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632"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3828"/>
        <w:gridCol w:w="3827"/>
      </w:tblGrid>
      <w:tr w:rsidR="00664456" w:rsidTr="00653250">
        <w:tc>
          <w:tcPr>
            <w:tcW w:w="2977" w:type="dxa"/>
          </w:tcPr>
          <w:p w:rsidR="001422BB" w:rsidRPr="001422BB" w:rsidRDefault="001422BB" w:rsidP="00140C09">
            <w:pPr>
              <w:pStyle w:val="30"/>
              <w:shd w:val="clear" w:color="auto" w:fill="auto"/>
              <w:spacing w:after="606"/>
              <w:jc w:val="left"/>
              <w:rPr>
                <w:b w:val="0"/>
                <w:sz w:val="24"/>
                <w:szCs w:val="24"/>
              </w:rPr>
            </w:pPr>
            <w:proofErr w:type="gramStart"/>
            <w:r w:rsidRPr="00664456">
              <w:rPr>
                <w:sz w:val="24"/>
                <w:szCs w:val="24"/>
              </w:rPr>
              <w:t>Рассмотрена</w:t>
            </w:r>
            <w:proofErr w:type="gramEnd"/>
            <w:r w:rsidR="00BD6EF0">
              <w:rPr>
                <w:sz w:val="24"/>
                <w:szCs w:val="24"/>
              </w:rPr>
              <w:t>:</w:t>
            </w:r>
            <w:r>
              <w:rPr>
                <w:b w:val="0"/>
                <w:sz w:val="24"/>
                <w:szCs w:val="24"/>
              </w:rPr>
              <w:t xml:space="preserve"> </w:t>
            </w:r>
            <w:r w:rsidR="00140C09">
              <w:rPr>
                <w:b w:val="0"/>
                <w:sz w:val="24"/>
                <w:szCs w:val="24"/>
              </w:rPr>
              <w:t xml:space="preserve">на   </w:t>
            </w:r>
            <w:r>
              <w:rPr>
                <w:b w:val="0"/>
                <w:sz w:val="24"/>
                <w:szCs w:val="24"/>
              </w:rPr>
              <w:t xml:space="preserve">педагогическом совете МБОУ СШ № 59 </w:t>
            </w:r>
            <w:r w:rsidR="00FB1AE9">
              <w:rPr>
                <w:b w:val="0"/>
                <w:sz w:val="24"/>
                <w:szCs w:val="24"/>
              </w:rPr>
              <w:t xml:space="preserve">             </w:t>
            </w:r>
            <w:r>
              <w:rPr>
                <w:b w:val="0"/>
                <w:sz w:val="24"/>
                <w:szCs w:val="24"/>
              </w:rPr>
              <w:t>«</w:t>
            </w:r>
            <w:r w:rsidR="00FB1AE9">
              <w:rPr>
                <w:b w:val="0"/>
                <w:sz w:val="24"/>
                <w:szCs w:val="24"/>
              </w:rPr>
              <w:t xml:space="preserve">  </w:t>
            </w:r>
            <w:r>
              <w:rPr>
                <w:b w:val="0"/>
                <w:sz w:val="24"/>
                <w:szCs w:val="24"/>
              </w:rPr>
              <w:t>»_________2020г</w:t>
            </w:r>
            <w:r w:rsidR="00F36B69">
              <w:rPr>
                <w:b w:val="0"/>
                <w:sz w:val="24"/>
                <w:szCs w:val="24"/>
              </w:rPr>
              <w:t>.</w:t>
            </w:r>
            <w:r>
              <w:rPr>
                <w:b w:val="0"/>
                <w:sz w:val="24"/>
                <w:szCs w:val="24"/>
              </w:rPr>
              <w:t xml:space="preserve"> Протокол № </w:t>
            </w:r>
          </w:p>
        </w:tc>
        <w:tc>
          <w:tcPr>
            <w:tcW w:w="3828" w:type="dxa"/>
          </w:tcPr>
          <w:p w:rsidR="001422BB" w:rsidRPr="001422BB" w:rsidRDefault="00664456" w:rsidP="00140C09">
            <w:pPr>
              <w:pStyle w:val="30"/>
              <w:shd w:val="clear" w:color="auto" w:fill="auto"/>
              <w:spacing w:after="606"/>
              <w:jc w:val="left"/>
              <w:rPr>
                <w:b w:val="0"/>
                <w:sz w:val="24"/>
                <w:szCs w:val="24"/>
              </w:rPr>
            </w:pPr>
            <w:r w:rsidRPr="00664456">
              <w:rPr>
                <w:sz w:val="24"/>
                <w:szCs w:val="24"/>
              </w:rPr>
              <w:t>Согласована</w:t>
            </w:r>
            <w:r w:rsidR="00BD6EF0">
              <w:rPr>
                <w:sz w:val="24"/>
                <w:szCs w:val="24"/>
              </w:rPr>
              <w:t>:</w:t>
            </w:r>
            <w:r w:rsidR="00140C09">
              <w:rPr>
                <w:b w:val="0"/>
                <w:sz w:val="24"/>
                <w:szCs w:val="24"/>
              </w:rPr>
              <w:t xml:space="preserve">                 </w:t>
            </w:r>
            <w:r>
              <w:rPr>
                <w:b w:val="0"/>
                <w:sz w:val="24"/>
                <w:szCs w:val="24"/>
              </w:rPr>
              <w:t xml:space="preserve"> </w:t>
            </w:r>
            <w:r w:rsidR="00140C09">
              <w:rPr>
                <w:b w:val="0"/>
                <w:sz w:val="24"/>
                <w:szCs w:val="24"/>
              </w:rPr>
              <w:t xml:space="preserve">               директор </w:t>
            </w:r>
            <w:r>
              <w:rPr>
                <w:b w:val="0"/>
                <w:sz w:val="24"/>
                <w:szCs w:val="24"/>
              </w:rPr>
              <w:t xml:space="preserve">департамента образования Администрации муниципального образования «Город Архангельск» </w:t>
            </w:r>
            <w:r w:rsidR="003D5945">
              <w:rPr>
                <w:b w:val="0"/>
                <w:sz w:val="24"/>
                <w:szCs w:val="24"/>
              </w:rPr>
              <w:t xml:space="preserve">                        ____________/Н.С. Филимонова/ «   »___________2020</w:t>
            </w:r>
            <w:r w:rsidR="00F36B69">
              <w:rPr>
                <w:b w:val="0"/>
                <w:sz w:val="24"/>
                <w:szCs w:val="24"/>
              </w:rPr>
              <w:t>г.</w:t>
            </w:r>
            <w:r w:rsidR="003D5945">
              <w:rPr>
                <w:b w:val="0"/>
                <w:sz w:val="24"/>
                <w:szCs w:val="24"/>
              </w:rPr>
              <w:t xml:space="preserve"> </w:t>
            </w:r>
          </w:p>
        </w:tc>
        <w:tc>
          <w:tcPr>
            <w:tcW w:w="3827" w:type="dxa"/>
          </w:tcPr>
          <w:p w:rsidR="001422BB" w:rsidRPr="001422BB" w:rsidRDefault="003D5945" w:rsidP="00332549">
            <w:pPr>
              <w:pStyle w:val="30"/>
              <w:shd w:val="clear" w:color="auto" w:fill="auto"/>
              <w:spacing w:after="606"/>
              <w:jc w:val="left"/>
              <w:rPr>
                <w:b w:val="0"/>
                <w:sz w:val="24"/>
                <w:szCs w:val="24"/>
              </w:rPr>
            </w:pPr>
            <w:r w:rsidRPr="00FB1AE9">
              <w:rPr>
                <w:sz w:val="24"/>
                <w:szCs w:val="24"/>
              </w:rPr>
              <w:t>Утверждаю</w:t>
            </w:r>
            <w:r w:rsidR="00BD6EF0">
              <w:rPr>
                <w:sz w:val="24"/>
                <w:szCs w:val="24"/>
              </w:rPr>
              <w:t>:</w:t>
            </w:r>
            <w:r w:rsidRPr="00FB1AE9">
              <w:rPr>
                <w:sz w:val="24"/>
                <w:szCs w:val="24"/>
              </w:rPr>
              <w:t xml:space="preserve"> </w:t>
            </w:r>
            <w:r>
              <w:rPr>
                <w:b w:val="0"/>
                <w:sz w:val="24"/>
                <w:szCs w:val="24"/>
              </w:rPr>
              <w:t xml:space="preserve">           </w:t>
            </w:r>
            <w:r w:rsidR="00B677CE">
              <w:rPr>
                <w:b w:val="0"/>
                <w:sz w:val="24"/>
                <w:szCs w:val="24"/>
              </w:rPr>
              <w:t xml:space="preserve">     </w:t>
            </w:r>
            <w:r>
              <w:rPr>
                <w:b w:val="0"/>
                <w:sz w:val="24"/>
                <w:szCs w:val="24"/>
              </w:rPr>
              <w:t xml:space="preserve">  </w:t>
            </w:r>
            <w:r w:rsidR="00B677CE">
              <w:rPr>
                <w:b w:val="0"/>
                <w:sz w:val="24"/>
                <w:szCs w:val="24"/>
              </w:rPr>
              <w:t xml:space="preserve">    </w:t>
            </w:r>
            <w:r>
              <w:rPr>
                <w:b w:val="0"/>
                <w:sz w:val="24"/>
                <w:szCs w:val="24"/>
              </w:rPr>
              <w:t>дире</w:t>
            </w:r>
            <w:r w:rsidR="00B677CE">
              <w:rPr>
                <w:b w:val="0"/>
                <w:sz w:val="24"/>
                <w:szCs w:val="24"/>
              </w:rPr>
              <w:t>ктор МБОУ СШ № 59 ____________</w:t>
            </w:r>
            <w:r>
              <w:rPr>
                <w:b w:val="0"/>
                <w:sz w:val="24"/>
                <w:szCs w:val="24"/>
              </w:rPr>
              <w:t xml:space="preserve">/Н.П. Серебрякова/     Приказ </w:t>
            </w:r>
            <w:r w:rsidR="00332549">
              <w:rPr>
                <w:b w:val="0"/>
                <w:sz w:val="24"/>
                <w:szCs w:val="24"/>
              </w:rPr>
              <w:t xml:space="preserve">№ </w:t>
            </w:r>
            <w:r>
              <w:rPr>
                <w:b w:val="0"/>
                <w:sz w:val="24"/>
                <w:szCs w:val="24"/>
              </w:rPr>
              <w:t>от «__»_______2020</w:t>
            </w:r>
            <w:r w:rsidR="00653250">
              <w:rPr>
                <w:b w:val="0"/>
                <w:sz w:val="24"/>
                <w:szCs w:val="24"/>
              </w:rPr>
              <w:t>г.</w:t>
            </w:r>
            <w:r w:rsidR="00F36B69">
              <w:rPr>
                <w:b w:val="0"/>
                <w:sz w:val="24"/>
                <w:szCs w:val="24"/>
              </w:rPr>
              <w:t xml:space="preserve"> </w:t>
            </w:r>
          </w:p>
        </w:tc>
      </w:tr>
    </w:tbl>
    <w:p w:rsidR="00C8376A" w:rsidRDefault="00C8376A" w:rsidP="00C8376A">
      <w:pPr>
        <w:pStyle w:val="30"/>
        <w:shd w:val="clear" w:color="auto" w:fill="auto"/>
        <w:spacing w:after="606"/>
        <w:ind w:left="140"/>
      </w:pPr>
    </w:p>
    <w:p w:rsidR="00C8376A" w:rsidRDefault="00C8376A" w:rsidP="00C8376A">
      <w:pPr>
        <w:pStyle w:val="30"/>
        <w:shd w:val="clear" w:color="auto" w:fill="auto"/>
        <w:spacing w:after="606"/>
        <w:ind w:left="140"/>
      </w:pPr>
    </w:p>
    <w:p w:rsidR="00C8376A" w:rsidRDefault="00C8376A" w:rsidP="00C8376A">
      <w:pPr>
        <w:pStyle w:val="30"/>
        <w:shd w:val="clear" w:color="auto" w:fill="auto"/>
        <w:spacing w:after="606"/>
        <w:ind w:left="140"/>
      </w:pPr>
      <w:r>
        <w:t>Программа развития муниципального бюджетного общеобразовательного учреждения муниципального образования «Город Архангельск» «Средняя школа № 59 имени Героя Советского Союза М.Е.</w:t>
      </w:r>
      <w:r w:rsidR="00F36B69">
        <w:t xml:space="preserve"> </w:t>
      </w:r>
      <w:r>
        <w:t>Родионова»</w:t>
      </w:r>
    </w:p>
    <w:p w:rsidR="00C8376A" w:rsidRDefault="00C8376A" w:rsidP="00C8376A">
      <w:pPr>
        <w:pStyle w:val="30"/>
        <w:shd w:val="clear" w:color="auto" w:fill="auto"/>
        <w:spacing w:after="0" w:line="330" w:lineRule="exact"/>
        <w:ind w:left="140"/>
      </w:pPr>
      <w:r>
        <w:t>на 202</w:t>
      </w:r>
      <w:r w:rsidR="004C3282">
        <w:t>0</w:t>
      </w:r>
      <w:r>
        <w:t xml:space="preserve"> - 202</w:t>
      </w:r>
      <w:r w:rsidR="004C3282">
        <w:t>4</w:t>
      </w:r>
      <w:r>
        <w:t xml:space="preserve"> годы</w:t>
      </w:r>
    </w:p>
    <w:p w:rsidR="00604986" w:rsidRDefault="00604986"/>
    <w:p w:rsidR="000516F2" w:rsidRDefault="000516F2"/>
    <w:p w:rsidR="000516F2" w:rsidRDefault="000516F2"/>
    <w:p w:rsidR="000516F2" w:rsidRDefault="000516F2"/>
    <w:p w:rsidR="000516F2" w:rsidRDefault="000516F2"/>
    <w:p w:rsidR="000516F2" w:rsidRDefault="000516F2"/>
    <w:p w:rsidR="000516F2" w:rsidRDefault="000516F2"/>
    <w:p w:rsidR="000516F2" w:rsidRDefault="000516F2"/>
    <w:p w:rsidR="000516F2" w:rsidRDefault="000516F2"/>
    <w:p w:rsidR="000516F2" w:rsidRDefault="000516F2" w:rsidP="000516F2">
      <w:pPr>
        <w:pStyle w:val="30"/>
        <w:shd w:val="clear" w:color="auto" w:fill="auto"/>
        <w:spacing w:after="40" w:line="330" w:lineRule="exact"/>
        <w:ind w:left="140"/>
      </w:pPr>
      <w:r>
        <w:t>Архангельск</w:t>
      </w:r>
    </w:p>
    <w:p w:rsidR="000516F2" w:rsidRDefault="000516F2" w:rsidP="000516F2">
      <w:pPr>
        <w:pStyle w:val="30"/>
        <w:shd w:val="clear" w:color="auto" w:fill="auto"/>
        <w:spacing w:after="0" w:line="330" w:lineRule="exact"/>
        <w:ind w:left="140"/>
      </w:pPr>
      <w:r>
        <w:t>2020</w:t>
      </w:r>
    </w:p>
    <w:p w:rsidR="000516F2" w:rsidRDefault="000516F2"/>
    <w:p w:rsidR="000516F2" w:rsidRDefault="000516F2"/>
    <w:p w:rsidR="000516F2" w:rsidRPr="000516F2" w:rsidRDefault="000516F2" w:rsidP="000516F2">
      <w:pPr>
        <w:jc w:val="center"/>
        <w:rPr>
          <w:rFonts w:ascii="Times New Roman" w:hAnsi="Times New Roman" w:cs="Times New Roman"/>
          <w:sz w:val="28"/>
          <w:szCs w:val="28"/>
        </w:rPr>
      </w:pPr>
      <w:r w:rsidRPr="000516F2">
        <w:rPr>
          <w:rFonts w:ascii="Times New Roman" w:hAnsi="Times New Roman" w:cs="Times New Roman"/>
          <w:sz w:val="28"/>
          <w:szCs w:val="28"/>
        </w:rPr>
        <w:lastRenderedPageBreak/>
        <w:t>ПАСПОРТ</w:t>
      </w:r>
    </w:p>
    <w:tbl>
      <w:tblPr>
        <w:tblStyle w:val="a4"/>
        <w:tblW w:w="0" w:type="auto"/>
        <w:tblLayout w:type="fixed"/>
        <w:tblLook w:val="04A0" w:firstRow="1" w:lastRow="0" w:firstColumn="1" w:lastColumn="0" w:noHBand="0" w:noVBand="1"/>
      </w:tblPr>
      <w:tblGrid>
        <w:gridCol w:w="2235"/>
        <w:gridCol w:w="7336"/>
      </w:tblGrid>
      <w:tr w:rsidR="000516F2" w:rsidTr="00257F88">
        <w:tc>
          <w:tcPr>
            <w:tcW w:w="2235" w:type="dxa"/>
          </w:tcPr>
          <w:p w:rsidR="000516F2" w:rsidRPr="00FC508D" w:rsidRDefault="000516F2" w:rsidP="000516F2">
            <w:pPr>
              <w:pStyle w:val="6"/>
              <w:shd w:val="clear" w:color="auto" w:fill="auto"/>
              <w:spacing w:line="317" w:lineRule="exact"/>
              <w:ind w:left="140" w:firstLine="0"/>
              <w:rPr>
                <w:rStyle w:val="125pt0pt"/>
                <w:sz w:val="24"/>
                <w:szCs w:val="24"/>
              </w:rPr>
            </w:pPr>
            <w:r w:rsidRPr="00FC508D">
              <w:rPr>
                <w:rStyle w:val="125pt0pt"/>
                <w:sz w:val="24"/>
                <w:szCs w:val="24"/>
              </w:rPr>
              <w:t xml:space="preserve">Наименование </w:t>
            </w:r>
          </w:p>
          <w:p w:rsidR="000516F2" w:rsidRPr="00FC508D" w:rsidRDefault="000516F2" w:rsidP="000516F2">
            <w:pPr>
              <w:pStyle w:val="6"/>
              <w:shd w:val="clear" w:color="auto" w:fill="auto"/>
              <w:spacing w:line="317" w:lineRule="exact"/>
              <w:ind w:left="140" w:firstLine="0"/>
              <w:rPr>
                <w:sz w:val="24"/>
                <w:szCs w:val="24"/>
              </w:rPr>
            </w:pPr>
            <w:r w:rsidRPr="00FC508D">
              <w:rPr>
                <w:rStyle w:val="125pt0pt"/>
                <w:sz w:val="24"/>
                <w:szCs w:val="24"/>
              </w:rPr>
              <w:t>программы развития</w:t>
            </w:r>
          </w:p>
        </w:tc>
        <w:tc>
          <w:tcPr>
            <w:tcW w:w="7336" w:type="dxa"/>
          </w:tcPr>
          <w:p w:rsidR="00257F88" w:rsidRDefault="00257F88" w:rsidP="000516F2">
            <w:pPr>
              <w:pStyle w:val="6"/>
              <w:shd w:val="clear" w:color="auto" w:fill="auto"/>
              <w:spacing w:line="240" w:lineRule="exact"/>
              <w:ind w:left="120" w:firstLine="0"/>
              <w:rPr>
                <w:rStyle w:val="12pt0pt"/>
              </w:rPr>
            </w:pPr>
          </w:p>
          <w:p w:rsidR="000516F2" w:rsidRDefault="000516F2" w:rsidP="000516F2">
            <w:pPr>
              <w:pStyle w:val="6"/>
              <w:shd w:val="clear" w:color="auto" w:fill="auto"/>
              <w:spacing w:line="240" w:lineRule="exact"/>
              <w:ind w:left="120" w:firstLine="0"/>
              <w:rPr>
                <w:rStyle w:val="12pt0pt"/>
              </w:rPr>
            </w:pPr>
            <w:r>
              <w:rPr>
                <w:rStyle w:val="12pt0pt"/>
              </w:rPr>
              <w:t>Программа развития МБОУ СШ № 59</w:t>
            </w:r>
          </w:p>
          <w:p w:rsidR="000516F2" w:rsidRDefault="000516F2" w:rsidP="000516F2">
            <w:pPr>
              <w:pStyle w:val="6"/>
              <w:shd w:val="clear" w:color="auto" w:fill="auto"/>
              <w:spacing w:line="240" w:lineRule="exact"/>
              <w:ind w:left="120" w:firstLine="0"/>
            </w:pPr>
          </w:p>
        </w:tc>
      </w:tr>
      <w:tr w:rsidR="000516F2" w:rsidTr="00257F88">
        <w:tc>
          <w:tcPr>
            <w:tcW w:w="2235" w:type="dxa"/>
          </w:tcPr>
          <w:p w:rsidR="000516F2" w:rsidRPr="00FC508D" w:rsidRDefault="000516F2" w:rsidP="000516F2">
            <w:pPr>
              <w:pStyle w:val="6"/>
              <w:shd w:val="clear" w:color="auto" w:fill="auto"/>
              <w:spacing w:line="322" w:lineRule="exact"/>
              <w:ind w:left="140" w:firstLine="0"/>
              <w:rPr>
                <w:rStyle w:val="125pt0pt"/>
                <w:sz w:val="24"/>
                <w:szCs w:val="24"/>
              </w:rPr>
            </w:pPr>
            <w:r w:rsidRPr="00FC508D">
              <w:rPr>
                <w:rStyle w:val="125pt0pt"/>
                <w:sz w:val="24"/>
                <w:szCs w:val="24"/>
              </w:rPr>
              <w:t xml:space="preserve">Разработчик </w:t>
            </w:r>
          </w:p>
          <w:p w:rsidR="000516F2" w:rsidRPr="00FC508D" w:rsidRDefault="000516F2" w:rsidP="000516F2">
            <w:pPr>
              <w:pStyle w:val="6"/>
              <w:shd w:val="clear" w:color="auto" w:fill="auto"/>
              <w:spacing w:line="322" w:lineRule="exact"/>
              <w:ind w:left="140" w:firstLine="0"/>
              <w:rPr>
                <w:sz w:val="24"/>
                <w:szCs w:val="24"/>
              </w:rPr>
            </w:pPr>
            <w:r w:rsidRPr="00FC508D">
              <w:rPr>
                <w:rStyle w:val="125pt0pt"/>
                <w:sz w:val="24"/>
                <w:szCs w:val="24"/>
              </w:rPr>
              <w:t>программы развития</w:t>
            </w:r>
          </w:p>
        </w:tc>
        <w:tc>
          <w:tcPr>
            <w:tcW w:w="7336" w:type="dxa"/>
          </w:tcPr>
          <w:p w:rsidR="000516F2" w:rsidRDefault="006C6726" w:rsidP="000D62FF">
            <w:pPr>
              <w:pStyle w:val="6"/>
              <w:shd w:val="clear" w:color="auto" w:fill="auto"/>
              <w:spacing w:line="326" w:lineRule="exact"/>
              <w:ind w:left="120" w:firstLine="0"/>
            </w:pPr>
            <w:r>
              <w:rPr>
                <w:rStyle w:val="12pt0pt"/>
              </w:rPr>
              <w:t xml:space="preserve">Администрация, </w:t>
            </w:r>
            <w:r w:rsidR="000D62FF">
              <w:rPr>
                <w:rStyle w:val="12pt0pt"/>
              </w:rPr>
              <w:t xml:space="preserve">рабочая группа педагогического коллектива </w:t>
            </w:r>
            <w:r w:rsidR="000516F2">
              <w:rPr>
                <w:rStyle w:val="12pt0pt"/>
              </w:rPr>
              <w:t xml:space="preserve"> </w:t>
            </w:r>
          </w:p>
        </w:tc>
      </w:tr>
      <w:tr w:rsidR="000516F2" w:rsidTr="00257F88">
        <w:tc>
          <w:tcPr>
            <w:tcW w:w="2235" w:type="dxa"/>
          </w:tcPr>
          <w:p w:rsidR="000516F2" w:rsidRPr="00FC508D" w:rsidRDefault="000516F2" w:rsidP="000516F2">
            <w:pPr>
              <w:pStyle w:val="6"/>
              <w:shd w:val="clear" w:color="auto" w:fill="auto"/>
              <w:spacing w:line="317" w:lineRule="exact"/>
              <w:ind w:left="140" w:firstLine="0"/>
              <w:rPr>
                <w:rStyle w:val="125pt0pt"/>
                <w:sz w:val="24"/>
                <w:szCs w:val="24"/>
              </w:rPr>
            </w:pPr>
            <w:r w:rsidRPr="00FC508D">
              <w:rPr>
                <w:rStyle w:val="125pt0pt"/>
                <w:sz w:val="24"/>
                <w:szCs w:val="24"/>
              </w:rPr>
              <w:t xml:space="preserve">Исполнители </w:t>
            </w:r>
          </w:p>
          <w:p w:rsidR="000516F2" w:rsidRPr="00FC508D" w:rsidRDefault="000516F2" w:rsidP="000516F2">
            <w:pPr>
              <w:pStyle w:val="6"/>
              <w:shd w:val="clear" w:color="auto" w:fill="auto"/>
              <w:spacing w:line="317" w:lineRule="exact"/>
              <w:ind w:left="140" w:firstLine="0"/>
              <w:rPr>
                <w:sz w:val="24"/>
                <w:szCs w:val="24"/>
              </w:rPr>
            </w:pPr>
            <w:r w:rsidRPr="00FC508D">
              <w:rPr>
                <w:rStyle w:val="125pt0pt"/>
                <w:sz w:val="24"/>
                <w:szCs w:val="24"/>
              </w:rPr>
              <w:t>программы развития</w:t>
            </w:r>
          </w:p>
        </w:tc>
        <w:tc>
          <w:tcPr>
            <w:tcW w:w="7336" w:type="dxa"/>
          </w:tcPr>
          <w:p w:rsidR="000516F2" w:rsidRDefault="000516F2" w:rsidP="000516F2">
            <w:pPr>
              <w:pStyle w:val="6"/>
              <w:shd w:val="clear" w:color="auto" w:fill="auto"/>
              <w:spacing w:line="322" w:lineRule="exact"/>
              <w:ind w:left="120" w:firstLine="0"/>
            </w:pPr>
            <w:r>
              <w:rPr>
                <w:rStyle w:val="12pt0pt"/>
              </w:rPr>
              <w:t>Администрация, педагогический коллектив МБОУ СШ № 59, ученический коллектив, родительская общественность</w:t>
            </w:r>
          </w:p>
        </w:tc>
      </w:tr>
      <w:tr w:rsidR="00FC508D" w:rsidTr="00257F88">
        <w:tc>
          <w:tcPr>
            <w:tcW w:w="2235" w:type="dxa"/>
          </w:tcPr>
          <w:p w:rsidR="00FC508D" w:rsidRPr="00FC508D" w:rsidRDefault="00FC508D" w:rsidP="000516F2">
            <w:pPr>
              <w:pStyle w:val="6"/>
              <w:shd w:val="clear" w:color="auto" w:fill="auto"/>
              <w:spacing w:line="317" w:lineRule="exact"/>
              <w:ind w:left="140" w:firstLine="0"/>
              <w:rPr>
                <w:rStyle w:val="125pt0pt"/>
                <w:b w:val="0"/>
                <w:sz w:val="24"/>
                <w:szCs w:val="24"/>
              </w:rPr>
            </w:pPr>
            <w:r w:rsidRPr="00FC508D">
              <w:rPr>
                <w:b/>
                <w:sz w:val="24"/>
                <w:szCs w:val="24"/>
              </w:rPr>
              <w:t>Миссия программы</w:t>
            </w:r>
          </w:p>
        </w:tc>
        <w:tc>
          <w:tcPr>
            <w:tcW w:w="7336" w:type="dxa"/>
          </w:tcPr>
          <w:p w:rsidR="00FC508D" w:rsidRPr="00FC508D" w:rsidRDefault="00FC508D" w:rsidP="000D62FF">
            <w:pPr>
              <w:pStyle w:val="6"/>
              <w:shd w:val="clear" w:color="auto" w:fill="auto"/>
              <w:spacing w:line="322" w:lineRule="exact"/>
              <w:ind w:left="120" w:firstLine="0"/>
              <w:jc w:val="both"/>
              <w:rPr>
                <w:rStyle w:val="12pt0pt"/>
              </w:rPr>
            </w:pPr>
            <w:r w:rsidRPr="00FC508D">
              <w:rPr>
                <w:sz w:val="24"/>
                <w:szCs w:val="24"/>
              </w:rPr>
              <w:t>Создание оптимальных условий для профессиональной самореализации педагогов, получения учащимися качественного образования и развитие личности школьников с учётом их возможностей, познавательных</w:t>
            </w:r>
            <w:r>
              <w:rPr>
                <w:sz w:val="24"/>
                <w:szCs w:val="24"/>
              </w:rPr>
              <w:t xml:space="preserve"> интересов и запросов общества.</w:t>
            </w:r>
          </w:p>
        </w:tc>
      </w:tr>
      <w:tr w:rsidR="000516F2" w:rsidTr="00257F88">
        <w:trPr>
          <w:trHeight w:val="5187"/>
        </w:trPr>
        <w:tc>
          <w:tcPr>
            <w:tcW w:w="2235" w:type="dxa"/>
          </w:tcPr>
          <w:p w:rsidR="000516F2" w:rsidRPr="00FC508D" w:rsidRDefault="000516F2" w:rsidP="000516F2">
            <w:pPr>
              <w:pStyle w:val="6"/>
              <w:shd w:val="clear" w:color="auto" w:fill="auto"/>
              <w:spacing w:line="317" w:lineRule="exact"/>
              <w:ind w:left="140" w:firstLine="0"/>
              <w:rPr>
                <w:sz w:val="24"/>
                <w:szCs w:val="24"/>
              </w:rPr>
            </w:pPr>
            <w:r w:rsidRPr="00FC508D">
              <w:rPr>
                <w:rStyle w:val="125pt0pt"/>
                <w:sz w:val="24"/>
                <w:szCs w:val="24"/>
              </w:rPr>
              <w:t>Научно-</w:t>
            </w:r>
          </w:p>
          <w:p w:rsidR="000516F2" w:rsidRPr="00FC508D" w:rsidRDefault="000516F2" w:rsidP="000516F2">
            <w:pPr>
              <w:pStyle w:val="6"/>
              <w:shd w:val="clear" w:color="auto" w:fill="auto"/>
              <w:spacing w:line="317" w:lineRule="exact"/>
              <w:ind w:left="140" w:firstLine="0"/>
              <w:rPr>
                <w:sz w:val="24"/>
                <w:szCs w:val="24"/>
              </w:rPr>
            </w:pPr>
            <w:r w:rsidRPr="00FC508D">
              <w:rPr>
                <w:rStyle w:val="125pt0pt"/>
                <w:sz w:val="24"/>
                <w:szCs w:val="24"/>
              </w:rPr>
              <w:t>методические основы разработки программы развития</w:t>
            </w:r>
          </w:p>
        </w:tc>
        <w:tc>
          <w:tcPr>
            <w:tcW w:w="7336" w:type="dxa"/>
          </w:tcPr>
          <w:p w:rsidR="003E212E" w:rsidRDefault="00D64212" w:rsidP="000D62FF">
            <w:pPr>
              <w:pStyle w:val="6"/>
              <w:numPr>
                <w:ilvl w:val="0"/>
                <w:numId w:val="5"/>
              </w:numPr>
              <w:shd w:val="clear" w:color="auto" w:fill="auto"/>
              <w:spacing w:line="317" w:lineRule="exact"/>
              <w:ind w:left="176" w:firstLine="0"/>
              <w:jc w:val="both"/>
            </w:pPr>
            <w:r>
              <w:t>Федеральный Закон «Об образовании в Российской Федерации»</w:t>
            </w:r>
          </w:p>
          <w:p w:rsidR="00D64212" w:rsidRDefault="00D64212" w:rsidP="000D62FF">
            <w:pPr>
              <w:pStyle w:val="6"/>
              <w:shd w:val="clear" w:color="auto" w:fill="auto"/>
              <w:spacing w:line="317" w:lineRule="exact"/>
              <w:ind w:left="176" w:firstLine="0"/>
              <w:jc w:val="both"/>
            </w:pPr>
            <w:r>
              <w:t xml:space="preserve"> от 29 декабря 2012 г. № 273-ФЗ; </w:t>
            </w:r>
          </w:p>
          <w:p w:rsidR="00D64212" w:rsidRDefault="00D64212" w:rsidP="000D62FF">
            <w:pPr>
              <w:pStyle w:val="6"/>
              <w:numPr>
                <w:ilvl w:val="0"/>
                <w:numId w:val="5"/>
              </w:numPr>
              <w:shd w:val="clear" w:color="auto" w:fill="auto"/>
              <w:spacing w:line="317" w:lineRule="exact"/>
              <w:ind w:left="176" w:firstLine="0"/>
              <w:jc w:val="both"/>
            </w:pPr>
            <w:r>
              <w:t xml:space="preserve">Государственная программа Российской Федерации «Развитие образования» на 2018-2025 годы, утвержденная распоряжением Правительства РФ от 26.12.2017 № 1642; </w:t>
            </w:r>
          </w:p>
          <w:p w:rsidR="00D64212" w:rsidRDefault="00D64212" w:rsidP="000D62FF">
            <w:pPr>
              <w:pStyle w:val="6"/>
              <w:numPr>
                <w:ilvl w:val="0"/>
                <w:numId w:val="5"/>
              </w:numPr>
              <w:shd w:val="clear" w:color="auto" w:fill="auto"/>
              <w:spacing w:line="317" w:lineRule="exact"/>
              <w:ind w:left="176" w:firstLine="0"/>
              <w:jc w:val="both"/>
            </w:pPr>
            <w:r>
              <w:t xml:space="preserve"> Концепция духовно-нравственного воспитания российских школьников; </w:t>
            </w:r>
          </w:p>
          <w:p w:rsidR="00E4559E" w:rsidRDefault="00D64212" w:rsidP="000D62FF">
            <w:pPr>
              <w:pStyle w:val="6"/>
              <w:numPr>
                <w:ilvl w:val="0"/>
                <w:numId w:val="5"/>
              </w:numPr>
              <w:shd w:val="clear" w:color="auto" w:fill="auto"/>
              <w:spacing w:line="317" w:lineRule="exact"/>
              <w:ind w:left="176" w:firstLine="0"/>
              <w:jc w:val="both"/>
            </w:pPr>
            <w:r>
              <w:t xml:space="preserve">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6 октября 2009 г. № 373 </w:t>
            </w:r>
          </w:p>
          <w:p w:rsidR="00D64212" w:rsidRDefault="00D64212" w:rsidP="000D62FF">
            <w:pPr>
              <w:pStyle w:val="6"/>
              <w:shd w:val="clear" w:color="auto" w:fill="auto"/>
              <w:spacing w:line="317" w:lineRule="exact"/>
              <w:ind w:left="176" w:firstLine="0"/>
              <w:jc w:val="both"/>
            </w:pPr>
            <w:r>
              <w:t>(с изменениями и дополнениями);</w:t>
            </w:r>
          </w:p>
          <w:p w:rsidR="00E4559E" w:rsidRDefault="00D64212" w:rsidP="000D62FF">
            <w:pPr>
              <w:pStyle w:val="6"/>
              <w:shd w:val="clear" w:color="auto" w:fill="auto"/>
              <w:spacing w:line="317" w:lineRule="exact"/>
              <w:ind w:left="120" w:firstLine="0"/>
              <w:jc w:val="both"/>
            </w:pPr>
            <w:r>
              <w:sym w:font="Symbol" w:char="F0B7"/>
            </w:r>
            <w:r>
              <w:t xml:space="preserve">        Федеральный государственный образовательный стандарт основного общего образования, утвержденный приказом Министерства образования Российской Федерации от 17 декабря 2010 г. № 1897</w:t>
            </w:r>
          </w:p>
          <w:p w:rsidR="000516F2" w:rsidRDefault="00897690" w:rsidP="000D62FF">
            <w:pPr>
              <w:pStyle w:val="6"/>
              <w:shd w:val="clear" w:color="auto" w:fill="auto"/>
              <w:spacing w:line="317" w:lineRule="exact"/>
              <w:ind w:firstLine="0"/>
              <w:jc w:val="both"/>
            </w:pPr>
            <w:r>
              <w:t xml:space="preserve"> (с изменениями</w:t>
            </w:r>
            <w:proofErr w:type="gramStart"/>
            <w:r>
              <w:t xml:space="preserve"> )</w:t>
            </w:r>
            <w:proofErr w:type="gramEnd"/>
            <w:r>
              <w:t>;</w:t>
            </w:r>
          </w:p>
          <w:p w:rsidR="006C6726" w:rsidRPr="003E212E" w:rsidRDefault="009E6369" w:rsidP="000D62FF">
            <w:pPr>
              <w:pStyle w:val="a7"/>
              <w:numPr>
                <w:ilvl w:val="0"/>
                <w:numId w:val="10"/>
              </w:numPr>
              <w:shd w:val="clear" w:color="auto" w:fill="FFFFFF"/>
              <w:spacing w:line="255" w:lineRule="atLeast"/>
              <w:ind w:left="175" w:firstLine="0"/>
              <w:jc w:val="both"/>
              <w:rPr>
                <w:rStyle w:val="extended-textshort"/>
                <w:rFonts w:ascii="Times New Roman" w:hAnsi="Times New Roman" w:cs="Times New Roman"/>
                <w:sz w:val="24"/>
                <w:szCs w:val="24"/>
              </w:rPr>
            </w:pPr>
            <w:r w:rsidRPr="009E6369">
              <w:rPr>
                <w:rStyle w:val="extended-textshort"/>
                <w:rFonts w:ascii="Times New Roman" w:hAnsi="Times New Roman" w:cs="Times New Roman"/>
                <w:bCs/>
                <w:color w:val="333333"/>
                <w:sz w:val="24"/>
                <w:szCs w:val="24"/>
              </w:rPr>
              <w:t>Федеральный</w:t>
            </w:r>
            <w:r w:rsidRPr="009E6369">
              <w:rPr>
                <w:rStyle w:val="extended-textshort"/>
                <w:rFonts w:ascii="Times New Roman" w:hAnsi="Times New Roman" w:cs="Times New Roman"/>
                <w:color w:val="333333"/>
                <w:sz w:val="24"/>
                <w:szCs w:val="24"/>
              </w:rPr>
              <w:t> </w:t>
            </w:r>
            <w:r w:rsidRPr="009E6369">
              <w:rPr>
                <w:rStyle w:val="extended-textshort"/>
                <w:rFonts w:ascii="Times New Roman" w:hAnsi="Times New Roman" w:cs="Times New Roman"/>
                <w:bCs/>
                <w:color w:val="333333"/>
                <w:sz w:val="24"/>
                <w:szCs w:val="24"/>
              </w:rPr>
              <w:t>государственный</w:t>
            </w:r>
            <w:r w:rsidRPr="009E6369">
              <w:rPr>
                <w:rStyle w:val="extended-textshort"/>
                <w:rFonts w:ascii="Times New Roman" w:hAnsi="Times New Roman" w:cs="Times New Roman"/>
                <w:color w:val="333333"/>
                <w:sz w:val="24"/>
                <w:szCs w:val="24"/>
              </w:rPr>
              <w:t> </w:t>
            </w:r>
            <w:r w:rsidRPr="009E6369">
              <w:rPr>
                <w:rStyle w:val="extended-textshort"/>
                <w:rFonts w:ascii="Times New Roman" w:hAnsi="Times New Roman" w:cs="Times New Roman"/>
                <w:bCs/>
                <w:color w:val="333333"/>
                <w:sz w:val="24"/>
                <w:szCs w:val="24"/>
              </w:rPr>
              <w:t>образовательный</w:t>
            </w:r>
            <w:r w:rsidRPr="009E6369">
              <w:rPr>
                <w:rStyle w:val="extended-textshort"/>
                <w:rFonts w:ascii="Times New Roman" w:hAnsi="Times New Roman" w:cs="Times New Roman"/>
                <w:color w:val="333333"/>
                <w:sz w:val="24"/>
                <w:szCs w:val="24"/>
              </w:rPr>
              <w:t> </w:t>
            </w:r>
            <w:r w:rsidRPr="009E6369">
              <w:rPr>
                <w:rStyle w:val="extended-textshort"/>
                <w:rFonts w:ascii="Times New Roman" w:hAnsi="Times New Roman" w:cs="Times New Roman"/>
                <w:bCs/>
                <w:color w:val="333333"/>
                <w:sz w:val="24"/>
                <w:szCs w:val="24"/>
              </w:rPr>
              <w:t>стандарт</w:t>
            </w:r>
            <w:r w:rsidRPr="009E6369">
              <w:rPr>
                <w:rStyle w:val="extended-textshort"/>
                <w:rFonts w:ascii="Times New Roman" w:hAnsi="Times New Roman" w:cs="Times New Roman"/>
                <w:color w:val="333333"/>
                <w:sz w:val="24"/>
                <w:szCs w:val="24"/>
              </w:rPr>
              <w:t> </w:t>
            </w:r>
            <w:r w:rsidRPr="009E6369">
              <w:rPr>
                <w:rStyle w:val="extended-textshort"/>
                <w:rFonts w:ascii="Times New Roman" w:hAnsi="Times New Roman" w:cs="Times New Roman"/>
                <w:bCs/>
                <w:color w:val="333333"/>
                <w:sz w:val="24"/>
                <w:szCs w:val="24"/>
              </w:rPr>
              <w:t>среднего</w:t>
            </w:r>
            <w:r w:rsidRPr="009E6369">
              <w:rPr>
                <w:rStyle w:val="extended-textshort"/>
                <w:rFonts w:ascii="Times New Roman" w:hAnsi="Times New Roman" w:cs="Times New Roman"/>
                <w:color w:val="333333"/>
                <w:sz w:val="24"/>
                <w:szCs w:val="24"/>
              </w:rPr>
              <w:t> общего </w:t>
            </w:r>
            <w:r w:rsidRPr="009E6369">
              <w:rPr>
                <w:rStyle w:val="extended-textshort"/>
                <w:rFonts w:ascii="Times New Roman" w:hAnsi="Times New Roman" w:cs="Times New Roman"/>
                <w:bCs/>
                <w:color w:val="333333"/>
                <w:sz w:val="24"/>
                <w:szCs w:val="24"/>
              </w:rPr>
              <w:t>образования</w:t>
            </w:r>
            <w:r w:rsidRPr="009E6369">
              <w:rPr>
                <w:rStyle w:val="extended-textshort"/>
                <w:rFonts w:ascii="Times New Roman" w:hAnsi="Times New Roman" w:cs="Times New Roman"/>
                <w:color w:val="333333"/>
                <w:sz w:val="24"/>
                <w:szCs w:val="24"/>
              </w:rPr>
              <w:t> (утв. приказом Министерства </w:t>
            </w:r>
            <w:r w:rsidRPr="009E6369">
              <w:rPr>
                <w:rStyle w:val="extended-textshort"/>
                <w:rFonts w:ascii="Times New Roman" w:hAnsi="Times New Roman" w:cs="Times New Roman"/>
                <w:bCs/>
                <w:color w:val="333333"/>
                <w:sz w:val="24"/>
                <w:szCs w:val="24"/>
              </w:rPr>
              <w:t>образования</w:t>
            </w:r>
            <w:r w:rsidRPr="009E6369">
              <w:rPr>
                <w:rStyle w:val="extended-textshort"/>
                <w:rFonts w:ascii="Times New Roman" w:hAnsi="Times New Roman" w:cs="Times New Roman"/>
                <w:color w:val="333333"/>
                <w:sz w:val="24"/>
                <w:szCs w:val="24"/>
              </w:rPr>
              <w:t> и нау</w:t>
            </w:r>
            <w:r w:rsidR="003E212E">
              <w:rPr>
                <w:rStyle w:val="extended-textshort"/>
                <w:rFonts w:ascii="Times New Roman" w:hAnsi="Times New Roman" w:cs="Times New Roman"/>
                <w:color w:val="333333"/>
                <w:sz w:val="24"/>
                <w:szCs w:val="24"/>
              </w:rPr>
              <w:t>ки РФ от 17 мая 2012 г. N 413);</w:t>
            </w:r>
          </w:p>
          <w:p w:rsidR="00257F88" w:rsidRPr="00257F88" w:rsidRDefault="003E212E" w:rsidP="000D62FF">
            <w:pPr>
              <w:pStyle w:val="a7"/>
              <w:numPr>
                <w:ilvl w:val="0"/>
                <w:numId w:val="10"/>
              </w:numPr>
              <w:shd w:val="clear" w:color="auto" w:fill="FFFFFF"/>
              <w:spacing w:line="255" w:lineRule="atLeast"/>
              <w:ind w:left="175" w:firstLine="0"/>
              <w:jc w:val="both"/>
              <w:rPr>
                <w:rFonts w:ascii="Times New Roman" w:hAnsi="Times New Roman" w:cs="Times New Roman"/>
                <w:sz w:val="24"/>
                <w:szCs w:val="24"/>
              </w:rPr>
            </w:pPr>
            <w:r w:rsidRPr="003E212E">
              <w:rPr>
                <w:rFonts w:ascii="Times New Roman" w:hAnsi="Times New Roman" w:cs="Times New Roman"/>
                <w:bCs/>
                <w:color w:val="212529"/>
                <w:sz w:val="24"/>
                <w:szCs w:val="24"/>
                <w:shd w:val="clear" w:color="auto" w:fill="FFFFFF"/>
              </w:rPr>
              <w:t>Национальный проект «Образование»</w:t>
            </w:r>
            <w:r w:rsidR="00897690">
              <w:rPr>
                <w:rFonts w:ascii="Times New Roman" w:hAnsi="Times New Roman" w:cs="Times New Roman"/>
                <w:bCs/>
                <w:color w:val="212529"/>
                <w:sz w:val="24"/>
                <w:szCs w:val="24"/>
                <w:shd w:val="clear" w:color="auto" w:fill="FFFFFF"/>
              </w:rPr>
              <w:t>;</w:t>
            </w:r>
          </w:p>
          <w:p w:rsidR="003E212E" w:rsidRPr="003E212E" w:rsidRDefault="00257F88" w:rsidP="000D62FF">
            <w:pPr>
              <w:pStyle w:val="a7"/>
              <w:numPr>
                <w:ilvl w:val="0"/>
                <w:numId w:val="10"/>
              </w:numPr>
              <w:shd w:val="clear" w:color="auto" w:fill="FFFFFF"/>
              <w:spacing w:line="255" w:lineRule="atLeast"/>
              <w:ind w:left="175" w:firstLine="0"/>
              <w:jc w:val="both"/>
              <w:rPr>
                <w:rFonts w:ascii="Times New Roman" w:hAnsi="Times New Roman" w:cs="Times New Roman"/>
                <w:sz w:val="24"/>
                <w:szCs w:val="24"/>
              </w:rPr>
            </w:pPr>
            <w:r>
              <w:rPr>
                <w:rFonts w:ascii="Times New Roman" w:hAnsi="Times New Roman" w:cs="Times New Roman"/>
                <w:bCs/>
                <w:color w:val="212529"/>
                <w:sz w:val="24"/>
                <w:szCs w:val="24"/>
                <w:shd w:val="clear" w:color="auto" w:fill="FFFFFF"/>
              </w:rPr>
              <w:t xml:space="preserve">Концепция </w:t>
            </w:r>
            <w:r w:rsidR="003E212E" w:rsidRPr="003E212E">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 xml:space="preserve">преподавания предметной области «Технологи» </w:t>
            </w:r>
            <w:r w:rsidR="00ED249D">
              <w:rPr>
                <w:rFonts w:ascii="Times New Roman" w:hAnsi="Times New Roman" w:cs="Times New Roman"/>
                <w:color w:val="212529"/>
                <w:sz w:val="24"/>
                <w:szCs w:val="24"/>
                <w:shd w:val="clear" w:color="auto" w:fill="FFFFFF"/>
              </w:rPr>
              <w:t>в образовательных организациях Российской Федерации, утвержденной протоколом заседания коллегии Министерства просвещения РФ 24 декабря 2018 г.№ ПК-1вн.</w:t>
            </w:r>
          </w:p>
        </w:tc>
      </w:tr>
      <w:tr w:rsidR="000516F2" w:rsidTr="00257F88">
        <w:tc>
          <w:tcPr>
            <w:tcW w:w="2235" w:type="dxa"/>
          </w:tcPr>
          <w:p w:rsidR="000516F2" w:rsidRPr="00FC508D" w:rsidRDefault="000516F2" w:rsidP="00FC508D">
            <w:pPr>
              <w:pStyle w:val="6"/>
              <w:shd w:val="clear" w:color="auto" w:fill="auto"/>
              <w:spacing w:line="322" w:lineRule="exact"/>
              <w:ind w:firstLine="0"/>
              <w:rPr>
                <w:sz w:val="24"/>
                <w:szCs w:val="24"/>
              </w:rPr>
            </w:pPr>
            <w:r w:rsidRPr="00FC508D">
              <w:rPr>
                <w:rStyle w:val="125pt0pt"/>
                <w:sz w:val="24"/>
                <w:szCs w:val="24"/>
              </w:rPr>
              <w:t>Основные этапы и формы обсуждения программы развития</w:t>
            </w:r>
          </w:p>
        </w:tc>
        <w:tc>
          <w:tcPr>
            <w:tcW w:w="7336" w:type="dxa"/>
          </w:tcPr>
          <w:p w:rsidR="000516F2" w:rsidRDefault="000516F2" w:rsidP="00E63DE8">
            <w:pPr>
              <w:pStyle w:val="6"/>
              <w:shd w:val="clear" w:color="auto" w:fill="auto"/>
              <w:spacing w:line="326" w:lineRule="exact"/>
              <w:ind w:firstLine="0"/>
              <w:jc w:val="both"/>
            </w:pPr>
            <w:r>
              <w:rPr>
                <w:rStyle w:val="12pt0pt"/>
              </w:rPr>
              <w:t>Программа обсуждалась на</w:t>
            </w:r>
            <w:r w:rsidR="00E63DE8">
              <w:rPr>
                <w:rStyle w:val="12pt0pt"/>
              </w:rPr>
              <w:t xml:space="preserve"> Педагогическом совете (январь 2020</w:t>
            </w:r>
            <w:r>
              <w:rPr>
                <w:rStyle w:val="12pt0pt"/>
              </w:rPr>
              <w:t>г</w:t>
            </w:r>
            <w:r w:rsidR="00E63DE8">
              <w:rPr>
                <w:rStyle w:val="12pt0pt"/>
              </w:rPr>
              <w:t>.</w:t>
            </w:r>
            <w:r>
              <w:rPr>
                <w:rStyle w:val="12pt0pt"/>
              </w:rPr>
              <w:t xml:space="preserve">), методическом совете (декабрь </w:t>
            </w:r>
            <w:r w:rsidR="00E63DE8">
              <w:rPr>
                <w:rStyle w:val="12pt0pt"/>
              </w:rPr>
              <w:t>2019</w:t>
            </w:r>
            <w:r>
              <w:rPr>
                <w:rStyle w:val="12pt0pt"/>
              </w:rPr>
              <w:t>г</w:t>
            </w:r>
            <w:r w:rsidR="00E63DE8">
              <w:rPr>
                <w:rStyle w:val="12pt0pt"/>
              </w:rPr>
              <w:t>.</w:t>
            </w:r>
            <w:r>
              <w:rPr>
                <w:rStyle w:val="12pt0pt"/>
              </w:rPr>
              <w:t>)</w:t>
            </w:r>
          </w:p>
        </w:tc>
      </w:tr>
      <w:tr w:rsidR="000516F2" w:rsidTr="00257F88">
        <w:tc>
          <w:tcPr>
            <w:tcW w:w="2235" w:type="dxa"/>
          </w:tcPr>
          <w:p w:rsidR="000516F2" w:rsidRPr="00FC508D" w:rsidRDefault="000516F2" w:rsidP="00FC508D">
            <w:pPr>
              <w:pStyle w:val="6"/>
              <w:shd w:val="clear" w:color="auto" w:fill="auto"/>
              <w:spacing w:line="322" w:lineRule="exact"/>
              <w:ind w:left="140" w:firstLine="0"/>
              <w:rPr>
                <w:sz w:val="24"/>
                <w:szCs w:val="24"/>
              </w:rPr>
            </w:pPr>
            <w:r w:rsidRPr="00FC508D">
              <w:rPr>
                <w:rStyle w:val="125pt0pt"/>
                <w:sz w:val="24"/>
                <w:szCs w:val="24"/>
              </w:rPr>
              <w:t>Кем принята программа развития</w:t>
            </w:r>
          </w:p>
        </w:tc>
        <w:tc>
          <w:tcPr>
            <w:tcW w:w="7336" w:type="dxa"/>
          </w:tcPr>
          <w:p w:rsidR="00544695" w:rsidRDefault="00544695" w:rsidP="000516F2">
            <w:pPr>
              <w:pStyle w:val="6"/>
              <w:shd w:val="clear" w:color="auto" w:fill="auto"/>
              <w:spacing w:line="240" w:lineRule="exact"/>
              <w:ind w:left="120" w:firstLine="0"/>
              <w:rPr>
                <w:rStyle w:val="12pt0pt"/>
              </w:rPr>
            </w:pPr>
          </w:p>
          <w:p w:rsidR="000516F2" w:rsidRDefault="000516F2" w:rsidP="000516F2">
            <w:pPr>
              <w:pStyle w:val="6"/>
              <w:shd w:val="clear" w:color="auto" w:fill="auto"/>
              <w:spacing w:line="240" w:lineRule="exact"/>
              <w:ind w:left="120" w:firstLine="0"/>
            </w:pPr>
            <w:r>
              <w:rPr>
                <w:rStyle w:val="12pt0pt"/>
              </w:rPr>
              <w:t>Педагогическим советом МБОУ СШ № 59</w:t>
            </w:r>
            <w:r w:rsidR="00BD1002">
              <w:rPr>
                <w:rStyle w:val="12pt0pt"/>
              </w:rPr>
              <w:t xml:space="preserve"> (январь 2020г.)</w:t>
            </w:r>
          </w:p>
        </w:tc>
      </w:tr>
      <w:tr w:rsidR="000516F2" w:rsidTr="00257F88">
        <w:tc>
          <w:tcPr>
            <w:tcW w:w="2235" w:type="dxa"/>
          </w:tcPr>
          <w:p w:rsidR="000516F2" w:rsidRPr="00FC508D" w:rsidRDefault="000516F2" w:rsidP="00FC508D">
            <w:pPr>
              <w:pStyle w:val="6"/>
              <w:shd w:val="clear" w:color="auto" w:fill="auto"/>
              <w:spacing w:line="322" w:lineRule="exact"/>
              <w:ind w:left="140" w:firstLine="0"/>
              <w:rPr>
                <w:sz w:val="24"/>
                <w:szCs w:val="24"/>
              </w:rPr>
            </w:pPr>
            <w:r w:rsidRPr="00FC508D">
              <w:rPr>
                <w:rStyle w:val="125pt0pt"/>
                <w:sz w:val="24"/>
                <w:szCs w:val="24"/>
              </w:rPr>
              <w:lastRenderedPageBreak/>
              <w:t>С кем согласована программа развития</w:t>
            </w:r>
          </w:p>
        </w:tc>
        <w:tc>
          <w:tcPr>
            <w:tcW w:w="7336" w:type="dxa"/>
          </w:tcPr>
          <w:p w:rsidR="000516F2" w:rsidRDefault="000516F2" w:rsidP="000516F2">
            <w:pPr>
              <w:pStyle w:val="6"/>
              <w:shd w:val="clear" w:color="auto" w:fill="auto"/>
              <w:spacing w:line="322" w:lineRule="exact"/>
              <w:ind w:left="120" w:firstLine="0"/>
            </w:pPr>
            <w:r>
              <w:rPr>
                <w:rStyle w:val="12pt0pt"/>
              </w:rPr>
              <w:t>Директор департамента образования Администрации муниципального образования «Город Архангельск»</w:t>
            </w:r>
          </w:p>
        </w:tc>
      </w:tr>
      <w:tr w:rsidR="000516F2" w:rsidTr="00257F88">
        <w:tc>
          <w:tcPr>
            <w:tcW w:w="2235" w:type="dxa"/>
          </w:tcPr>
          <w:p w:rsidR="000516F2" w:rsidRPr="00FC508D" w:rsidRDefault="000516F2" w:rsidP="00FC508D">
            <w:pPr>
              <w:pStyle w:val="6"/>
              <w:shd w:val="clear" w:color="auto" w:fill="auto"/>
              <w:spacing w:line="322" w:lineRule="exact"/>
              <w:ind w:left="140" w:firstLine="0"/>
              <w:rPr>
                <w:rStyle w:val="125pt0pt"/>
                <w:sz w:val="24"/>
                <w:szCs w:val="24"/>
              </w:rPr>
            </w:pPr>
            <w:r w:rsidRPr="00FC508D">
              <w:rPr>
                <w:rStyle w:val="125pt0pt"/>
                <w:sz w:val="24"/>
                <w:szCs w:val="24"/>
              </w:rPr>
              <w:t xml:space="preserve">Цели и задачи </w:t>
            </w:r>
          </w:p>
          <w:p w:rsidR="000516F2" w:rsidRPr="00FC508D" w:rsidRDefault="000516F2" w:rsidP="00FC508D">
            <w:pPr>
              <w:pStyle w:val="6"/>
              <w:shd w:val="clear" w:color="auto" w:fill="auto"/>
              <w:spacing w:line="322" w:lineRule="exact"/>
              <w:ind w:left="140" w:firstLine="0"/>
              <w:rPr>
                <w:sz w:val="24"/>
                <w:szCs w:val="24"/>
              </w:rPr>
            </w:pPr>
            <w:r w:rsidRPr="00FC508D">
              <w:rPr>
                <w:rStyle w:val="125pt0pt"/>
                <w:sz w:val="24"/>
                <w:szCs w:val="24"/>
              </w:rPr>
              <w:t>программы развития</w:t>
            </w:r>
          </w:p>
        </w:tc>
        <w:tc>
          <w:tcPr>
            <w:tcW w:w="7336" w:type="dxa"/>
          </w:tcPr>
          <w:p w:rsidR="00500C2C" w:rsidRDefault="00500C2C" w:rsidP="00500C2C">
            <w:pPr>
              <w:pStyle w:val="6"/>
              <w:shd w:val="clear" w:color="auto" w:fill="auto"/>
              <w:spacing w:line="240" w:lineRule="auto"/>
              <w:ind w:firstLine="0"/>
              <w:jc w:val="both"/>
            </w:pPr>
            <w:r>
              <w:rPr>
                <w:rStyle w:val="12pt0pt"/>
              </w:rPr>
              <w:t>Цель: обеспечение условий для получения качественного образования всеми учащимися МБОУ СШ № 59 на всех ступенях образования путем оптимизации внутренних ресурсов МБОУ СШ № 59 и расширения внешнего сотрудничества, обновления образовательной среды, способствующей развитию личности ребенка, сохранению и укреплению здоровья, его социализации в современных условиях.</w:t>
            </w:r>
          </w:p>
          <w:p w:rsidR="00D735F7" w:rsidRPr="007C2900" w:rsidRDefault="00D735F7" w:rsidP="00D735F7">
            <w:pPr>
              <w:pStyle w:val="6"/>
              <w:shd w:val="clear" w:color="auto" w:fill="auto"/>
              <w:spacing w:line="240" w:lineRule="auto"/>
              <w:ind w:firstLine="0"/>
              <w:jc w:val="both"/>
              <w:rPr>
                <w:rStyle w:val="12pt0pt"/>
              </w:rPr>
            </w:pPr>
            <w:r w:rsidRPr="007C2900">
              <w:rPr>
                <w:rStyle w:val="12pt0pt"/>
              </w:rPr>
              <w:t>Задачи:</w:t>
            </w:r>
          </w:p>
          <w:p w:rsidR="00D735F7" w:rsidRPr="007C2900" w:rsidRDefault="00D735F7" w:rsidP="00D735F7">
            <w:pPr>
              <w:pStyle w:val="6"/>
              <w:shd w:val="clear" w:color="auto" w:fill="auto"/>
              <w:spacing w:line="240" w:lineRule="auto"/>
              <w:ind w:left="120" w:firstLine="0"/>
              <w:jc w:val="both"/>
              <w:rPr>
                <w:sz w:val="24"/>
                <w:szCs w:val="24"/>
              </w:rPr>
            </w:pPr>
            <w:r w:rsidRPr="007C2900">
              <w:rPr>
                <w:sz w:val="24"/>
                <w:szCs w:val="24"/>
              </w:rPr>
              <w:t xml:space="preserve">1.Обеспечить качественное исполнение Федерального государственного образовательного стандарта по всем предметам; </w:t>
            </w:r>
          </w:p>
          <w:p w:rsidR="00D735F7" w:rsidRPr="007C2900" w:rsidRDefault="00D735F7" w:rsidP="00D735F7">
            <w:pPr>
              <w:pStyle w:val="6"/>
              <w:shd w:val="clear" w:color="auto" w:fill="auto"/>
              <w:spacing w:line="240" w:lineRule="auto"/>
              <w:ind w:left="120" w:firstLine="0"/>
              <w:jc w:val="both"/>
              <w:rPr>
                <w:sz w:val="24"/>
                <w:szCs w:val="24"/>
              </w:rPr>
            </w:pPr>
            <w:r w:rsidRPr="007C2900">
              <w:rPr>
                <w:sz w:val="24"/>
                <w:szCs w:val="24"/>
              </w:rPr>
              <w:t xml:space="preserve">2. Создать и реализовать модель деятельности школы как образовательной организации, обеспечивающей возможности всестороннего развития личности, принятия духовно-нравственных, гражданско-патриотических, социальных ценностей; </w:t>
            </w:r>
          </w:p>
          <w:p w:rsidR="00D735F7" w:rsidRPr="007C2900" w:rsidRDefault="00D735F7" w:rsidP="00D735F7">
            <w:pPr>
              <w:pStyle w:val="6"/>
              <w:shd w:val="clear" w:color="auto" w:fill="auto"/>
              <w:spacing w:line="240" w:lineRule="auto"/>
              <w:ind w:left="120" w:firstLine="0"/>
              <w:jc w:val="both"/>
              <w:rPr>
                <w:sz w:val="24"/>
                <w:szCs w:val="24"/>
              </w:rPr>
            </w:pPr>
            <w:r w:rsidRPr="007C2900">
              <w:rPr>
                <w:sz w:val="24"/>
                <w:szCs w:val="24"/>
              </w:rPr>
              <w:t xml:space="preserve">3. Повысить профессиональную компетентность педагогических кадров через реализацию технологии методического сопровождения образовательного процесса в условиях реализации ФГОС; </w:t>
            </w:r>
          </w:p>
          <w:p w:rsidR="00D735F7" w:rsidRPr="007C2900" w:rsidRDefault="00D735F7" w:rsidP="00D735F7">
            <w:pPr>
              <w:pStyle w:val="6"/>
              <w:shd w:val="clear" w:color="auto" w:fill="auto"/>
              <w:spacing w:line="240" w:lineRule="auto"/>
              <w:ind w:left="120" w:firstLine="0"/>
              <w:jc w:val="both"/>
              <w:rPr>
                <w:sz w:val="24"/>
                <w:szCs w:val="24"/>
              </w:rPr>
            </w:pPr>
            <w:r w:rsidRPr="007C2900">
              <w:rPr>
                <w:sz w:val="24"/>
                <w:szCs w:val="24"/>
              </w:rPr>
              <w:t xml:space="preserve">4. Сформировать активную жизненную позицию обучающихся через вовлечение их в общественно-значимую деятельность; </w:t>
            </w:r>
          </w:p>
          <w:p w:rsidR="00D735F7" w:rsidRPr="007C2900" w:rsidRDefault="00D735F7" w:rsidP="00D735F7">
            <w:pPr>
              <w:pStyle w:val="6"/>
              <w:shd w:val="clear" w:color="auto" w:fill="auto"/>
              <w:spacing w:line="240" w:lineRule="auto"/>
              <w:ind w:left="120" w:firstLine="0"/>
              <w:jc w:val="both"/>
              <w:rPr>
                <w:sz w:val="24"/>
                <w:szCs w:val="24"/>
              </w:rPr>
            </w:pPr>
            <w:r w:rsidRPr="007C2900">
              <w:rPr>
                <w:sz w:val="24"/>
                <w:szCs w:val="24"/>
              </w:rPr>
              <w:t xml:space="preserve">5. Разработать систему мер по адаптации обучающихся, профилактике асоциального поведения в социуме; </w:t>
            </w:r>
          </w:p>
          <w:p w:rsidR="00D735F7" w:rsidRPr="007C2900" w:rsidRDefault="00D735F7" w:rsidP="00D735F7">
            <w:pPr>
              <w:pStyle w:val="6"/>
              <w:shd w:val="clear" w:color="auto" w:fill="auto"/>
              <w:spacing w:line="240" w:lineRule="auto"/>
              <w:ind w:left="120" w:firstLine="0"/>
              <w:jc w:val="both"/>
              <w:rPr>
                <w:rStyle w:val="12pt0pt"/>
              </w:rPr>
            </w:pPr>
            <w:r w:rsidRPr="007C2900">
              <w:rPr>
                <w:sz w:val="24"/>
                <w:szCs w:val="24"/>
              </w:rPr>
              <w:t>6. Развивать систему общественного управления школой и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w:t>
            </w:r>
          </w:p>
          <w:p w:rsidR="00384354" w:rsidRPr="00334436" w:rsidRDefault="00D735F7" w:rsidP="00D735F7">
            <w:pPr>
              <w:pStyle w:val="6"/>
              <w:shd w:val="clear" w:color="auto" w:fill="auto"/>
              <w:spacing w:line="240" w:lineRule="auto"/>
              <w:ind w:left="120" w:firstLine="0"/>
              <w:jc w:val="both"/>
              <w:rPr>
                <w:color w:val="000000"/>
                <w:spacing w:val="3"/>
                <w:sz w:val="24"/>
                <w:szCs w:val="24"/>
                <w:shd w:val="clear" w:color="auto" w:fill="FFFFFF"/>
              </w:rPr>
            </w:pPr>
            <w:r w:rsidRPr="007C2900">
              <w:rPr>
                <w:sz w:val="24"/>
                <w:szCs w:val="24"/>
              </w:rPr>
              <w:t>7. Создать образовательную среду, обеспечивающую сохранение здоровья, социальной комфортности, безопасности участников образовательных отношений; организовать и реализовать систему оказания платных образовательных услуг.</w:t>
            </w:r>
          </w:p>
        </w:tc>
      </w:tr>
      <w:tr w:rsidR="00384354" w:rsidTr="00257F88">
        <w:tc>
          <w:tcPr>
            <w:tcW w:w="2235" w:type="dxa"/>
          </w:tcPr>
          <w:p w:rsidR="00384354" w:rsidRPr="00FC508D" w:rsidRDefault="00384354" w:rsidP="00384354">
            <w:pPr>
              <w:pStyle w:val="6"/>
              <w:shd w:val="clear" w:color="auto" w:fill="auto"/>
              <w:spacing w:line="317" w:lineRule="exact"/>
              <w:ind w:left="140" w:firstLine="0"/>
              <w:rPr>
                <w:rStyle w:val="125pt0pt"/>
                <w:sz w:val="24"/>
                <w:szCs w:val="24"/>
              </w:rPr>
            </w:pPr>
            <w:r w:rsidRPr="00FC508D">
              <w:rPr>
                <w:rStyle w:val="125pt0pt"/>
                <w:sz w:val="24"/>
                <w:szCs w:val="24"/>
              </w:rPr>
              <w:t xml:space="preserve">Приоритетные направления </w:t>
            </w:r>
          </w:p>
          <w:p w:rsidR="00384354" w:rsidRDefault="00384354" w:rsidP="00384354">
            <w:pPr>
              <w:pStyle w:val="6"/>
              <w:shd w:val="clear" w:color="auto" w:fill="auto"/>
              <w:spacing w:line="317" w:lineRule="exact"/>
              <w:ind w:left="140" w:firstLine="0"/>
            </w:pPr>
            <w:r w:rsidRPr="00FC508D">
              <w:rPr>
                <w:rStyle w:val="125pt0pt"/>
                <w:sz w:val="24"/>
                <w:szCs w:val="24"/>
              </w:rPr>
              <w:t>программы развития</w:t>
            </w:r>
          </w:p>
        </w:tc>
        <w:tc>
          <w:tcPr>
            <w:tcW w:w="7336" w:type="dxa"/>
          </w:tcPr>
          <w:p w:rsidR="007C2900" w:rsidRPr="007C2900" w:rsidRDefault="007C2900" w:rsidP="000D62FF">
            <w:pPr>
              <w:pStyle w:val="6"/>
              <w:shd w:val="clear" w:color="auto" w:fill="auto"/>
              <w:tabs>
                <w:tab w:val="left" w:pos="33"/>
              </w:tabs>
              <w:spacing w:line="322" w:lineRule="exact"/>
              <w:ind w:firstLine="0"/>
              <w:rPr>
                <w:sz w:val="24"/>
                <w:szCs w:val="24"/>
              </w:rPr>
            </w:pPr>
            <w:r>
              <w:sym w:font="Symbol" w:char="F0B7"/>
            </w:r>
            <w:r>
              <w:rPr>
                <w:sz w:val="24"/>
                <w:szCs w:val="24"/>
              </w:rPr>
              <w:t>О</w:t>
            </w:r>
            <w:r w:rsidRPr="007C2900">
              <w:rPr>
                <w:sz w:val="24"/>
                <w:szCs w:val="24"/>
              </w:rPr>
              <w:t xml:space="preserve">беспечение доступного качественного образования в соответствии с требованиями ФГОС; </w:t>
            </w:r>
          </w:p>
          <w:p w:rsidR="007C2900" w:rsidRDefault="007C2900" w:rsidP="000D62FF">
            <w:pPr>
              <w:pStyle w:val="6"/>
              <w:shd w:val="clear" w:color="auto" w:fill="auto"/>
              <w:tabs>
                <w:tab w:val="left" w:pos="33"/>
              </w:tabs>
              <w:spacing w:line="322" w:lineRule="exact"/>
              <w:ind w:firstLine="0"/>
              <w:rPr>
                <w:sz w:val="24"/>
                <w:szCs w:val="24"/>
              </w:rPr>
            </w:pPr>
            <w:r w:rsidRPr="007C2900">
              <w:rPr>
                <w:sz w:val="24"/>
                <w:szCs w:val="24"/>
              </w:rPr>
              <w:sym w:font="Symbol" w:char="F0B7"/>
            </w:r>
            <w:r>
              <w:rPr>
                <w:sz w:val="24"/>
                <w:szCs w:val="24"/>
              </w:rPr>
              <w:t xml:space="preserve"> Р</w:t>
            </w:r>
            <w:r w:rsidRPr="007C2900">
              <w:rPr>
                <w:sz w:val="24"/>
                <w:szCs w:val="24"/>
              </w:rPr>
              <w:t xml:space="preserve">азвитие профессиональной компетентности педагогов школы с учетом новых тенденций в образовании; </w:t>
            </w:r>
          </w:p>
          <w:p w:rsidR="007C2900" w:rsidRDefault="007C2900" w:rsidP="000D62FF">
            <w:pPr>
              <w:pStyle w:val="6"/>
              <w:shd w:val="clear" w:color="auto" w:fill="auto"/>
              <w:tabs>
                <w:tab w:val="left" w:pos="33"/>
              </w:tabs>
              <w:spacing w:line="322" w:lineRule="exact"/>
              <w:ind w:firstLine="0"/>
              <w:rPr>
                <w:sz w:val="24"/>
                <w:szCs w:val="24"/>
              </w:rPr>
            </w:pPr>
            <w:r w:rsidRPr="007C2900">
              <w:rPr>
                <w:sz w:val="24"/>
                <w:szCs w:val="24"/>
              </w:rPr>
              <w:sym w:font="Symbol" w:char="F0B7"/>
            </w:r>
            <w:r>
              <w:rPr>
                <w:sz w:val="24"/>
                <w:szCs w:val="24"/>
              </w:rPr>
              <w:t>С</w:t>
            </w:r>
            <w:r w:rsidRPr="007C2900">
              <w:rPr>
                <w:sz w:val="24"/>
                <w:szCs w:val="24"/>
              </w:rPr>
              <w:t xml:space="preserve">овершенствование работы с одарёнными детьми и детьми разного уровня возможностей и способностей; </w:t>
            </w:r>
          </w:p>
          <w:p w:rsidR="007C2900" w:rsidRPr="007C2900" w:rsidRDefault="007C2900" w:rsidP="000D62FF">
            <w:pPr>
              <w:pStyle w:val="6"/>
              <w:shd w:val="clear" w:color="auto" w:fill="auto"/>
              <w:tabs>
                <w:tab w:val="left" w:pos="33"/>
              </w:tabs>
              <w:spacing w:line="322" w:lineRule="exact"/>
              <w:ind w:firstLine="0"/>
              <w:rPr>
                <w:sz w:val="24"/>
                <w:szCs w:val="24"/>
              </w:rPr>
            </w:pPr>
            <w:r w:rsidRPr="007C2900">
              <w:rPr>
                <w:sz w:val="24"/>
                <w:szCs w:val="24"/>
              </w:rPr>
              <w:sym w:font="Symbol" w:char="F0B7"/>
            </w:r>
            <w:r w:rsidR="005E2093">
              <w:rPr>
                <w:sz w:val="24"/>
                <w:szCs w:val="24"/>
              </w:rPr>
              <w:t xml:space="preserve"> </w:t>
            </w:r>
            <w:r>
              <w:rPr>
                <w:sz w:val="24"/>
                <w:szCs w:val="24"/>
              </w:rPr>
              <w:t>И</w:t>
            </w:r>
            <w:r w:rsidRPr="007C2900">
              <w:rPr>
                <w:sz w:val="24"/>
                <w:szCs w:val="24"/>
              </w:rPr>
              <w:t>нформатизация образования;</w:t>
            </w:r>
          </w:p>
          <w:p w:rsidR="007C2900" w:rsidRPr="007C2900" w:rsidRDefault="007C2900" w:rsidP="000D62FF">
            <w:pPr>
              <w:pStyle w:val="6"/>
              <w:shd w:val="clear" w:color="auto" w:fill="auto"/>
              <w:tabs>
                <w:tab w:val="left" w:pos="33"/>
              </w:tabs>
              <w:spacing w:line="322" w:lineRule="exact"/>
              <w:ind w:firstLine="0"/>
              <w:rPr>
                <w:sz w:val="24"/>
                <w:szCs w:val="24"/>
              </w:rPr>
            </w:pPr>
            <w:r w:rsidRPr="007C2900">
              <w:rPr>
                <w:sz w:val="24"/>
                <w:szCs w:val="24"/>
              </w:rPr>
              <w:t xml:space="preserve"> </w:t>
            </w:r>
            <w:r w:rsidRPr="007C2900">
              <w:rPr>
                <w:sz w:val="24"/>
                <w:szCs w:val="24"/>
              </w:rPr>
              <w:sym w:font="Symbol" w:char="F0B7"/>
            </w:r>
            <w:r>
              <w:rPr>
                <w:sz w:val="24"/>
                <w:szCs w:val="24"/>
              </w:rPr>
              <w:t>О</w:t>
            </w:r>
            <w:r w:rsidRPr="007C2900">
              <w:rPr>
                <w:sz w:val="24"/>
                <w:szCs w:val="24"/>
              </w:rPr>
              <w:t xml:space="preserve">бновление воспитательной системы школы; </w:t>
            </w:r>
          </w:p>
          <w:p w:rsidR="007C2900" w:rsidRPr="007C2900" w:rsidRDefault="007C2900" w:rsidP="000D62FF">
            <w:pPr>
              <w:pStyle w:val="6"/>
              <w:shd w:val="clear" w:color="auto" w:fill="auto"/>
              <w:tabs>
                <w:tab w:val="left" w:pos="33"/>
              </w:tabs>
              <w:spacing w:line="322" w:lineRule="exact"/>
              <w:ind w:firstLine="0"/>
              <w:rPr>
                <w:sz w:val="24"/>
                <w:szCs w:val="24"/>
              </w:rPr>
            </w:pPr>
            <w:r w:rsidRPr="007C2900">
              <w:rPr>
                <w:sz w:val="24"/>
                <w:szCs w:val="24"/>
              </w:rPr>
              <w:sym w:font="Symbol" w:char="F0B7"/>
            </w:r>
            <w:r>
              <w:rPr>
                <w:sz w:val="24"/>
                <w:szCs w:val="24"/>
              </w:rPr>
              <w:t>Р</w:t>
            </w:r>
            <w:r w:rsidRPr="007C2900">
              <w:rPr>
                <w:sz w:val="24"/>
                <w:szCs w:val="24"/>
              </w:rPr>
              <w:t xml:space="preserve">азвитие </w:t>
            </w:r>
            <w:proofErr w:type="spellStart"/>
            <w:r w:rsidRPr="007C2900">
              <w:rPr>
                <w:sz w:val="24"/>
                <w:szCs w:val="24"/>
              </w:rPr>
              <w:t>здоровьесберегающей</w:t>
            </w:r>
            <w:proofErr w:type="spellEnd"/>
            <w:r w:rsidRPr="007C2900">
              <w:rPr>
                <w:sz w:val="24"/>
                <w:szCs w:val="24"/>
              </w:rPr>
              <w:t xml:space="preserve"> среды; </w:t>
            </w:r>
          </w:p>
          <w:p w:rsidR="007C2900" w:rsidRPr="007C2900" w:rsidRDefault="007C2900" w:rsidP="000D62FF">
            <w:pPr>
              <w:pStyle w:val="6"/>
              <w:shd w:val="clear" w:color="auto" w:fill="auto"/>
              <w:tabs>
                <w:tab w:val="left" w:pos="33"/>
              </w:tabs>
              <w:spacing w:line="322" w:lineRule="exact"/>
              <w:ind w:firstLine="0"/>
              <w:rPr>
                <w:sz w:val="24"/>
                <w:szCs w:val="24"/>
              </w:rPr>
            </w:pPr>
            <w:r w:rsidRPr="007C2900">
              <w:rPr>
                <w:sz w:val="24"/>
                <w:szCs w:val="24"/>
              </w:rPr>
              <w:sym w:font="Symbol" w:char="F0B7"/>
            </w:r>
            <w:r>
              <w:rPr>
                <w:sz w:val="24"/>
                <w:szCs w:val="24"/>
              </w:rPr>
              <w:t>В</w:t>
            </w:r>
            <w:r w:rsidRPr="007C2900">
              <w:rPr>
                <w:sz w:val="24"/>
                <w:szCs w:val="24"/>
              </w:rPr>
              <w:t xml:space="preserve">заимодействие с родителями (законными представителями) </w:t>
            </w:r>
            <w:proofErr w:type="gramStart"/>
            <w:r w:rsidRPr="007C2900">
              <w:rPr>
                <w:sz w:val="24"/>
                <w:szCs w:val="24"/>
              </w:rPr>
              <w:t>обучающихся</w:t>
            </w:r>
            <w:proofErr w:type="gramEnd"/>
            <w:r w:rsidRPr="007C2900">
              <w:rPr>
                <w:sz w:val="24"/>
                <w:szCs w:val="24"/>
              </w:rPr>
              <w:t xml:space="preserve">; </w:t>
            </w:r>
          </w:p>
          <w:p w:rsidR="00384354" w:rsidRDefault="007C2900" w:rsidP="000D62FF">
            <w:pPr>
              <w:pStyle w:val="6"/>
              <w:shd w:val="clear" w:color="auto" w:fill="auto"/>
              <w:tabs>
                <w:tab w:val="left" w:pos="33"/>
              </w:tabs>
              <w:spacing w:line="322" w:lineRule="exact"/>
              <w:ind w:firstLine="0"/>
            </w:pPr>
            <w:r w:rsidRPr="007C2900">
              <w:rPr>
                <w:sz w:val="24"/>
                <w:szCs w:val="24"/>
              </w:rPr>
              <w:sym w:font="Symbol" w:char="F0B7"/>
            </w:r>
            <w:r w:rsidR="005E2093">
              <w:rPr>
                <w:sz w:val="24"/>
                <w:szCs w:val="24"/>
              </w:rPr>
              <w:t xml:space="preserve"> </w:t>
            </w:r>
            <w:r>
              <w:rPr>
                <w:sz w:val="24"/>
                <w:szCs w:val="24"/>
              </w:rPr>
              <w:t>Р</w:t>
            </w:r>
            <w:r w:rsidRPr="007C2900">
              <w:rPr>
                <w:sz w:val="24"/>
                <w:szCs w:val="24"/>
              </w:rPr>
              <w:t>азвитие материально-технической базы школы.</w:t>
            </w:r>
          </w:p>
        </w:tc>
      </w:tr>
      <w:tr w:rsidR="00384354" w:rsidTr="00257F88">
        <w:tc>
          <w:tcPr>
            <w:tcW w:w="2235" w:type="dxa"/>
          </w:tcPr>
          <w:p w:rsidR="00384354" w:rsidRPr="00FC508D" w:rsidRDefault="00384354" w:rsidP="00384354">
            <w:pPr>
              <w:pStyle w:val="6"/>
              <w:shd w:val="clear" w:color="auto" w:fill="auto"/>
              <w:spacing w:line="322" w:lineRule="exact"/>
              <w:ind w:left="140" w:firstLine="0"/>
              <w:rPr>
                <w:sz w:val="24"/>
                <w:szCs w:val="24"/>
              </w:rPr>
            </w:pPr>
            <w:r w:rsidRPr="00FC508D">
              <w:rPr>
                <w:rStyle w:val="125pt0pt"/>
                <w:sz w:val="24"/>
                <w:szCs w:val="24"/>
              </w:rPr>
              <w:t xml:space="preserve">Срок </w:t>
            </w:r>
            <w:r w:rsidRPr="00FC508D">
              <w:rPr>
                <w:rStyle w:val="125pt0pt"/>
                <w:sz w:val="24"/>
                <w:szCs w:val="24"/>
              </w:rPr>
              <w:lastRenderedPageBreak/>
              <w:t>реализации программы развития</w:t>
            </w:r>
          </w:p>
        </w:tc>
        <w:tc>
          <w:tcPr>
            <w:tcW w:w="7336" w:type="dxa"/>
          </w:tcPr>
          <w:p w:rsidR="00B91FDE" w:rsidRDefault="00B91FDE" w:rsidP="00261C70">
            <w:pPr>
              <w:pStyle w:val="6"/>
              <w:shd w:val="clear" w:color="auto" w:fill="auto"/>
              <w:spacing w:line="240" w:lineRule="exact"/>
              <w:ind w:left="459" w:hanging="360"/>
              <w:jc w:val="both"/>
              <w:rPr>
                <w:rStyle w:val="12pt0pt"/>
              </w:rPr>
            </w:pPr>
          </w:p>
          <w:p w:rsidR="00384354" w:rsidRDefault="00384354" w:rsidP="00261C70">
            <w:pPr>
              <w:pStyle w:val="6"/>
              <w:shd w:val="clear" w:color="auto" w:fill="auto"/>
              <w:spacing w:line="240" w:lineRule="exact"/>
              <w:ind w:left="459" w:hanging="360"/>
              <w:jc w:val="both"/>
            </w:pPr>
            <w:r>
              <w:rPr>
                <w:rStyle w:val="12pt0pt"/>
              </w:rPr>
              <w:t xml:space="preserve">март 2020 года - февраль </w:t>
            </w:r>
            <w:r>
              <w:rPr>
                <w:rStyle w:val="0pt0"/>
              </w:rPr>
              <w:t>202</w:t>
            </w:r>
            <w:r w:rsidR="00261C70">
              <w:rPr>
                <w:rStyle w:val="0pt0"/>
              </w:rPr>
              <w:t>4</w:t>
            </w:r>
            <w:r>
              <w:rPr>
                <w:rStyle w:val="12pt0pt"/>
              </w:rPr>
              <w:t xml:space="preserve"> года</w:t>
            </w:r>
          </w:p>
        </w:tc>
      </w:tr>
      <w:tr w:rsidR="00BD1002" w:rsidTr="00257F88">
        <w:tc>
          <w:tcPr>
            <w:tcW w:w="2235" w:type="dxa"/>
          </w:tcPr>
          <w:p w:rsidR="00BD1002" w:rsidRPr="00FC508D" w:rsidRDefault="00BD1002" w:rsidP="00BD1002">
            <w:pPr>
              <w:pStyle w:val="6"/>
              <w:shd w:val="clear" w:color="auto" w:fill="auto"/>
              <w:spacing w:line="322" w:lineRule="exact"/>
              <w:ind w:left="140" w:firstLine="0"/>
              <w:rPr>
                <w:sz w:val="24"/>
                <w:szCs w:val="24"/>
              </w:rPr>
            </w:pPr>
            <w:r w:rsidRPr="00FC508D">
              <w:rPr>
                <w:rStyle w:val="125pt0pt"/>
                <w:sz w:val="24"/>
                <w:szCs w:val="24"/>
              </w:rPr>
              <w:lastRenderedPageBreak/>
              <w:t>Этапы реализации программы развития</w:t>
            </w:r>
          </w:p>
        </w:tc>
        <w:tc>
          <w:tcPr>
            <w:tcW w:w="7336" w:type="dxa"/>
          </w:tcPr>
          <w:p w:rsidR="00BD1002" w:rsidRPr="007C2900" w:rsidRDefault="007C2900" w:rsidP="00897690">
            <w:pPr>
              <w:pStyle w:val="6"/>
              <w:numPr>
                <w:ilvl w:val="0"/>
                <w:numId w:val="1"/>
              </w:numPr>
              <w:shd w:val="clear" w:color="auto" w:fill="auto"/>
              <w:tabs>
                <w:tab w:val="left" w:pos="-24"/>
              </w:tabs>
              <w:spacing w:line="240" w:lineRule="auto"/>
              <w:ind w:hanging="360"/>
              <w:jc w:val="both"/>
              <w:rPr>
                <w:rStyle w:val="12pt0pt"/>
                <w:b/>
                <w:color w:val="auto"/>
                <w:spacing w:val="0"/>
                <w:shd w:val="clear" w:color="auto" w:fill="auto"/>
              </w:rPr>
            </w:pPr>
            <w:r w:rsidRPr="007C2900">
              <w:rPr>
                <w:b/>
              </w:rPr>
              <w:t>Первый этап  аналитико-проектировочный:</w:t>
            </w:r>
            <w:r w:rsidRPr="007C2900">
              <w:rPr>
                <w:rStyle w:val="12pt0pt"/>
                <w:b/>
              </w:rPr>
              <w:t xml:space="preserve"> </w:t>
            </w:r>
            <w:r w:rsidR="00BD1002" w:rsidRPr="007C2900">
              <w:rPr>
                <w:rStyle w:val="12pt0pt"/>
                <w:b/>
              </w:rPr>
              <w:t>(201</w:t>
            </w:r>
            <w:r w:rsidR="000A61F6">
              <w:rPr>
                <w:rStyle w:val="12pt0pt"/>
                <w:b/>
              </w:rPr>
              <w:t>8</w:t>
            </w:r>
            <w:r w:rsidR="00BD1002" w:rsidRPr="007C2900">
              <w:rPr>
                <w:rStyle w:val="12pt0pt"/>
                <w:b/>
              </w:rPr>
              <w:t>-20</w:t>
            </w:r>
            <w:r w:rsidR="000A61F6">
              <w:rPr>
                <w:rStyle w:val="12pt0pt"/>
                <w:b/>
              </w:rPr>
              <w:t>19</w:t>
            </w:r>
            <w:r w:rsidR="00BD1002" w:rsidRPr="007C2900">
              <w:rPr>
                <w:rStyle w:val="12pt0pt"/>
                <w:b/>
              </w:rPr>
              <w:t>).</w:t>
            </w:r>
          </w:p>
          <w:p w:rsidR="007C2900" w:rsidRPr="007C2900" w:rsidRDefault="007C2900" w:rsidP="00897690">
            <w:pPr>
              <w:pStyle w:val="6"/>
              <w:numPr>
                <w:ilvl w:val="0"/>
                <w:numId w:val="1"/>
              </w:numPr>
              <w:shd w:val="clear" w:color="auto" w:fill="auto"/>
              <w:tabs>
                <w:tab w:val="left" w:pos="-24"/>
              </w:tabs>
              <w:spacing w:line="240" w:lineRule="auto"/>
              <w:ind w:hanging="360"/>
              <w:jc w:val="both"/>
              <w:rPr>
                <w:b/>
                <w:sz w:val="24"/>
                <w:szCs w:val="24"/>
              </w:rPr>
            </w:pPr>
            <w:r>
              <w:t xml:space="preserve">Проведение аналитической и диагностической работы; </w:t>
            </w:r>
          </w:p>
          <w:p w:rsidR="00BD1002" w:rsidRPr="007C2900" w:rsidRDefault="00BD1002" w:rsidP="00897690">
            <w:pPr>
              <w:pStyle w:val="6"/>
              <w:shd w:val="clear" w:color="auto" w:fill="auto"/>
              <w:spacing w:line="240" w:lineRule="auto"/>
              <w:ind w:firstLine="0"/>
              <w:jc w:val="both"/>
              <w:rPr>
                <w:sz w:val="24"/>
                <w:szCs w:val="24"/>
              </w:rPr>
            </w:pPr>
            <w:r w:rsidRPr="007C2900">
              <w:rPr>
                <w:rStyle w:val="12pt0pt"/>
              </w:rPr>
              <w:t>Анализ реализации предыдущей программы развития. Определение проблем и перспективных направлений развития. Разработка целевых проектов новой программы развития.</w:t>
            </w:r>
          </w:p>
          <w:p w:rsidR="00BD1002" w:rsidRPr="007C2900" w:rsidRDefault="00BD1002" w:rsidP="00897690">
            <w:pPr>
              <w:pStyle w:val="6"/>
              <w:numPr>
                <w:ilvl w:val="0"/>
                <w:numId w:val="1"/>
              </w:numPr>
              <w:shd w:val="clear" w:color="auto" w:fill="auto"/>
              <w:tabs>
                <w:tab w:val="left" w:pos="5"/>
              </w:tabs>
              <w:spacing w:line="240" w:lineRule="auto"/>
              <w:ind w:hanging="360"/>
              <w:jc w:val="both"/>
              <w:rPr>
                <w:sz w:val="24"/>
                <w:szCs w:val="24"/>
              </w:rPr>
            </w:pPr>
            <w:r w:rsidRPr="007C2900">
              <w:rPr>
                <w:rStyle w:val="12pt0pt"/>
                <w:b/>
              </w:rPr>
              <w:t>Подготовительный этап - 2019 - 2020 учебный год,</w:t>
            </w:r>
            <w:r w:rsidRPr="007C2900">
              <w:rPr>
                <w:rStyle w:val="12pt0pt"/>
              </w:rPr>
              <w:t xml:space="preserve"> Утверждение программы развития, диагностика имеющихся ресурсов, разработка проектов (сентябрь -</w:t>
            </w:r>
            <w:r w:rsidR="00544695">
              <w:rPr>
                <w:rStyle w:val="12pt0pt"/>
              </w:rPr>
              <w:t xml:space="preserve"> </w:t>
            </w:r>
            <w:r w:rsidRPr="007C2900">
              <w:rPr>
                <w:rStyle w:val="12pt0pt"/>
              </w:rPr>
              <w:t>январь 2020).</w:t>
            </w:r>
          </w:p>
          <w:p w:rsidR="00BD1002" w:rsidRPr="007C2900" w:rsidRDefault="007C2900" w:rsidP="00897690">
            <w:pPr>
              <w:pStyle w:val="6"/>
              <w:numPr>
                <w:ilvl w:val="0"/>
                <w:numId w:val="1"/>
              </w:numPr>
              <w:shd w:val="clear" w:color="auto" w:fill="auto"/>
              <w:tabs>
                <w:tab w:val="left" w:pos="-5"/>
              </w:tabs>
              <w:spacing w:line="240" w:lineRule="auto"/>
              <w:ind w:hanging="360"/>
              <w:jc w:val="both"/>
              <w:rPr>
                <w:sz w:val="24"/>
                <w:szCs w:val="24"/>
              </w:rPr>
            </w:pPr>
            <w:r w:rsidRPr="007C2900">
              <w:rPr>
                <w:b/>
              </w:rPr>
              <w:t>Второй этап.</w:t>
            </w:r>
            <w:r>
              <w:t xml:space="preserve"> </w:t>
            </w:r>
            <w:r w:rsidR="00BD1002" w:rsidRPr="007C2900">
              <w:rPr>
                <w:rStyle w:val="12pt0pt"/>
                <w:b/>
              </w:rPr>
              <w:t>Основной этап - 2020-2021, 2021-2022, учебные годы.</w:t>
            </w:r>
            <w:r w:rsidR="00BD1002" w:rsidRPr="007C2900">
              <w:rPr>
                <w:rStyle w:val="12pt0pt"/>
              </w:rPr>
              <w:t xml:space="preserve"> Реализация программы по основным направлениям. Координация проектов. Мониторинг эффективности реализации проектов. Корректировка и предотвращение негативных явлений.</w:t>
            </w:r>
          </w:p>
          <w:p w:rsidR="00BD1002" w:rsidRPr="007C2900" w:rsidRDefault="00BD1002" w:rsidP="00897690">
            <w:pPr>
              <w:pStyle w:val="6"/>
              <w:numPr>
                <w:ilvl w:val="0"/>
                <w:numId w:val="1"/>
              </w:numPr>
              <w:shd w:val="clear" w:color="auto" w:fill="auto"/>
              <w:tabs>
                <w:tab w:val="left" w:pos="10"/>
              </w:tabs>
              <w:spacing w:line="240" w:lineRule="auto"/>
              <w:ind w:hanging="360"/>
              <w:jc w:val="both"/>
              <w:rPr>
                <w:rStyle w:val="12pt0pt"/>
                <w:color w:val="auto"/>
                <w:spacing w:val="0"/>
                <w:shd w:val="clear" w:color="auto" w:fill="auto"/>
              </w:rPr>
            </w:pPr>
            <w:r w:rsidRPr="007C2900">
              <w:rPr>
                <w:rStyle w:val="12pt0pt"/>
              </w:rPr>
              <w:t>Обобщающий этап - 202</w:t>
            </w:r>
            <w:r w:rsidR="00261C70">
              <w:rPr>
                <w:rStyle w:val="12pt0pt"/>
              </w:rPr>
              <w:t>2</w:t>
            </w:r>
            <w:r w:rsidRPr="007C2900">
              <w:rPr>
                <w:rStyle w:val="12pt0pt"/>
              </w:rPr>
              <w:t xml:space="preserve"> - 202</w:t>
            </w:r>
            <w:r w:rsidR="00261C70">
              <w:rPr>
                <w:rStyle w:val="12pt0pt"/>
              </w:rPr>
              <w:t>3</w:t>
            </w:r>
            <w:r w:rsidRPr="007C2900">
              <w:rPr>
                <w:rStyle w:val="12pt0pt"/>
              </w:rPr>
              <w:t xml:space="preserve"> учебный год. Анализ результатов и эффектов реализации программы развития. </w:t>
            </w:r>
          </w:p>
          <w:p w:rsidR="00BD1002" w:rsidRDefault="007C2900" w:rsidP="00897690">
            <w:pPr>
              <w:pStyle w:val="6"/>
              <w:numPr>
                <w:ilvl w:val="0"/>
                <w:numId w:val="1"/>
              </w:numPr>
              <w:shd w:val="clear" w:color="auto" w:fill="auto"/>
              <w:tabs>
                <w:tab w:val="left" w:pos="10"/>
              </w:tabs>
              <w:spacing w:line="240" w:lineRule="auto"/>
              <w:ind w:hanging="360"/>
              <w:jc w:val="both"/>
            </w:pPr>
            <w:r w:rsidRPr="007C2900">
              <w:rPr>
                <w:b/>
              </w:rPr>
              <w:t>Третий этап.</w:t>
            </w:r>
            <w:r>
              <w:t xml:space="preserve"> </w:t>
            </w:r>
            <w:r w:rsidR="00BD1002" w:rsidRPr="007C2900">
              <w:rPr>
                <w:rStyle w:val="12pt0pt"/>
              </w:rPr>
              <w:t xml:space="preserve">Обобщение и распространение передового опыта, создание «продуктов» инновационной деятельности </w:t>
            </w:r>
            <w:r w:rsidR="00BD1002" w:rsidRPr="00544695">
              <w:rPr>
                <w:rStyle w:val="12pt0pt"/>
                <w:b/>
              </w:rPr>
              <w:t>202</w:t>
            </w:r>
            <w:r w:rsidR="00261C70" w:rsidRPr="00544695">
              <w:rPr>
                <w:rStyle w:val="12pt0pt"/>
                <w:b/>
              </w:rPr>
              <w:t>3</w:t>
            </w:r>
            <w:r w:rsidR="00BD1002" w:rsidRPr="00544695">
              <w:rPr>
                <w:rStyle w:val="12pt0pt"/>
                <w:b/>
              </w:rPr>
              <w:t>-202</w:t>
            </w:r>
            <w:r w:rsidR="00261C70" w:rsidRPr="00544695">
              <w:rPr>
                <w:rStyle w:val="12pt0pt"/>
                <w:b/>
              </w:rPr>
              <w:t>4</w:t>
            </w:r>
            <w:r w:rsidR="00BD1002" w:rsidRPr="00544695">
              <w:rPr>
                <w:rStyle w:val="12pt0pt"/>
                <w:b/>
              </w:rPr>
              <w:t xml:space="preserve"> учебный год.</w:t>
            </w:r>
          </w:p>
        </w:tc>
      </w:tr>
      <w:tr w:rsidR="007F7624" w:rsidTr="00257F88">
        <w:tc>
          <w:tcPr>
            <w:tcW w:w="2235" w:type="dxa"/>
          </w:tcPr>
          <w:p w:rsidR="007F7624" w:rsidRPr="00FC508D" w:rsidRDefault="007F7624" w:rsidP="007F7624">
            <w:pPr>
              <w:pStyle w:val="6"/>
              <w:shd w:val="clear" w:color="auto" w:fill="auto"/>
              <w:spacing w:after="120" w:line="250" w:lineRule="exact"/>
              <w:ind w:firstLine="0"/>
              <w:jc w:val="both"/>
              <w:rPr>
                <w:sz w:val="24"/>
                <w:szCs w:val="24"/>
              </w:rPr>
            </w:pPr>
            <w:r w:rsidRPr="00FC508D">
              <w:rPr>
                <w:rStyle w:val="125pt0pt"/>
                <w:sz w:val="24"/>
                <w:szCs w:val="24"/>
              </w:rPr>
              <w:t>Структура</w:t>
            </w:r>
          </w:p>
          <w:p w:rsidR="007F7624" w:rsidRPr="00FC508D" w:rsidRDefault="007F7624" w:rsidP="007F7624">
            <w:pPr>
              <w:pStyle w:val="6"/>
              <w:shd w:val="clear" w:color="auto" w:fill="auto"/>
              <w:spacing w:before="120" w:line="250" w:lineRule="exact"/>
              <w:ind w:firstLine="0"/>
              <w:jc w:val="both"/>
              <w:rPr>
                <w:sz w:val="24"/>
                <w:szCs w:val="24"/>
              </w:rPr>
            </w:pPr>
            <w:r w:rsidRPr="00FC508D">
              <w:rPr>
                <w:rStyle w:val="125pt0pt"/>
                <w:sz w:val="24"/>
                <w:szCs w:val="24"/>
              </w:rPr>
              <w:t>программы развития</w:t>
            </w:r>
          </w:p>
        </w:tc>
        <w:tc>
          <w:tcPr>
            <w:tcW w:w="7336" w:type="dxa"/>
          </w:tcPr>
          <w:p w:rsidR="007F7624" w:rsidRPr="007F509B" w:rsidRDefault="006F2933" w:rsidP="007F509B">
            <w:pPr>
              <w:pStyle w:val="6"/>
              <w:shd w:val="clear" w:color="auto" w:fill="auto"/>
              <w:tabs>
                <w:tab w:val="left" w:pos="326"/>
              </w:tabs>
              <w:spacing w:line="322" w:lineRule="exact"/>
              <w:ind w:firstLine="0"/>
              <w:jc w:val="both"/>
            </w:pPr>
            <w:r>
              <w:rPr>
                <w:rStyle w:val="12pt0pt"/>
              </w:rPr>
              <w:t>1.</w:t>
            </w:r>
            <w:r w:rsidR="007F509B" w:rsidRPr="007F509B">
              <w:rPr>
                <w:rStyle w:val="12pt0pt"/>
              </w:rPr>
              <w:t>Информационная справка</w:t>
            </w:r>
            <w:r w:rsidR="00BD6EF0">
              <w:rPr>
                <w:rStyle w:val="12pt0pt"/>
              </w:rPr>
              <w:t>.</w:t>
            </w:r>
          </w:p>
          <w:p w:rsidR="007F7624" w:rsidRPr="007F509B" w:rsidRDefault="006F2933" w:rsidP="007F509B">
            <w:pPr>
              <w:pStyle w:val="6"/>
              <w:shd w:val="clear" w:color="auto" w:fill="auto"/>
              <w:tabs>
                <w:tab w:val="left" w:pos="355"/>
              </w:tabs>
              <w:spacing w:line="322" w:lineRule="exact"/>
              <w:ind w:firstLine="0"/>
              <w:jc w:val="both"/>
            </w:pPr>
            <w:r>
              <w:rPr>
                <w:rStyle w:val="12pt0pt"/>
              </w:rPr>
              <w:t>2.</w:t>
            </w:r>
            <w:r w:rsidR="007F509B" w:rsidRPr="007F509B">
              <w:rPr>
                <w:rStyle w:val="12pt0pt"/>
              </w:rPr>
              <w:t>Аналитическая справка</w:t>
            </w:r>
            <w:r w:rsidR="00BD6EF0">
              <w:rPr>
                <w:rStyle w:val="12pt0pt"/>
              </w:rPr>
              <w:t>.</w:t>
            </w:r>
          </w:p>
          <w:p w:rsidR="00D45177" w:rsidRPr="007F509B" w:rsidRDefault="006F2933" w:rsidP="007F509B">
            <w:pPr>
              <w:pStyle w:val="6"/>
              <w:shd w:val="clear" w:color="auto" w:fill="auto"/>
              <w:tabs>
                <w:tab w:val="left" w:pos="355"/>
              </w:tabs>
              <w:spacing w:line="322" w:lineRule="exact"/>
              <w:ind w:firstLine="0"/>
              <w:jc w:val="both"/>
              <w:rPr>
                <w:rStyle w:val="12pt0pt"/>
                <w:color w:val="auto"/>
                <w:spacing w:val="0"/>
                <w:sz w:val="22"/>
                <w:szCs w:val="22"/>
                <w:shd w:val="clear" w:color="auto" w:fill="auto"/>
              </w:rPr>
            </w:pPr>
            <w:r>
              <w:rPr>
                <w:rStyle w:val="12pt0pt"/>
              </w:rPr>
              <w:t>3.</w:t>
            </w:r>
            <w:r w:rsidR="007F509B" w:rsidRPr="007F509B">
              <w:rPr>
                <w:rStyle w:val="12pt0pt"/>
              </w:rPr>
              <w:t>Концептуально-целевой раздел</w:t>
            </w:r>
            <w:r w:rsidR="00BD6EF0">
              <w:rPr>
                <w:rStyle w:val="12pt0pt"/>
              </w:rPr>
              <w:t>.</w:t>
            </w:r>
          </w:p>
          <w:p w:rsidR="00D45177" w:rsidRPr="007F509B" w:rsidRDefault="00D45177" w:rsidP="007F509B">
            <w:pPr>
              <w:pStyle w:val="6"/>
              <w:shd w:val="clear" w:color="auto" w:fill="auto"/>
              <w:tabs>
                <w:tab w:val="left" w:pos="355"/>
              </w:tabs>
              <w:spacing w:line="322" w:lineRule="exact"/>
              <w:ind w:firstLine="0"/>
              <w:jc w:val="both"/>
            </w:pPr>
            <w:r w:rsidRPr="007F509B">
              <w:rPr>
                <w:sz w:val="24"/>
                <w:szCs w:val="24"/>
              </w:rPr>
              <w:t>Приоритетная цель и задачи развития школы на 2020— 2024 го</w:t>
            </w:r>
            <w:r w:rsidR="007F509B" w:rsidRPr="007F509B">
              <w:rPr>
                <w:sz w:val="24"/>
                <w:szCs w:val="24"/>
              </w:rPr>
              <w:t>ды</w:t>
            </w:r>
            <w:r w:rsidR="00BD6EF0">
              <w:rPr>
                <w:sz w:val="24"/>
                <w:szCs w:val="24"/>
              </w:rPr>
              <w:t>.</w:t>
            </w:r>
          </w:p>
          <w:p w:rsidR="00D45177" w:rsidRPr="007F509B" w:rsidRDefault="006F2933" w:rsidP="007F509B">
            <w:pPr>
              <w:pStyle w:val="6"/>
              <w:numPr>
                <w:ilvl w:val="0"/>
                <w:numId w:val="2"/>
              </w:numPr>
              <w:shd w:val="clear" w:color="auto" w:fill="auto"/>
              <w:tabs>
                <w:tab w:val="left" w:pos="355"/>
              </w:tabs>
              <w:spacing w:line="322" w:lineRule="exact"/>
              <w:jc w:val="both"/>
            </w:pPr>
            <w:r>
              <w:rPr>
                <w:rStyle w:val="12pt0pt"/>
              </w:rPr>
              <w:t>4.</w:t>
            </w:r>
            <w:r w:rsidR="00D45177" w:rsidRPr="007F509B">
              <w:rPr>
                <w:rStyle w:val="12pt0pt"/>
              </w:rPr>
              <w:t xml:space="preserve">Тактический раздел. </w:t>
            </w:r>
            <w:r w:rsidR="00D45177" w:rsidRPr="007F509B">
              <w:rPr>
                <w:sz w:val="24"/>
                <w:szCs w:val="24"/>
              </w:rPr>
              <w:t>Основные направления развития школы</w:t>
            </w:r>
            <w:r w:rsidR="007F509B" w:rsidRPr="007F509B">
              <w:rPr>
                <w:sz w:val="24"/>
                <w:szCs w:val="24"/>
              </w:rPr>
              <w:t>.</w:t>
            </w:r>
          </w:p>
          <w:p w:rsidR="007F509B" w:rsidRDefault="006F2933" w:rsidP="007F509B">
            <w:pPr>
              <w:rPr>
                <w:rFonts w:ascii="Times New Roman" w:hAnsi="Times New Roman" w:cs="Times New Roman"/>
                <w:sz w:val="24"/>
                <w:szCs w:val="24"/>
              </w:rPr>
            </w:pPr>
            <w:r>
              <w:rPr>
                <w:rFonts w:ascii="Times New Roman" w:hAnsi="Times New Roman" w:cs="Times New Roman"/>
                <w:sz w:val="24"/>
                <w:szCs w:val="24"/>
              </w:rPr>
              <w:t>5.</w:t>
            </w:r>
            <w:r w:rsidR="007F509B" w:rsidRPr="007F509B">
              <w:rPr>
                <w:rFonts w:ascii="Times New Roman" w:hAnsi="Times New Roman" w:cs="Times New Roman"/>
                <w:sz w:val="24"/>
                <w:szCs w:val="24"/>
              </w:rPr>
              <w:t>Этапы реализации программы развития школы</w:t>
            </w:r>
            <w:r w:rsidR="00BD6EF0">
              <w:rPr>
                <w:rFonts w:ascii="Times New Roman" w:hAnsi="Times New Roman" w:cs="Times New Roman"/>
                <w:sz w:val="24"/>
                <w:szCs w:val="24"/>
              </w:rPr>
              <w:t>.</w:t>
            </w:r>
          </w:p>
          <w:p w:rsidR="007F509B" w:rsidRPr="007F509B" w:rsidRDefault="006F2933" w:rsidP="007F509B">
            <w:pPr>
              <w:rPr>
                <w:rFonts w:ascii="Times New Roman" w:hAnsi="Times New Roman" w:cs="Times New Roman"/>
                <w:sz w:val="24"/>
                <w:szCs w:val="24"/>
              </w:rPr>
            </w:pPr>
            <w:r>
              <w:rPr>
                <w:rFonts w:ascii="Times New Roman" w:hAnsi="Times New Roman" w:cs="Times New Roman"/>
                <w:sz w:val="24"/>
                <w:szCs w:val="24"/>
              </w:rPr>
              <w:t>6.</w:t>
            </w:r>
            <w:r w:rsidR="007F509B" w:rsidRPr="007F509B">
              <w:rPr>
                <w:rFonts w:ascii="Times New Roman" w:hAnsi="Times New Roman" w:cs="Times New Roman"/>
                <w:sz w:val="24"/>
                <w:szCs w:val="24"/>
              </w:rPr>
              <w:t>Механизм управления реализацией программы развития</w:t>
            </w:r>
            <w:r w:rsidR="00BD6EF0">
              <w:rPr>
                <w:rFonts w:ascii="Times New Roman" w:hAnsi="Times New Roman" w:cs="Times New Roman"/>
                <w:sz w:val="24"/>
                <w:szCs w:val="24"/>
              </w:rPr>
              <w:t>.</w:t>
            </w:r>
          </w:p>
          <w:p w:rsidR="007F509B" w:rsidRPr="007F509B" w:rsidRDefault="006F2933" w:rsidP="007F509B">
            <w:pPr>
              <w:pStyle w:val="a7"/>
              <w:ind w:left="0"/>
              <w:rPr>
                <w:rFonts w:ascii="Times New Roman" w:hAnsi="Times New Roman" w:cs="Times New Roman"/>
                <w:sz w:val="24"/>
                <w:szCs w:val="24"/>
              </w:rPr>
            </w:pPr>
            <w:r>
              <w:rPr>
                <w:rFonts w:ascii="Times New Roman" w:hAnsi="Times New Roman" w:cs="Times New Roman"/>
                <w:sz w:val="24"/>
                <w:szCs w:val="24"/>
              </w:rPr>
              <w:t>7.</w:t>
            </w:r>
            <w:r w:rsidR="007F509B" w:rsidRPr="007F509B">
              <w:rPr>
                <w:rFonts w:ascii="Times New Roman" w:hAnsi="Times New Roman" w:cs="Times New Roman"/>
                <w:sz w:val="24"/>
                <w:szCs w:val="24"/>
              </w:rPr>
              <w:t>Ресурсное обеспечение программы развития</w:t>
            </w:r>
            <w:r w:rsidR="00BD6EF0">
              <w:rPr>
                <w:rFonts w:ascii="Times New Roman" w:hAnsi="Times New Roman" w:cs="Times New Roman"/>
                <w:sz w:val="24"/>
                <w:szCs w:val="24"/>
              </w:rPr>
              <w:t>.</w:t>
            </w:r>
          </w:p>
          <w:p w:rsidR="007F509B" w:rsidRDefault="006F2933" w:rsidP="007F509B">
            <w:pPr>
              <w:jc w:val="both"/>
              <w:rPr>
                <w:rFonts w:ascii="Times New Roman" w:hAnsi="Times New Roman" w:cs="Times New Roman"/>
                <w:sz w:val="24"/>
                <w:szCs w:val="24"/>
              </w:rPr>
            </w:pPr>
            <w:r>
              <w:rPr>
                <w:rFonts w:ascii="Times New Roman" w:hAnsi="Times New Roman" w:cs="Times New Roman"/>
                <w:sz w:val="24"/>
                <w:szCs w:val="24"/>
              </w:rPr>
              <w:t>8.</w:t>
            </w:r>
            <w:r w:rsidR="007F509B" w:rsidRPr="007F509B">
              <w:rPr>
                <w:rFonts w:ascii="Times New Roman" w:hAnsi="Times New Roman" w:cs="Times New Roman"/>
                <w:sz w:val="24"/>
                <w:szCs w:val="24"/>
              </w:rPr>
              <w:t>Контроль и оценка эффективности выполнения программы развития</w:t>
            </w:r>
            <w:r w:rsidR="00BD6EF0">
              <w:rPr>
                <w:rFonts w:ascii="Times New Roman" w:hAnsi="Times New Roman" w:cs="Times New Roman"/>
                <w:sz w:val="24"/>
                <w:szCs w:val="24"/>
              </w:rPr>
              <w:t>.</w:t>
            </w:r>
          </w:p>
          <w:p w:rsidR="00334436" w:rsidRPr="00334436" w:rsidRDefault="00334436" w:rsidP="00334436">
            <w:pPr>
              <w:rPr>
                <w:rFonts w:ascii="Times New Roman" w:hAnsi="Times New Roman" w:cs="Times New Roman"/>
                <w:sz w:val="24"/>
                <w:szCs w:val="24"/>
              </w:rPr>
            </w:pPr>
            <w:r w:rsidRPr="00334436">
              <w:rPr>
                <w:rFonts w:ascii="Times New Roman" w:hAnsi="Times New Roman" w:cs="Times New Roman"/>
                <w:sz w:val="24"/>
                <w:szCs w:val="24"/>
              </w:rPr>
              <w:t>9. Система образования школы (желаемый образ)</w:t>
            </w:r>
            <w:r w:rsidR="00BD6EF0">
              <w:rPr>
                <w:rFonts w:ascii="Times New Roman" w:hAnsi="Times New Roman" w:cs="Times New Roman"/>
                <w:sz w:val="24"/>
                <w:szCs w:val="24"/>
              </w:rPr>
              <w:t>.</w:t>
            </w:r>
          </w:p>
          <w:p w:rsidR="007F7624" w:rsidRPr="007F509B" w:rsidRDefault="007F7624" w:rsidP="007F509B">
            <w:pPr>
              <w:jc w:val="both"/>
              <w:rPr>
                <w:rFonts w:ascii="Times New Roman" w:hAnsi="Times New Roman" w:cs="Times New Roman"/>
                <w:bCs/>
                <w:color w:val="FFFFFF"/>
                <w:sz w:val="24"/>
                <w:szCs w:val="24"/>
              </w:rPr>
            </w:pPr>
            <w:r w:rsidRPr="007F509B">
              <w:rPr>
                <w:rStyle w:val="12pt0pt"/>
                <w:rFonts w:eastAsiaTheme="minorHAnsi"/>
              </w:rPr>
              <w:t>Приложения.</w:t>
            </w:r>
          </w:p>
        </w:tc>
      </w:tr>
      <w:tr w:rsidR="007F7624" w:rsidTr="00257F88">
        <w:tc>
          <w:tcPr>
            <w:tcW w:w="2235" w:type="dxa"/>
          </w:tcPr>
          <w:p w:rsidR="007F7624" w:rsidRPr="00897690" w:rsidRDefault="007F7624" w:rsidP="007F7624">
            <w:pPr>
              <w:pStyle w:val="6"/>
              <w:shd w:val="clear" w:color="auto" w:fill="auto"/>
              <w:spacing w:line="317" w:lineRule="exact"/>
              <w:ind w:firstLine="0"/>
              <w:jc w:val="both"/>
            </w:pPr>
            <w:r w:rsidRPr="00897690">
              <w:rPr>
                <w:rStyle w:val="125pt0pt"/>
                <w:sz w:val="22"/>
                <w:szCs w:val="22"/>
              </w:rPr>
              <w:t>Ресурсное обеспечение программы развития</w:t>
            </w:r>
          </w:p>
        </w:tc>
        <w:tc>
          <w:tcPr>
            <w:tcW w:w="7336" w:type="dxa"/>
          </w:tcPr>
          <w:p w:rsidR="007F7624" w:rsidRDefault="007F7624" w:rsidP="007F7624">
            <w:pPr>
              <w:pStyle w:val="6"/>
              <w:shd w:val="clear" w:color="auto" w:fill="auto"/>
              <w:spacing w:line="317" w:lineRule="exact"/>
              <w:ind w:left="120" w:firstLine="0"/>
            </w:pPr>
            <w:r>
              <w:rPr>
                <w:rStyle w:val="12pt0pt"/>
              </w:rPr>
              <w:t>Педагогические кадры МБОУ СШ № 59</w:t>
            </w:r>
            <w:r w:rsidR="00AC126D">
              <w:rPr>
                <w:rStyle w:val="12pt0pt"/>
              </w:rPr>
              <w:t>.</w:t>
            </w:r>
            <w:r>
              <w:rPr>
                <w:rStyle w:val="12pt0pt"/>
              </w:rPr>
              <w:t xml:space="preserve"> Ресурсы учреждений дополнительного образования, культуры и досуга</w:t>
            </w:r>
            <w:r w:rsidR="00AC126D">
              <w:rPr>
                <w:rStyle w:val="12pt0pt"/>
              </w:rPr>
              <w:t>.</w:t>
            </w:r>
            <w:r>
              <w:rPr>
                <w:rStyle w:val="12pt0pt"/>
              </w:rPr>
              <w:t xml:space="preserve"> Родители (законные представители)</w:t>
            </w:r>
          </w:p>
        </w:tc>
      </w:tr>
      <w:tr w:rsidR="007F7624" w:rsidTr="00257F88">
        <w:tc>
          <w:tcPr>
            <w:tcW w:w="2235" w:type="dxa"/>
          </w:tcPr>
          <w:p w:rsidR="007F7624" w:rsidRPr="00FC508D" w:rsidRDefault="007F7624" w:rsidP="00BD6EF0">
            <w:pPr>
              <w:pStyle w:val="6"/>
              <w:shd w:val="clear" w:color="auto" w:fill="auto"/>
              <w:spacing w:line="312" w:lineRule="exact"/>
              <w:ind w:firstLine="0"/>
              <w:rPr>
                <w:sz w:val="24"/>
                <w:szCs w:val="24"/>
              </w:rPr>
            </w:pPr>
            <w:r w:rsidRPr="00FC508D">
              <w:rPr>
                <w:rStyle w:val="125pt0pt"/>
                <w:sz w:val="24"/>
                <w:szCs w:val="24"/>
              </w:rPr>
              <w:t>Объем и источники финансирования программы развития</w:t>
            </w:r>
          </w:p>
        </w:tc>
        <w:tc>
          <w:tcPr>
            <w:tcW w:w="7336" w:type="dxa"/>
          </w:tcPr>
          <w:p w:rsidR="007F7624" w:rsidRDefault="007C2900" w:rsidP="00897690">
            <w:pPr>
              <w:pStyle w:val="6"/>
              <w:shd w:val="clear" w:color="auto" w:fill="auto"/>
              <w:spacing w:line="240" w:lineRule="exact"/>
              <w:ind w:firstLine="0"/>
              <w:jc w:val="both"/>
              <w:rPr>
                <w:sz w:val="24"/>
                <w:szCs w:val="24"/>
              </w:rPr>
            </w:pPr>
            <w:r w:rsidRPr="007C2900">
              <w:rPr>
                <w:sz w:val="24"/>
                <w:szCs w:val="24"/>
              </w:rPr>
              <w:t>Объемы и источники финансирования мероприятий программы устанавливаются ежегодно после утверждения плана финансово</w:t>
            </w:r>
            <w:r w:rsidR="00B448D2">
              <w:rPr>
                <w:sz w:val="24"/>
                <w:szCs w:val="24"/>
              </w:rPr>
              <w:t>-</w:t>
            </w:r>
            <w:r w:rsidRPr="007C2900">
              <w:rPr>
                <w:sz w:val="24"/>
                <w:szCs w:val="24"/>
              </w:rPr>
              <w:t>хозяйственной деятельности в пределах имеющихся бюджетных и внебюджетных средств, при необходимости корректируются по итогам анализа эффективности реализации программы и уровня достижения запланированных результатов</w:t>
            </w:r>
            <w:r w:rsidR="00B448D2">
              <w:rPr>
                <w:sz w:val="24"/>
                <w:szCs w:val="24"/>
              </w:rPr>
              <w:t>.</w:t>
            </w:r>
          </w:p>
          <w:p w:rsidR="007C2900" w:rsidRPr="007C2900" w:rsidRDefault="007C2900" w:rsidP="007C2900">
            <w:pPr>
              <w:pStyle w:val="6"/>
              <w:shd w:val="clear" w:color="auto" w:fill="auto"/>
              <w:spacing w:line="240" w:lineRule="exact"/>
              <w:ind w:left="120" w:firstLine="0"/>
              <w:jc w:val="both"/>
              <w:rPr>
                <w:sz w:val="24"/>
                <w:szCs w:val="24"/>
              </w:rPr>
            </w:pPr>
          </w:p>
        </w:tc>
      </w:tr>
      <w:tr w:rsidR="007F7624" w:rsidTr="00257F88">
        <w:tc>
          <w:tcPr>
            <w:tcW w:w="2235" w:type="dxa"/>
          </w:tcPr>
          <w:p w:rsidR="007F7624" w:rsidRPr="00FC508D" w:rsidRDefault="007F7624" w:rsidP="007F7624">
            <w:pPr>
              <w:pStyle w:val="6"/>
              <w:shd w:val="clear" w:color="auto" w:fill="auto"/>
              <w:spacing w:line="322" w:lineRule="exact"/>
              <w:ind w:firstLine="0"/>
              <w:jc w:val="both"/>
              <w:rPr>
                <w:sz w:val="24"/>
                <w:szCs w:val="24"/>
              </w:rPr>
            </w:pPr>
            <w:r w:rsidRPr="00FC508D">
              <w:rPr>
                <w:rStyle w:val="125pt0pt"/>
                <w:sz w:val="24"/>
                <w:szCs w:val="24"/>
              </w:rPr>
              <w:t>Структура</w:t>
            </w:r>
            <w:r w:rsidRPr="00FC508D">
              <w:rPr>
                <w:sz w:val="24"/>
                <w:szCs w:val="24"/>
              </w:rPr>
              <w:t xml:space="preserve"> </w:t>
            </w:r>
            <w:r w:rsidRPr="00FC508D">
              <w:rPr>
                <w:rStyle w:val="125pt0pt"/>
                <w:sz w:val="24"/>
                <w:szCs w:val="24"/>
              </w:rPr>
              <w:t>управления</w:t>
            </w:r>
          </w:p>
          <w:p w:rsidR="007F7624" w:rsidRPr="00FC508D" w:rsidRDefault="007F7624" w:rsidP="007F7624">
            <w:pPr>
              <w:pStyle w:val="6"/>
              <w:shd w:val="clear" w:color="auto" w:fill="auto"/>
              <w:spacing w:line="322" w:lineRule="exact"/>
              <w:ind w:firstLine="0"/>
              <w:jc w:val="both"/>
              <w:rPr>
                <w:sz w:val="24"/>
                <w:szCs w:val="24"/>
              </w:rPr>
            </w:pPr>
            <w:r w:rsidRPr="00FC508D">
              <w:rPr>
                <w:rStyle w:val="125pt0pt"/>
                <w:sz w:val="24"/>
                <w:szCs w:val="24"/>
              </w:rPr>
              <w:t>Программой</w:t>
            </w:r>
            <w:r w:rsidRPr="00FC508D">
              <w:rPr>
                <w:sz w:val="24"/>
                <w:szCs w:val="24"/>
              </w:rPr>
              <w:t xml:space="preserve"> </w:t>
            </w:r>
            <w:r w:rsidRPr="00FC508D">
              <w:rPr>
                <w:rStyle w:val="125pt0pt"/>
                <w:sz w:val="24"/>
                <w:szCs w:val="24"/>
              </w:rPr>
              <w:t>развития</w:t>
            </w:r>
          </w:p>
        </w:tc>
        <w:tc>
          <w:tcPr>
            <w:tcW w:w="7336" w:type="dxa"/>
          </w:tcPr>
          <w:p w:rsidR="007F7624" w:rsidRDefault="007F7624" w:rsidP="007F7624">
            <w:pPr>
              <w:pStyle w:val="6"/>
              <w:shd w:val="clear" w:color="auto" w:fill="auto"/>
              <w:spacing w:line="322" w:lineRule="exact"/>
              <w:ind w:left="120" w:firstLine="0"/>
            </w:pPr>
            <w:r>
              <w:rPr>
                <w:rStyle w:val="12pt0pt"/>
              </w:rPr>
              <w:t>1. Отражение Плана мероприятий контроля в годовом плане МБОУ СШ № 59, в тематике педагогических советов.</w:t>
            </w:r>
          </w:p>
          <w:p w:rsidR="007F7624" w:rsidRDefault="007F7624" w:rsidP="007F7624">
            <w:pPr>
              <w:pStyle w:val="6"/>
              <w:shd w:val="clear" w:color="auto" w:fill="auto"/>
              <w:spacing w:line="322" w:lineRule="exact"/>
              <w:ind w:left="120" w:firstLine="0"/>
              <w:jc w:val="both"/>
              <w:rPr>
                <w:rStyle w:val="12pt0pt"/>
              </w:rPr>
            </w:pPr>
            <w:r>
              <w:rPr>
                <w:rStyle w:val="12pt0pt"/>
              </w:rPr>
              <w:t xml:space="preserve">2. Оформление отчетов о проектах, мероприятиях по реализации Программы и результатах внедрения. </w:t>
            </w:r>
          </w:p>
          <w:p w:rsidR="007F7624" w:rsidRDefault="007F7624" w:rsidP="007F7624">
            <w:pPr>
              <w:pStyle w:val="6"/>
              <w:shd w:val="clear" w:color="auto" w:fill="auto"/>
              <w:spacing w:line="322" w:lineRule="exact"/>
              <w:ind w:left="120" w:firstLine="0"/>
              <w:jc w:val="both"/>
            </w:pPr>
            <w:r>
              <w:rPr>
                <w:rStyle w:val="12pt0pt"/>
              </w:rPr>
              <w:t>3. Публикации на сайте МБОУ СШ № 59.</w:t>
            </w:r>
          </w:p>
          <w:p w:rsidR="007F7624" w:rsidRDefault="007F7624" w:rsidP="007F7624">
            <w:pPr>
              <w:pStyle w:val="6"/>
              <w:shd w:val="clear" w:color="auto" w:fill="auto"/>
              <w:spacing w:line="322" w:lineRule="exact"/>
              <w:ind w:left="120" w:firstLine="0"/>
              <w:rPr>
                <w:rStyle w:val="12pt0pt"/>
              </w:rPr>
            </w:pPr>
            <w:r>
              <w:rPr>
                <w:rStyle w:val="12pt0pt"/>
              </w:rPr>
              <w:t xml:space="preserve">4. Отчет администрации на педагогическом совете, в Публичном докладе директора МБОУ СШ № </w:t>
            </w:r>
            <w:r>
              <w:rPr>
                <w:rStyle w:val="0pt0"/>
              </w:rPr>
              <w:t>59</w:t>
            </w:r>
            <w:r>
              <w:rPr>
                <w:rStyle w:val="12pt0pt"/>
              </w:rPr>
              <w:t xml:space="preserve">. </w:t>
            </w:r>
          </w:p>
          <w:p w:rsidR="00544695" w:rsidRDefault="007F7624" w:rsidP="00897690">
            <w:pPr>
              <w:pStyle w:val="6"/>
              <w:shd w:val="clear" w:color="auto" w:fill="auto"/>
              <w:spacing w:line="322" w:lineRule="exact"/>
              <w:ind w:left="120" w:firstLine="0"/>
              <w:rPr>
                <w:rStyle w:val="12pt0pt"/>
              </w:rPr>
            </w:pPr>
            <w:r>
              <w:rPr>
                <w:rStyle w:val="12pt0pt"/>
              </w:rPr>
              <w:lastRenderedPageBreak/>
              <w:t xml:space="preserve">5. Экспертиза образовательной и управленческой деятельности: </w:t>
            </w:r>
            <w:proofErr w:type="spellStart"/>
            <w:r>
              <w:rPr>
                <w:rStyle w:val="12pt0pt"/>
              </w:rPr>
              <w:t>самообследование</w:t>
            </w:r>
            <w:proofErr w:type="spellEnd"/>
            <w:r>
              <w:rPr>
                <w:rStyle w:val="12pt0pt"/>
              </w:rPr>
              <w:t xml:space="preserve"> и привлечение внешних экспертов.</w:t>
            </w:r>
          </w:p>
          <w:p w:rsidR="00AC126D" w:rsidRPr="00897690" w:rsidRDefault="00AC126D" w:rsidP="00897690">
            <w:pPr>
              <w:pStyle w:val="6"/>
              <w:shd w:val="clear" w:color="auto" w:fill="auto"/>
              <w:spacing w:line="322" w:lineRule="exact"/>
              <w:ind w:left="120" w:firstLine="0"/>
              <w:rPr>
                <w:color w:val="000000"/>
                <w:spacing w:val="3"/>
                <w:sz w:val="24"/>
                <w:szCs w:val="24"/>
                <w:shd w:val="clear" w:color="auto" w:fill="FFFFFF"/>
              </w:rPr>
            </w:pPr>
          </w:p>
        </w:tc>
      </w:tr>
      <w:tr w:rsidR="007F7624" w:rsidTr="00897690">
        <w:trPr>
          <w:trHeight w:val="557"/>
        </w:trPr>
        <w:tc>
          <w:tcPr>
            <w:tcW w:w="2235" w:type="dxa"/>
          </w:tcPr>
          <w:p w:rsidR="007F7624" w:rsidRPr="00FC508D" w:rsidRDefault="007F7624" w:rsidP="007F7624">
            <w:pPr>
              <w:pStyle w:val="6"/>
              <w:shd w:val="clear" w:color="auto" w:fill="auto"/>
              <w:spacing w:after="120" w:line="240" w:lineRule="exact"/>
              <w:ind w:firstLine="0"/>
              <w:jc w:val="both"/>
              <w:rPr>
                <w:b/>
                <w:sz w:val="24"/>
                <w:szCs w:val="24"/>
              </w:rPr>
            </w:pPr>
            <w:r w:rsidRPr="00FC508D">
              <w:rPr>
                <w:rStyle w:val="12pt0pt"/>
                <w:b/>
              </w:rPr>
              <w:lastRenderedPageBreak/>
              <w:t>Ожидаемые</w:t>
            </w:r>
          </w:p>
          <w:p w:rsidR="007F7624" w:rsidRPr="00FC508D" w:rsidRDefault="007F7624" w:rsidP="007F7624">
            <w:pPr>
              <w:pStyle w:val="6"/>
              <w:shd w:val="clear" w:color="auto" w:fill="auto"/>
              <w:spacing w:before="120" w:line="240" w:lineRule="exact"/>
              <w:ind w:firstLine="0"/>
              <w:jc w:val="both"/>
              <w:rPr>
                <w:sz w:val="24"/>
                <w:szCs w:val="24"/>
              </w:rPr>
            </w:pPr>
            <w:r w:rsidRPr="00FC508D">
              <w:rPr>
                <w:rStyle w:val="12pt0pt"/>
                <w:b/>
              </w:rPr>
              <w:t>результаты</w:t>
            </w:r>
          </w:p>
        </w:tc>
        <w:tc>
          <w:tcPr>
            <w:tcW w:w="7336" w:type="dxa"/>
          </w:tcPr>
          <w:p w:rsidR="00312C21" w:rsidRDefault="00312C21" w:rsidP="00FC508D">
            <w:pPr>
              <w:pStyle w:val="6"/>
              <w:shd w:val="clear" w:color="auto" w:fill="auto"/>
              <w:tabs>
                <w:tab w:val="left" w:pos="-9"/>
              </w:tabs>
              <w:spacing w:line="322" w:lineRule="exact"/>
              <w:ind w:firstLine="0"/>
              <w:jc w:val="both"/>
            </w:pPr>
            <w:r>
              <w:t>Программа развития должна способствовать:</w:t>
            </w:r>
          </w:p>
          <w:p w:rsidR="00AC126D" w:rsidRPr="00312C21" w:rsidRDefault="00AC126D" w:rsidP="00FC508D">
            <w:pPr>
              <w:pStyle w:val="6"/>
              <w:shd w:val="clear" w:color="auto" w:fill="auto"/>
              <w:tabs>
                <w:tab w:val="left" w:pos="-9"/>
              </w:tabs>
              <w:spacing w:line="322" w:lineRule="exact"/>
              <w:ind w:firstLine="0"/>
              <w:jc w:val="both"/>
              <w:rPr>
                <w:rStyle w:val="12pt0pt"/>
                <w:color w:val="auto"/>
                <w:spacing w:val="0"/>
                <w:sz w:val="22"/>
                <w:szCs w:val="22"/>
                <w:shd w:val="clear" w:color="auto" w:fill="auto"/>
              </w:rPr>
            </w:pPr>
          </w:p>
          <w:p w:rsidR="00335046" w:rsidRPr="00335046" w:rsidRDefault="00312C21" w:rsidP="004D792F">
            <w:pPr>
              <w:pStyle w:val="6"/>
              <w:numPr>
                <w:ilvl w:val="0"/>
                <w:numId w:val="3"/>
              </w:numPr>
              <w:shd w:val="clear" w:color="auto" w:fill="auto"/>
              <w:tabs>
                <w:tab w:val="left" w:pos="-9"/>
              </w:tabs>
              <w:spacing w:line="240" w:lineRule="auto"/>
              <w:ind w:hanging="340"/>
              <w:jc w:val="both"/>
              <w:rPr>
                <w:rStyle w:val="12pt0pt"/>
                <w:color w:val="auto"/>
                <w:spacing w:val="0"/>
                <w:sz w:val="22"/>
                <w:szCs w:val="22"/>
                <w:shd w:val="clear" w:color="auto" w:fill="auto"/>
              </w:rPr>
            </w:pPr>
            <w:r>
              <w:rPr>
                <w:rStyle w:val="12pt0pt"/>
              </w:rPr>
              <w:t>1. Выполнению</w:t>
            </w:r>
            <w:r w:rsidR="007F7624">
              <w:rPr>
                <w:rStyle w:val="12pt0pt"/>
              </w:rPr>
              <w:t xml:space="preserve"> муниципального задания</w:t>
            </w:r>
            <w:r w:rsidR="00335046">
              <w:rPr>
                <w:rStyle w:val="12pt0pt"/>
              </w:rPr>
              <w:t>:</w:t>
            </w:r>
          </w:p>
          <w:p w:rsidR="00335046" w:rsidRPr="00335046" w:rsidRDefault="00335046" w:rsidP="00FC508D">
            <w:pPr>
              <w:pStyle w:val="6"/>
              <w:shd w:val="clear" w:color="auto" w:fill="auto"/>
              <w:tabs>
                <w:tab w:val="left" w:pos="-9"/>
              </w:tabs>
              <w:spacing w:line="240" w:lineRule="auto"/>
              <w:ind w:left="176" w:firstLine="0"/>
              <w:jc w:val="both"/>
              <w:rPr>
                <w:sz w:val="24"/>
                <w:szCs w:val="24"/>
              </w:rPr>
            </w:pPr>
            <w:r>
              <w:rPr>
                <w:color w:val="000000"/>
                <w:sz w:val="24"/>
                <w:szCs w:val="24"/>
              </w:rPr>
              <w:t>-</w:t>
            </w:r>
            <w:r w:rsidRPr="00335046">
              <w:rPr>
                <w:color w:val="000000"/>
                <w:sz w:val="24"/>
                <w:szCs w:val="24"/>
              </w:rPr>
              <w:t>Реализация основных общеобразовательных программ начального общего образова</w:t>
            </w:r>
            <w:r>
              <w:rPr>
                <w:color w:val="000000"/>
                <w:sz w:val="24"/>
                <w:szCs w:val="24"/>
              </w:rPr>
              <w:t>ни</w:t>
            </w:r>
            <w:r w:rsidRPr="00335046">
              <w:rPr>
                <w:color w:val="000000"/>
                <w:sz w:val="24"/>
                <w:szCs w:val="24"/>
              </w:rPr>
              <w:t>я по показателям, характеризующим объем и (или) качество муниципальной услуги;</w:t>
            </w:r>
          </w:p>
          <w:p w:rsidR="00335046" w:rsidRDefault="00335046" w:rsidP="00FC508D">
            <w:pPr>
              <w:pStyle w:val="6"/>
              <w:shd w:val="clear" w:color="auto" w:fill="auto"/>
              <w:tabs>
                <w:tab w:val="left" w:pos="-9"/>
                <w:tab w:val="left" w:pos="176"/>
              </w:tabs>
              <w:spacing w:line="240" w:lineRule="auto"/>
              <w:ind w:left="176" w:firstLine="0"/>
              <w:jc w:val="both"/>
              <w:rPr>
                <w:color w:val="000000"/>
                <w:sz w:val="24"/>
                <w:szCs w:val="24"/>
              </w:rPr>
            </w:pPr>
            <w:r>
              <w:rPr>
                <w:color w:val="000000"/>
                <w:sz w:val="24"/>
                <w:szCs w:val="24"/>
              </w:rPr>
              <w:t>-</w:t>
            </w:r>
            <w:r w:rsidR="00B91FDE">
              <w:rPr>
                <w:color w:val="000000"/>
                <w:sz w:val="24"/>
                <w:szCs w:val="24"/>
              </w:rPr>
              <w:t xml:space="preserve"> </w:t>
            </w:r>
            <w:r w:rsidRPr="00335046">
              <w:rPr>
                <w:color w:val="000000"/>
                <w:sz w:val="24"/>
                <w:szCs w:val="24"/>
              </w:rPr>
              <w:t>Реализация основных общеобразовательных программ основного общего образован</w:t>
            </w:r>
            <w:r>
              <w:rPr>
                <w:color w:val="000000"/>
                <w:sz w:val="24"/>
                <w:szCs w:val="24"/>
              </w:rPr>
              <w:t>ия</w:t>
            </w:r>
            <w:r w:rsidRPr="00335046">
              <w:rPr>
                <w:color w:val="000000"/>
                <w:sz w:val="24"/>
                <w:szCs w:val="24"/>
              </w:rPr>
              <w:t xml:space="preserve"> по показателям, характеризующим объем и (или) качество муниципальной услуги;</w:t>
            </w:r>
          </w:p>
          <w:p w:rsidR="00335046" w:rsidRPr="00335046" w:rsidRDefault="00335046" w:rsidP="00FC508D">
            <w:pPr>
              <w:pStyle w:val="6"/>
              <w:shd w:val="clear" w:color="auto" w:fill="auto"/>
              <w:tabs>
                <w:tab w:val="left" w:pos="-9"/>
                <w:tab w:val="left" w:pos="176"/>
              </w:tabs>
              <w:spacing w:line="240" w:lineRule="auto"/>
              <w:ind w:left="176" w:firstLine="0"/>
              <w:jc w:val="both"/>
              <w:rPr>
                <w:color w:val="000000"/>
                <w:sz w:val="24"/>
                <w:szCs w:val="24"/>
              </w:rPr>
            </w:pPr>
            <w:r>
              <w:rPr>
                <w:color w:val="000000"/>
                <w:sz w:val="24"/>
                <w:szCs w:val="24"/>
              </w:rPr>
              <w:t>-</w:t>
            </w:r>
            <w:r w:rsidRPr="00335046">
              <w:rPr>
                <w:color w:val="000000"/>
                <w:sz w:val="24"/>
                <w:szCs w:val="24"/>
              </w:rPr>
              <w:t>Реализация основных общеобразовательных программ среднего общего образования по показателям, характеризующим объем и (или) качество муниципальной услуги;</w:t>
            </w:r>
          </w:p>
          <w:p w:rsidR="00335046" w:rsidRDefault="00335046" w:rsidP="00FC508D">
            <w:pPr>
              <w:pStyle w:val="6"/>
              <w:shd w:val="clear" w:color="auto" w:fill="auto"/>
              <w:tabs>
                <w:tab w:val="left" w:pos="-9"/>
                <w:tab w:val="left" w:pos="176"/>
              </w:tabs>
              <w:spacing w:line="240" w:lineRule="auto"/>
              <w:ind w:left="176" w:firstLine="0"/>
              <w:jc w:val="both"/>
              <w:rPr>
                <w:color w:val="000000"/>
                <w:sz w:val="24"/>
                <w:szCs w:val="24"/>
              </w:rPr>
            </w:pPr>
            <w:r>
              <w:rPr>
                <w:sz w:val="24"/>
                <w:szCs w:val="24"/>
              </w:rPr>
              <w:t xml:space="preserve"> -</w:t>
            </w:r>
            <w:r w:rsidRPr="00335046">
              <w:rPr>
                <w:color w:val="000000"/>
                <w:sz w:val="24"/>
                <w:szCs w:val="24"/>
              </w:rPr>
              <w:t>Реализация дополнительных общеразвивающих программ</w:t>
            </w:r>
            <w:r>
              <w:rPr>
                <w:color w:val="000000"/>
                <w:sz w:val="24"/>
                <w:szCs w:val="24"/>
              </w:rPr>
              <w:t xml:space="preserve"> </w:t>
            </w:r>
            <w:r w:rsidRPr="00335046">
              <w:rPr>
                <w:color w:val="000000"/>
                <w:sz w:val="24"/>
                <w:szCs w:val="24"/>
              </w:rPr>
              <w:t>по показателям, характеризующим объем и (или) качество муниципальной услуги</w:t>
            </w:r>
            <w:r w:rsidR="00312C21">
              <w:rPr>
                <w:color w:val="000000"/>
                <w:sz w:val="24"/>
                <w:szCs w:val="24"/>
              </w:rPr>
              <w:t>;</w:t>
            </w:r>
          </w:p>
          <w:p w:rsidR="00AC126D" w:rsidRPr="00FC508D" w:rsidRDefault="00AC126D" w:rsidP="00FC508D">
            <w:pPr>
              <w:pStyle w:val="6"/>
              <w:shd w:val="clear" w:color="auto" w:fill="auto"/>
              <w:tabs>
                <w:tab w:val="left" w:pos="-9"/>
                <w:tab w:val="left" w:pos="176"/>
              </w:tabs>
              <w:spacing w:line="240" w:lineRule="auto"/>
              <w:ind w:left="176" w:firstLine="0"/>
              <w:jc w:val="both"/>
              <w:rPr>
                <w:rStyle w:val="12pt0pt"/>
                <w:spacing w:val="0"/>
                <w:shd w:val="clear" w:color="auto" w:fill="auto"/>
              </w:rPr>
            </w:pPr>
          </w:p>
          <w:p w:rsidR="00312C21" w:rsidRDefault="00FC508D" w:rsidP="00FC508D">
            <w:pPr>
              <w:pStyle w:val="6"/>
              <w:shd w:val="clear" w:color="auto" w:fill="auto"/>
              <w:tabs>
                <w:tab w:val="left" w:pos="176"/>
              </w:tabs>
              <w:spacing w:line="240" w:lineRule="exact"/>
              <w:ind w:left="176" w:firstLine="0"/>
              <w:jc w:val="both"/>
              <w:rPr>
                <w:sz w:val="24"/>
                <w:szCs w:val="24"/>
              </w:rPr>
            </w:pPr>
            <w:r>
              <w:t>2.</w:t>
            </w:r>
            <w:r w:rsidR="00312C21" w:rsidRPr="00312C21">
              <w:rPr>
                <w:sz w:val="24"/>
                <w:szCs w:val="24"/>
              </w:rPr>
              <w:t xml:space="preserve">Повышению качества образования </w:t>
            </w:r>
            <w:proofErr w:type="gramStart"/>
            <w:r w:rsidR="00312C21" w:rsidRPr="00312C21">
              <w:rPr>
                <w:sz w:val="24"/>
                <w:szCs w:val="24"/>
              </w:rPr>
              <w:t>обучающихся</w:t>
            </w:r>
            <w:proofErr w:type="gramEnd"/>
            <w:r w:rsidR="00312C21" w:rsidRPr="00312C21">
              <w:rPr>
                <w:sz w:val="24"/>
                <w:szCs w:val="24"/>
              </w:rPr>
              <w:t xml:space="preserve"> школы до 52 % при отсутствии неуспевающих;</w:t>
            </w:r>
          </w:p>
          <w:p w:rsidR="00AC126D" w:rsidRPr="00312C21" w:rsidRDefault="00AC126D" w:rsidP="00FC508D">
            <w:pPr>
              <w:pStyle w:val="6"/>
              <w:shd w:val="clear" w:color="auto" w:fill="auto"/>
              <w:tabs>
                <w:tab w:val="left" w:pos="176"/>
              </w:tabs>
              <w:spacing w:line="240" w:lineRule="exact"/>
              <w:ind w:left="176" w:firstLine="0"/>
              <w:jc w:val="both"/>
              <w:rPr>
                <w:sz w:val="24"/>
                <w:szCs w:val="24"/>
              </w:rPr>
            </w:pPr>
          </w:p>
          <w:p w:rsidR="00312C21" w:rsidRDefault="00FC508D" w:rsidP="00FC508D">
            <w:pPr>
              <w:pStyle w:val="6"/>
              <w:shd w:val="clear" w:color="auto" w:fill="auto"/>
              <w:tabs>
                <w:tab w:val="left" w:pos="176"/>
              </w:tabs>
              <w:spacing w:line="240" w:lineRule="exact"/>
              <w:ind w:left="176" w:firstLine="0"/>
              <w:jc w:val="both"/>
              <w:rPr>
                <w:sz w:val="24"/>
                <w:szCs w:val="24"/>
              </w:rPr>
            </w:pPr>
            <w:r>
              <w:rPr>
                <w:sz w:val="24"/>
                <w:szCs w:val="24"/>
              </w:rPr>
              <w:t>3.</w:t>
            </w:r>
            <w:r w:rsidR="00312C21" w:rsidRPr="00312C21">
              <w:rPr>
                <w:sz w:val="24"/>
                <w:szCs w:val="24"/>
              </w:rPr>
              <w:t>Расширению и осуществлению инновационных процессов в школе, положительно влияющих на рост позитивной мотивации детей по отношению к образованию, осознанному выбору своей будущей профессии, а также более быстрой адаптации выпускника в современном обществе через реализацию проектов программы развития;</w:t>
            </w:r>
          </w:p>
          <w:p w:rsidR="00AC126D" w:rsidRPr="00312C21" w:rsidRDefault="00AC126D" w:rsidP="00FC508D">
            <w:pPr>
              <w:pStyle w:val="6"/>
              <w:shd w:val="clear" w:color="auto" w:fill="auto"/>
              <w:tabs>
                <w:tab w:val="left" w:pos="176"/>
              </w:tabs>
              <w:spacing w:line="240" w:lineRule="exact"/>
              <w:ind w:left="176" w:firstLine="0"/>
              <w:jc w:val="both"/>
              <w:rPr>
                <w:sz w:val="24"/>
                <w:szCs w:val="24"/>
              </w:rPr>
            </w:pPr>
          </w:p>
          <w:p w:rsidR="00312C21" w:rsidRDefault="00FC508D" w:rsidP="00FC508D">
            <w:pPr>
              <w:pStyle w:val="6"/>
              <w:shd w:val="clear" w:color="auto" w:fill="auto"/>
              <w:tabs>
                <w:tab w:val="left" w:pos="176"/>
              </w:tabs>
              <w:spacing w:line="240" w:lineRule="exact"/>
              <w:ind w:left="176" w:firstLine="0"/>
              <w:jc w:val="both"/>
              <w:rPr>
                <w:sz w:val="24"/>
                <w:szCs w:val="24"/>
              </w:rPr>
            </w:pPr>
            <w:r>
              <w:rPr>
                <w:sz w:val="24"/>
                <w:szCs w:val="24"/>
              </w:rPr>
              <w:t xml:space="preserve"> 4.</w:t>
            </w:r>
            <w:r w:rsidR="00312C21">
              <w:rPr>
                <w:sz w:val="24"/>
                <w:szCs w:val="24"/>
              </w:rPr>
              <w:t>С</w:t>
            </w:r>
            <w:r w:rsidR="00312C21" w:rsidRPr="00312C21">
              <w:rPr>
                <w:sz w:val="24"/>
                <w:szCs w:val="24"/>
              </w:rPr>
              <w:t>овершенствованию профессионального мастерства педагогов;</w:t>
            </w:r>
          </w:p>
          <w:p w:rsidR="00AC126D" w:rsidRPr="00312C21" w:rsidRDefault="00AC126D" w:rsidP="00FC508D">
            <w:pPr>
              <w:pStyle w:val="6"/>
              <w:shd w:val="clear" w:color="auto" w:fill="auto"/>
              <w:tabs>
                <w:tab w:val="left" w:pos="176"/>
              </w:tabs>
              <w:spacing w:line="240" w:lineRule="exact"/>
              <w:ind w:left="176" w:firstLine="0"/>
              <w:jc w:val="both"/>
              <w:rPr>
                <w:sz w:val="24"/>
                <w:szCs w:val="24"/>
              </w:rPr>
            </w:pPr>
          </w:p>
          <w:p w:rsidR="00312C21" w:rsidRDefault="00FC508D" w:rsidP="00FC508D">
            <w:pPr>
              <w:pStyle w:val="6"/>
              <w:shd w:val="clear" w:color="auto" w:fill="auto"/>
              <w:tabs>
                <w:tab w:val="left" w:pos="176"/>
              </w:tabs>
              <w:spacing w:line="240" w:lineRule="exact"/>
              <w:ind w:left="176" w:firstLine="0"/>
              <w:jc w:val="both"/>
              <w:rPr>
                <w:sz w:val="24"/>
                <w:szCs w:val="24"/>
              </w:rPr>
            </w:pPr>
            <w:r>
              <w:rPr>
                <w:sz w:val="24"/>
                <w:szCs w:val="24"/>
              </w:rPr>
              <w:t xml:space="preserve"> 5.Р</w:t>
            </w:r>
            <w:r w:rsidR="00312C21" w:rsidRPr="00312C21">
              <w:rPr>
                <w:sz w:val="24"/>
                <w:szCs w:val="24"/>
              </w:rPr>
              <w:t>азработке и реализации индивидуальных образовательных маршрутов в начальной и основной школе;</w:t>
            </w:r>
          </w:p>
          <w:p w:rsidR="00AC126D" w:rsidRPr="00312C21" w:rsidRDefault="00AC126D" w:rsidP="00FC508D">
            <w:pPr>
              <w:pStyle w:val="6"/>
              <w:shd w:val="clear" w:color="auto" w:fill="auto"/>
              <w:tabs>
                <w:tab w:val="left" w:pos="176"/>
              </w:tabs>
              <w:spacing w:line="240" w:lineRule="exact"/>
              <w:ind w:left="176" w:firstLine="0"/>
              <w:jc w:val="both"/>
              <w:rPr>
                <w:sz w:val="24"/>
                <w:szCs w:val="24"/>
              </w:rPr>
            </w:pPr>
          </w:p>
          <w:p w:rsidR="00FC508D" w:rsidRDefault="00FC508D" w:rsidP="00FC508D">
            <w:pPr>
              <w:pStyle w:val="6"/>
              <w:shd w:val="clear" w:color="auto" w:fill="auto"/>
              <w:tabs>
                <w:tab w:val="left" w:pos="176"/>
              </w:tabs>
              <w:spacing w:line="240" w:lineRule="exact"/>
              <w:ind w:left="176" w:hanging="176"/>
              <w:jc w:val="both"/>
              <w:rPr>
                <w:sz w:val="24"/>
                <w:szCs w:val="24"/>
              </w:rPr>
            </w:pPr>
            <w:r>
              <w:rPr>
                <w:sz w:val="24"/>
                <w:szCs w:val="24"/>
              </w:rPr>
              <w:t xml:space="preserve"> </w:t>
            </w:r>
            <w:r w:rsidR="00B91FDE">
              <w:rPr>
                <w:sz w:val="24"/>
                <w:szCs w:val="24"/>
              </w:rPr>
              <w:t xml:space="preserve">   </w:t>
            </w:r>
            <w:r w:rsidR="00AC126D">
              <w:rPr>
                <w:sz w:val="24"/>
                <w:szCs w:val="24"/>
              </w:rPr>
              <w:t>6</w:t>
            </w:r>
            <w:r>
              <w:rPr>
                <w:sz w:val="24"/>
                <w:szCs w:val="24"/>
              </w:rPr>
              <w:t>.О</w:t>
            </w:r>
            <w:r w:rsidR="00312C21" w:rsidRPr="00312C21">
              <w:rPr>
                <w:sz w:val="24"/>
                <w:szCs w:val="24"/>
              </w:rPr>
              <w:t xml:space="preserve">беспечению психолого-педагогического сопровождения детей, оказавшихся в трудной жизненной ситуации, отсутствию обучающихся, состоящих на разных видах учета; </w:t>
            </w:r>
          </w:p>
          <w:p w:rsidR="00AC126D" w:rsidRDefault="00AC126D" w:rsidP="00FC508D">
            <w:pPr>
              <w:pStyle w:val="6"/>
              <w:shd w:val="clear" w:color="auto" w:fill="auto"/>
              <w:tabs>
                <w:tab w:val="left" w:pos="176"/>
              </w:tabs>
              <w:spacing w:line="240" w:lineRule="exact"/>
              <w:ind w:left="176" w:hanging="176"/>
              <w:jc w:val="both"/>
              <w:rPr>
                <w:sz w:val="24"/>
                <w:szCs w:val="24"/>
              </w:rPr>
            </w:pPr>
          </w:p>
          <w:p w:rsidR="00312C21" w:rsidRDefault="00B91FDE" w:rsidP="00FC508D">
            <w:pPr>
              <w:pStyle w:val="6"/>
              <w:shd w:val="clear" w:color="auto" w:fill="auto"/>
              <w:tabs>
                <w:tab w:val="left" w:pos="176"/>
              </w:tabs>
              <w:spacing w:line="240" w:lineRule="exact"/>
              <w:ind w:left="176" w:hanging="176"/>
              <w:jc w:val="both"/>
              <w:rPr>
                <w:sz w:val="24"/>
                <w:szCs w:val="24"/>
              </w:rPr>
            </w:pPr>
            <w:r>
              <w:rPr>
                <w:sz w:val="24"/>
                <w:szCs w:val="24"/>
              </w:rPr>
              <w:t xml:space="preserve">   </w:t>
            </w:r>
            <w:r w:rsidR="00AC126D">
              <w:rPr>
                <w:sz w:val="24"/>
                <w:szCs w:val="24"/>
              </w:rPr>
              <w:t>7</w:t>
            </w:r>
            <w:r w:rsidR="00FC508D">
              <w:rPr>
                <w:sz w:val="24"/>
                <w:szCs w:val="24"/>
              </w:rPr>
              <w:t>.С</w:t>
            </w:r>
            <w:r w:rsidR="00312C21" w:rsidRPr="00312C21">
              <w:rPr>
                <w:sz w:val="24"/>
                <w:szCs w:val="24"/>
              </w:rPr>
              <w:t>озданию системы поддержки одарённых детей, внедрению системы дополнительного образования школьников и внеурочной деятельности;</w:t>
            </w:r>
          </w:p>
          <w:p w:rsidR="00AC126D" w:rsidRPr="00312C21" w:rsidRDefault="00AC126D" w:rsidP="00FC508D">
            <w:pPr>
              <w:pStyle w:val="6"/>
              <w:shd w:val="clear" w:color="auto" w:fill="auto"/>
              <w:tabs>
                <w:tab w:val="left" w:pos="176"/>
              </w:tabs>
              <w:spacing w:line="240" w:lineRule="exact"/>
              <w:ind w:left="176" w:hanging="176"/>
              <w:jc w:val="both"/>
              <w:rPr>
                <w:sz w:val="24"/>
                <w:szCs w:val="24"/>
              </w:rPr>
            </w:pPr>
          </w:p>
          <w:p w:rsidR="00312C21" w:rsidRPr="00312C21" w:rsidRDefault="00B91FDE" w:rsidP="00FC508D">
            <w:pPr>
              <w:pStyle w:val="6"/>
              <w:shd w:val="clear" w:color="auto" w:fill="auto"/>
              <w:tabs>
                <w:tab w:val="left" w:pos="176"/>
              </w:tabs>
              <w:spacing w:line="240" w:lineRule="exact"/>
              <w:ind w:left="176" w:hanging="176"/>
              <w:jc w:val="both"/>
              <w:rPr>
                <w:sz w:val="24"/>
                <w:szCs w:val="24"/>
              </w:rPr>
            </w:pPr>
            <w:r>
              <w:rPr>
                <w:sz w:val="24"/>
                <w:szCs w:val="24"/>
              </w:rPr>
              <w:t xml:space="preserve">   </w:t>
            </w:r>
            <w:r w:rsidR="00AC126D">
              <w:rPr>
                <w:sz w:val="24"/>
                <w:szCs w:val="24"/>
              </w:rPr>
              <w:t>8</w:t>
            </w:r>
            <w:r w:rsidR="00FC508D">
              <w:rPr>
                <w:sz w:val="24"/>
                <w:szCs w:val="24"/>
              </w:rPr>
              <w:t>. Э</w:t>
            </w:r>
            <w:r w:rsidR="00312C21" w:rsidRPr="00312C21">
              <w:rPr>
                <w:sz w:val="24"/>
                <w:szCs w:val="24"/>
              </w:rPr>
              <w:t>ффективной системе взаимодействия МБОУ СШ № 59 с общественностью и социальными партнёрами, росту престижа и общественной поддержки школы;</w:t>
            </w:r>
          </w:p>
          <w:p w:rsidR="00AC126D" w:rsidRPr="00AC126D" w:rsidRDefault="00AC126D" w:rsidP="00FC508D">
            <w:pPr>
              <w:pStyle w:val="6"/>
              <w:shd w:val="clear" w:color="auto" w:fill="auto"/>
              <w:tabs>
                <w:tab w:val="left" w:pos="49"/>
                <w:tab w:val="left" w:pos="176"/>
              </w:tabs>
              <w:spacing w:line="322" w:lineRule="exact"/>
              <w:ind w:firstLine="0"/>
              <w:jc w:val="both"/>
              <w:rPr>
                <w:color w:val="000000"/>
                <w:spacing w:val="3"/>
                <w:sz w:val="24"/>
                <w:szCs w:val="24"/>
                <w:shd w:val="clear" w:color="auto" w:fill="FFFFFF"/>
              </w:rPr>
            </w:pPr>
            <w:r>
              <w:rPr>
                <w:rStyle w:val="12pt0pt"/>
              </w:rPr>
              <w:t xml:space="preserve">  9</w:t>
            </w:r>
            <w:r w:rsidR="00FC508D">
              <w:rPr>
                <w:rStyle w:val="12pt0pt"/>
              </w:rPr>
              <w:t xml:space="preserve">. </w:t>
            </w:r>
            <w:r w:rsidR="00312C21" w:rsidRPr="00312C21">
              <w:rPr>
                <w:rStyle w:val="12pt0pt"/>
              </w:rPr>
              <w:t>Повышение педагогической компетенции</w:t>
            </w:r>
            <w:r>
              <w:rPr>
                <w:rStyle w:val="12pt0pt"/>
              </w:rPr>
              <w:t>;</w:t>
            </w:r>
          </w:p>
          <w:p w:rsidR="00312C21" w:rsidRDefault="00312C21" w:rsidP="00FC508D">
            <w:pPr>
              <w:pStyle w:val="6"/>
              <w:shd w:val="clear" w:color="auto" w:fill="auto"/>
              <w:tabs>
                <w:tab w:val="left" w:pos="176"/>
              </w:tabs>
              <w:spacing w:line="240" w:lineRule="exact"/>
              <w:ind w:left="176" w:hanging="176"/>
              <w:jc w:val="both"/>
              <w:rPr>
                <w:rStyle w:val="12pt0pt"/>
              </w:rPr>
            </w:pPr>
            <w:r w:rsidRPr="00312C21">
              <w:rPr>
                <w:rStyle w:val="12pt0pt"/>
              </w:rPr>
              <w:t>родителей (законных представителей) и</w:t>
            </w:r>
            <w:r w:rsidRPr="00312C21">
              <w:rPr>
                <w:sz w:val="24"/>
                <w:szCs w:val="24"/>
              </w:rPr>
              <w:t xml:space="preserve"> </w:t>
            </w:r>
            <w:r w:rsidRPr="00312C21">
              <w:rPr>
                <w:rStyle w:val="12pt0pt"/>
              </w:rPr>
              <w:t>развитие волонтерского движения среди</w:t>
            </w:r>
            <w:r w:rsidRPr="00312C21">
              <w:rPr>
                <w:sz w:val="24"/>
                <w:szCs w:val="24"/>
              </w:rPr>
              <w:t xml:space="preserve"> </w:t>
            </w:r>
            <w:r w:rsidR="00AC126D">
              <w:rPr>
                <w:rStyle w:val="12pt0pt"/>
              </w:rPr>
              <w:t>родителей;</w:t>
            </w:r>
          </w:p>
          <w:p w:rsidR="00AC126D" w:rsidRPr="00312C21" w:rsidRDefault="00AC126D" w:rsidP="00FC508D">
            <w:pPr>
              <w:pStyle w:val="6"/>
              <w:shd w:val="clear" w:color="auto" w:fill="auto"/>
              <w:tabs>
                <w:tab w:val="left" w:pos="176"/>
              </w:tabs>
              <w:spacing w:line="240" w:lineRule="exact"/>
              <w:ind w:left="176" w:hanging="176"/>
              <w:jc w:val="both"/>
              <w:rPr>
                <w:sz w:val="24"/>
                <w:szCs w:val="24"/>
              </w:rPr>
            </w:pPr>
          </w:p>
          <w:p w:rsidR="00885C20" w:rsidRDefault="00AC126D" w:rsidP="00FC508D">
            <w:pPr>
              <w:pStyle w:val="6"/>
              <w:shd w:val="clear" w:color="auto" w:fill="auto"/>
              <w:tabs>
                <w:tab w:val="left" w:pos="176"/>
              </w:tabs>
              <w:spacing w:line="240" w:lineRule="exact"/>
              <w:ind w:left="176" w:hanging="176"/>
              <w:jc w:val="both"/>
            </w:pPr>
            <w:r>
              <w:rPr>
                <w:sz w:val="24"/>
                <w:szCs w:val="24"/>
              </w:rPr>
              <w:t>10</w:t>
            </w:r>
            <w:r w:rsidR="00FC508D">
              <w:rPr>
                <w:sz w:val="24"/>
                <w:szCs w:val="24"/>
              </w:rPr>
              <w:t>.У</w:t>
            </w:r>
            <w:r w:rsidR="00312C21" w:rsidRPr="00312C21">
              <w:rPr>
                <w:sz w:val="24"/>
                <w:szCs w:val="24"/>
              </w:rPr>
              <w:t>креплению материально-технической базы в соответствии с требованиями ФГОС.</w:t>
            </w:r>
          </w:p>
        </w:tc>
      </w:tr>
    </w:tbl>
    <w:p w:rsidR="003F1CD2" w:rsidRDefault="003F1CD2"/>
    <w:p w:rsidR="00E853C9" w:rsidRDefault="00E853C9"/>
    <w:p w:rsidR="00E03F70" w:rsidRPr="002B718C" w:rsidRDefault="004B5270" w:rsidP="00B4164D">
      <w:pPr>
        <w:pStyle w:val="a7"/>
        <w:numPr>
          <w:ilvl w:val="0"/>
          <w:numId w:val="21"/>
        </w:numPr>
        <w:rPr>
          <w:rFonts w:ascii="Times New Roman" w:hAnsi="Times New Roman" w:cs="Times New Roman"/>
          <w:b/>
          <w:sz w:val="24"/>
          <w:szCs w:val="24"/>
        </w:rPr>
      </w:pPr>
      <w:r>
        <w:rPr>
          <w:rFonts w:ascii="Times New Roman" w:hAnsi="Times New Roman" w:cs="Times New Roman"/>
          <w:b/>
          <w:sz w:val="24"/>
          <w:szCs w:val="24"/>
        </w:rPr>
        <w:lastRenderedPageBreak/>
        <w:t>Информационная справка</w:t>
      </w:r>
    </w:p>
    <w:p w:rsidR="002602E3" w:rsidRPr="0045471F" w:rsidRDefault="002602E3" w:rsidP="004D792F">
      <w:pPr>
        <w:pStyle w:val="6"/>
        <w:numPr>
          <w:ilvl w:val="0"/>
          <w:numId w:val="4"/>
        </w:numPr>
        <w:shd w:val="clear" w:color="auto" w:fill="auto"/>
        <w:tabs>
          <w:tab w:val="left" w:pos="514"/>
        </w:tabs>
        <w:ind w:firstLine="0"/>
        <w:jc w:val="both"/>
        <w:rPr>
          <w:b/>
          <w:sz w:val="24"/>
          <w:szCs w:val="24"/>
        </w:rPr>
      </w:pPr>
      <w:r w:rsidRPr="0045471F">
        <w:rPr>
          <w:b/>
          <w:sz w:val="24"/>
          <w:szCs w:val="24"/>
        </w:rPr>
        <w:t>Общая информация о школе</w:t>
      </w:r>
    </w:p>
    <w:p w:rsidR="005243B6" w:rsidRPr="000A61F6" w:rsidRDefault="005243B6" w:rsidP="002602E3">
      <w:pPr>
        <w:pStyle w:val="6"/>
        <w:shd w:val="clear" w:color="auto" w:fill="auto"/>
        <w:tabs>
          <w:tab w:val="left" w:pos="514"/>
        </w:tabs>
        <w:ind w:firstLine="0"/>
        <w:jc w:val="both"/>
        <w:rPr>
          <w:b/>
          <w:sz w:val="24"/>
          <w:szCs w:val="24"/>
        </w:rPr>
      </w:pPr>
      <w:r w:rsidRPr="000A61F6">
        <w:rPr>
          <w:b/>
          <w:sz w:val="24"/>
          <w:szCs w:val="24"/>
        </w:rPr>
        <w:t>Название образовательной организации (по уставу):</w:t>
      </w:r>
    </w:p>
    <w:p w:rsidR="003F1CD2" w:rsidRPr="000A61F6" w:rsidRDefault="00E853C9" w:rsidP="005243B6">
      <w:pPr>
        <w:pStyle w:val="6"/>
        <w:shd w:val="clear" w:color="auto" w:fill="auto"/>
        <w:tabs>
          <w:tab w:val="left" w:pos="514"/>
        </w:tabs>
        <w:ind w:firstLine="0"/>
        <w:jc w:val="both"/>
        <w:rPr>
          <w:bCs/>
          <w:sz w:val="24"/>
          <w:szCs w:val="24"/>
        </w:rPr>
      </w:pPr>
      <w:r>
        <w:rPr>
          <w:bCs/>
          <w:sz w:val="24"/>
          <w:szCs w:val="24"/>
        </w:rPr>
        <w:t>м</w:t>
      </w:r>
      <w:r w:rsidR="003F1CD2" w:rsidRPr="000A61F6">
        <w:rPr>
          <w:bCs/>
          <w:sz w:val="24"/>
          <w:szCs w:val="24"/>
        </w:rPr>
        <w:t>униципально</w:t>
      </w:r>
      <w:r w:rsidR="00897690">
        <w:rPr>
          <w:bCs/>
          <w:sz w:val="24"/>
          <w:szCs w:val="24"/>
        </w:rPr>
        <w:t>е</w:t>
      </w:r>
      <w:r w:rsidR="003F1CD2" w:rsidRPr="000A61F6">
        <w:rPr>
          <w:bCs/>
          <w:sz w:val="24"/>
          <w:szCs w:val="24"/>
        </w:rPr>
        <w:t xml:space="preserve"> бюджетно</w:t>
      </w:r>
      <w:r w:rsidR="00897690">
        <w:rPr>
          <w:bCs/>
          <w:sz w:val="24"/>
          <w:szCs w:val="24"/>
        </w:rPr>
        <w:t>е</w:t>
      </w:r>
      <w:r w:rsidR="003F1CD2" w:rsidRPr="000A61F6">
        <w:rPr>
          <w:bCs/>
          <w:sz w:val="24"/>
          <w:szCs w:val="24"/>
        </w:rPr>
        <w:t xml:space="preserve"> общеобразовательно</w:t>
      </w:r>
      <w:r w:rsidR="00897690">
        <w:rPr>
          <w:bCs/>
          <w:sz w:val="24"/>
          <w:szCs w:val="24"/>
        </w:rPr>
        <w:t>е</w:t>
      </w:r>
      <w:r w:rsidR="003F1CD2" w:rsidRPr="000A61F6">
        <w:rPr>
          <w:bCs/>
          <w:sz w:val="24"/>
          <w:szCs w:val="24"/>
        </w:rPr>
        <w:t xml:space="preserve"> учреждени</w:t>
      </w:r>
      <w:r w:rsidR="00897690">
        <w:rPr>
          <w:bCs/>
          <w:sz w:val="24"/>
          <w:szCs w:val="24"/>
        </w:rPr>
        <w:t>е</w:t>
      </w:r>
      <w:r w:rsidR="003F1CD2" w:rsidRPr="000A61F6">
        <w:rPr>
          <w:bCs/>
          <w:sz w:val="24"/>
          <w:szCs w:val="24"/>
        </w:rPr>
        <w:t xml:space="preserve"> муниципального образования "Город Архангельск" "Средняя школа № 59 имени Героя Советского Союза М.Е. Родионова"</w:t>
      </w:r>
      <w:r w:rsidR="005243B6" w:rsidRPr="000A61F6">
        <w:rPr>
          <w:bCs/>
          <w:sz w:val="24"/>
          <w:szCs w:val="24"/>
        </w:rPr>
        <w:t>;</w:t>
      </w:r>
    </w:p>
    <w:p w:rsidR="005243B6" w:rsidRPr="000A61F6" w:rsidRDefault="005243B6" w:rsidP="005243B6">
      <w:pPr>
        <w:pStyle w:val="6"/>
        <w:shd w:val="clear" w:color="auto" w:fill="auto"/>
        <w:tabs>
          <w:tab w:val="left" w:pos="514"/>
        </w:tabs>
        <w:ind w:firstLine="0"/>
        <w:jc w:val="both"/>
        <w:rPr>
          <w:sz w:val="24"/>
          <w:szCs w:val="24"/>
        </w:rPr>
      </w:pPr>
      <w:r w:rsidRPr="000A61F6">
        <w:rPr>
          <w:b/>
          <w:sz w:val="24"/>
          <w:szCs w:val="24"/>
        </w:rPr>
        <w:t xml:space="preserve">Наименование образовательной организации (краткое): </w:t>
      </w:r>
      <w:proofErr w:type="gramStart"/>
      <w:r w:rsidRPr="000A61F6">
        <w:rPr>
          <w:sz w:val="24"/>
          <w:szCs w:val="24"/>
        </w:rPr>
        <w:t>МБОУ СШ № 59;</w:t>
      </w:r>
      <w:proofErr w:type="gramEnd"/>
    </w:p>
    <w:p w:rsidR="00E03F70" w:rsidRPr="000A61F6" w:rsidRDefault="003F1CD2" w:rsidP="003F1CD2">
      <w:pPr>
        <w:spacing w:after="0" w:line="240" w:lineRule="auto"/>
        <w:jc w:val="both"/>
        <w:rPr>
          <w:rFonts w:ascii="Times New Roman" w:hAnsi="Times New Roman"/>
          <w:sz w:val="24"/>
          <w:szCs w:val="24"/>
        </w:rPr>
      </w:pPr>
      <w:proofErr w:type="gramStart"/>
      <w:r w:rsidRPr="000A61F6">
        <w:rPr>
          <w:rFonts w:ascii="Times New Roman" w:hAnsi="Times New Roman"/>
          <w:b/>
          <w:sz w:val="24"/>
          <w:szCs w:val="24"/>
        </w:rPr>
        <w:t>Адрес учреждения:</w:t>
      </w:r>
      <w:r w:rsidRPr="000A61F6">
        <w:rPr>
          <w:rFonts w:ascii="Times New Roman" w:hAnsi="Times New Roman"/>
          <w:sz w:val="24"/>
          <w:szCs w:val="24"/>
        </w:rPr>
        <w:t xml:space="preserve"> 163026,  Архангельская область, г. Архангельск,</w:t>
      </w:r>
      <w:r w:rsidRPr="000A61F6">
        <w:rPr>
          <w:rFonts w:ascii="Times New Roman" w:hAnsi="Times New Roman"/>
          <w:sz w:val="24"/>
          <w:szCs w:val="24"/>
        </w:rPr>
        <w:br/>
      </w:r>
      <w:proofErr w:type="spellStart"/>
      <w:r w:rsidRPr="000A61F6">
        <w:rPr>
          <w:rFonts w:ascii="Times New Roman" w:hAnsi="Times New Roman"/>
          <w:sz w:val="24"/>
          <w:szCs w:val="24"/>
        </w:rPr>
        <w:t>Маймаксанский</w:t>
      </w:r>
      <w:proofErr w:type="spellEnd"/>
      <w:r w:rsidRPr="000A61F6">
        <w:rPr>
          <w:rFonts w:ascii="Times New Roman" w:hAnsi="Times New Roman"/>
          <w:sz w:val="24"/>
          <w:szCs w:val="24"/>
        </w:rPr>
        <w:t xml:space="preserve"> территориальный округ, ул. Победы, д. 128, корп.1.</w:t>
      </w:r>
      <w:r w:rsidR="005243B6" w:rsidRPr="000A61F6">
        <w:rPr>
          <w:rFonts w:ascii="Times New Roman" w:hAnsi="Times New Roman"/>
          <w:sz w:val="24"/>
          <w:szCs w:val="24"/>
        </w:rPr>
        <w:t>;</w:t>
      </w:r>
      <w:r w:rsidRPr="000A61F6">
        <w:rPr>
          <w:rFonts w:ascii="Times New Roman" w:hAnsi="Times New Roman"/>
          <w:sz w:val="24"/>
          <w:szCs w:val="24"/>
        </w:rPr>
        <w:t xml:space="preserve"> </w:t>
      </w:r>
      <w:proofErr w:type="gramEnd"/>
    </w:p>
    <w:p w:rsidR="005243B6" w:rsidRPr="000A61F6" w:rsidRDefault="005243B6" w:rsidP="005243B6">
      <w:pPr>
        <w:pStyle w:val="a7"/>
        <w:spacing w:after="0" w:line="240" w:lineRule="auto"/>
        <w:ind w:left="0"/>
        <w:jc w:val="both"/>
        <w:rPr>
          <w:rFonts w:ascii="Times New Roman" w:hAnsi="Times New Roman"/>
          <w:sz w:val="24"/>
          <w:szCs w:val="24"/>
        </w:rPr>
      </w:pPr>
      <w:r w:rsidRPr="000A61F6">
        <w:rPr>
          <w:rFonts w:ascii="Times New Roman" w:hAnsi="Times New Roman"/>
          <w:b/>
          <w:sz w:val="24"/>
          <w:szCs w:val="24"/>
        </w:rPr>
        <w:t>Директор МБОУ СШ № 59</w:t>
      </w:r>
      <w:r w:rsidRPr="000A61F6">
        <w:rPr>
          <w:rFonts w:ascii="Times New Roman" w:hAnsi="Times New Roman"/>
          <w:sz w:val="24"/>
          <w:szCs w:val="24"/>
        </w:rPr>
        <w:t>: Серебрякова Надежда Петровна;</w:t>
      </w:r>
    </w:p>
    <w:p w:rsidR="005243B6" w:rsidRPr="000A61F6" w:rsidRDefault="003F1CD2" w:rsidP="003F1CD2">
      <w:pPr>
        <w:spacing w:after="0" w:line="240" w:lineRule="auto"/>
        <w:jc w:val="both"/>
        <w:rPr>
          <w:rFonts w:ascii="Times New Roman" w:hAnsi="Times New Roman"/>
          <w:sz w:val="24"/>
          <w:szCs w:val="24"/>
        </w:rPr>
      </w:pPr>
      <w:r w:rsidRPr="000A61F6">
        <w:rPr>
          <w:rFonts w:ascii="Times New Roman" w:hAnsi="Times New Roman"/>
          <w:b/>
          <w:sz w:val="24"/>
          <w:szCs w:val="24"/>
        </w:rPr>
        <w:t>Контактный телефон:</w:t>
      </w:r>
      <w:r w:rsidRPr="000A61F6">
        <w:rPr>
          <w:rFonts w:ascii="Times New Roman" w:hAnsi="Times New Roman"/>
          <w:sz w:val="24"/>
          <w:szCs w:val="24"/>
        </w:rPr>
        <w:t xml:space="preserve">  (8182) 47-19-25</w:t>
      </w:r>
      <w:r w:rsidR="005243B6" w:rsidRPr="000A61F6">
        <w:rPr>
          <w:rFonts w:ascii="Times New Roman" w:hAnsi="Times New Roman"/>
          <w:sz w:val="24"/>
          <w:szCs w:val="24"/>
        </w:rPr>
        <w:t>;</w:t>
      </w:r>
    </w:p>
    <w:p w:rsidR="005243B6" w:rsidRPr="000A61F6" w:rsidRDefault="005243B6" w:rsidP="003F1CD2">
      <w:pPr>
        <w:spacing w:after="0" w:line="240" w:lineRule="auto"/>
        <w:jc w:val="both"/>
        <w:rPr>
          <w:rFonts w:ascii="Times New Roman" w:hAnsi="Times New Roman" w:cs="Times New Roman"/>
          <w:b/>
          <w:sz w:val="24"/>
          <w:szCs w:val="24"/>
          <w:lang w:val="en-US"/>
        </w:rPr>
      </w:pPr>
      <w:r w:rsidRPr="000A61F6">
        <w:rPr>
          <w:rFonts w:ascii="Times New Roman" w:hAnsi="Times New Roman" w:cs="Times New Roman"/>
          <w:b/>
          <w:sz w:val="24"/>
          <w:szCs w:val="24"/>
          <w:lang w:val="en-US"/>
        </w:rPr>
        <w:t xml:space="preserve">E-mail: </w:t>
      </w:r>
      <w:r w:rsidRPr="000A61F6">
        <w:rPr>
          <w:rFonts w:ascii="Times New Roman" w:hAnsi="Times New Roman" w:cs="Times New Roman"/>
          <w:color w:val="333333"/>
          <w:sz w:val="24"/>
          <w:szCs w:val="24"/>
          <w:lang w:val="en-US"/>
        </w:rPr>
        <w:t>mousosh59@mail.ru</w:t>
      </w:r>
    </w:p>
    <w:p w:rsidR="005243B6" w:rsidRPr="000A61F6" w:rsidRDefault="005243B6" w:rsidP="005243B6">
      <w:pPr>
        <w:pStyle w:val="2"/>
        <w:shd w:val="clear" w:color="auto" w:fill="FFFFFF"/>
        <w:spacing w:before="0" w:beforeAutospacing="0" w:after="0" w:afterAutospacing="0" w:line="360" w:lineRule="atLeast"/>
        <w:ind w:left="-150" w:right="-30"/>
        <w:rPr>
          <w:color w:val="333333"/>
          <w:sz w:val="24"/>
          <w:szCs w:val="24"/>
          <w:lang w:val="en-US"/>
        </w:rPr>
      </w:pPr>
      <w:r w:rsidRPr="000A61F6">
        <w:rPr>
          <w:b w:val="0"/>
          <w:sz w:val="24"/>
          <w:szCs w:val="24"/>
          <w:lang w:val="en-US"/>
        </w:rPr>
        <w:t xml:space="preserve">  </w:t>
      </w:r>
      <w:r w:rsidRPr="000A61F6">
        <w:rPr>
          <w:b w:val="0"/>
          <w:sz w:val="24"/>
          <w:szCs w:val="24"/>
        </w:rPr>
        <w:t>Сайт</w:t>
      </w:r>
      <w:r w:rsidRPr="000A61F6">
        <w:rPr>
          <w:b w:val="0"/>
          <w:sz w:val="24"/>
          <w:szCs w:val="24"/>
          <w:lang w:val="en-US"/>
        </w:rPr>
        <w:t xml:space="preserve">: </w:t>
      </w:r>
      <w:hyperlink r:id="rId9" w:tgtFrame="_blank" w:history="1">
        <w:r w:rsidRPr="000A61F6">
          <w:rPr>
            <w:color w:val="007700"/>
            <w:sz w:val="24"/>
            <w:szCs w:val="24"/>
            <w:lang w:val="en-US"/>
          </w:rPr>
          <w:t>mbou59.com.ru</w:t>
        </w:r>
      </w:hyperlink>
    </w:p>
    <w:p w:rsidR="003F1CD2" w:rsidRPr="000A61F6" w:rsidRDefault="003F1CD2" w:rsidP="003F1CD2">
      <w:pPr>
        <w:pStyle w:val="a7"/>
        <w:spacing w:after="0" w:line="240" w:lineRule="auto"/>
        <w:ind w:left="0"/>
        <w:jc w:val="both"/>
        <w:rPr>
          <w:rFonts w:ascii="Times New Roman" w:hAnsi="Times New Roman"/>
          <w:sz w:val="24"/>
          <w:szCs w:val="24"/>
        </w:rPr>
      </w:pPr>
      <w:r w:rsidRPr="000A61F6">
        <w:rPr>
          <w:rFonts w:ascii="Times New Roman" w:hAnsi="Times New Roman"/>
          <w:b/>
          <w:sz w:val="24"/>
          <w:szCs w:val="24"/>
        </w:rPr>
        <w:t>Год постройки</w:t>
      </w:r>
      <w:r w:rsidR="005243B6" w:rsidRPr="000A61F6">
        <w:rPr>
          <w:rFonts w:ascii="Times New Roman" w:hAnsi="Times New Roman"/>
          <w:b/>
          <w:sz w:val="24"/>
          <w:szCs w:val="24"/>
        </w:rPr>
        <w:t xml:space="preserve"> здания МБОУ СШ № 59</w:t>
      </w:r>
      <w:r w:rsidRPr="000A61F6">
        <w:rPr>
          <w:rFonts w:ascii="Times New Roman" w:hAnsi="Times New Roman"/>
          <w:b/>
          <w:sz w:val="24"/>
          <w:szCs w:val="24"/>
        </w:rPr>
        <w:t xml:space="preserve">: </w:t>
      </w:r>
      <w:r w:rsidRPr="000A61F6">
        <w:rPr>
          <w:rFonts w:ascii="Times New Roman" w:hAnsi="Times New Roman"/>
          <w:sz w:val="24"/>
          <w:szCs w:val="24"/>
        </w:rPr>
        <w:t>1995</w:t>
      </w:r>
      <w:r w:rsidR="005243B6" w:rsidRPr="000A61F6">
        <w:rPr>
          <w:rFonts w:ascii="Times New Roman" w:hAnsi="Times New Roman"/>
          <w:sz w:val="24"/>
          <w:szCs w:val="24"/>
        </w:rPr>
        <w:t>г.;</w:t>
      </w:r>
      <w:r w:rsidRPr="000A61F6">
        <w:rPr>
          <w:rFonts w:ascii="Times New Roman" w:hAnsi="Times New Roman"/>
          <w:sz w:val="24"/>
          <w:szCs w:val="24"/>
        </w:rPr>
        <w:t xml:space="preserve"> </w:t>
      </w:r>
    </w:p>
    <w:p w:rsidR="005243B6" w:rsidRPr="000A61F6" w:rsidRDefault="005243B6" w:rsidP="003F1CD2">
      <w:pPr>
        <w:pStyle w:val="a7"/>
        <w:spacing w:after="0" w:line="240" w:lineRule="auto"/>
        <w:ind w:left="0"/>
        <w:jc w:val="both"/>
        <w:rPr>
          <w:rFonts w:ascii="Times New Roman" w:hAnsi="Times New Roman" w:cs="Times New Roman"/>
          <w:b/>
          <w:sz w:val="24"/>
          <w:szCs w:val="24"/>
        </w:rPr>
      </w:pPr>
      <w:r w:rsidRPr="000A61F6">
        <w:rPr>
          <w:rFonts w:ascii="Times New Roman" w:hAnsi="Times New Roman" w:cs="Times New Roman"/>
          <w:b/>
          <w:sz w:val="24"/>
          <w:szCs w:val="24"/>
        </w:rPr>
        <w:t xml:space="preserve">Лицензия: </w:t>
      </w:r>
      <w:r w:rsidRPr="000A61F6">
        <w:rPr>
          <w:rFonts w:ascii="Times New Roman" w:hAnsi="Times New Roman" w:cs="Times New Roman"/>
          <w:sz w:val="24"/>
          <w:szCs w:val="24"/>
        </w:rPr>
        <w:t>Серия 29 ЛО</w:t>
      </w:r>
      <w:proofErr w:type="gramStart"/>
      <w:r w:rsidRPr="000A61F6">
        <w:rPr>
          <w:rFonts w:ascii="Times New Roman" w:hAnsi="Times New Roman" w:cs="Times New Roman"/>
          <w:sz w:val="24"/>
          <w:szCs w:val="24"/>
          <w:lang w:val="en-US"/>
        </w:rPr>
        <w:t>J</w:t>
      </w:r>
      <w:proofErr w:type="gramEnd"/>
      <w:r w:rsidRPr="000A61F6">
        <w:rPr>
          <w:rFonts w:ascii="Times New Roman" w:hAnsi="Times New Roman" w:cs="Times New Roman"/>
          <w:sz w:val="24"/>
          <w:szCs w:val="24"/>
        </w:rPr>
        <w:t>, № 0000</w:t>
      </w:r>
      <w:r w:rsidR="002602E3" w:rsidRPr="000A61F6">
        <w:rPr>
          <w:rFonts w:ascii="Times New Roman" w:hAnsi="Times New Roman" w:cs="Times New Roman"/>
          <w:sz w:val="24"/>
          <w:szCs w:val="24"/>
        </w:rPr>
        <w:t>780</w:t>
      </w:r>
      <w:r w:rsidRPr="000A61F6">
        <w:rPr>
          <w:rFonts w:ascii="Times New Roman" w:hAnsi="Times New Roman" w:cs="Times New Roman"/>
          <w:sz w:val="24"/>
          <w:szCs w:val="24"/>
        </w:rPr>
        <w:t xml:space="preserve">, Регистрационный № </w:t>
      </w:r>
      <w:r w:rsidR="002602E3" w:rsidRPr="000A61F6">
        <w:rPr>
          <w:rFonts w:ascii="Times New Roman" w:hAnsi="Times New Roman" w:cs="Times New Roman"/>
          <w:sz w:val="24"/>
          <w:szCs w:val="24"/>
        </w:rPr>
        <w:t>5771</w:t>
      </w:r>
      <w:r w:rsidRPr="000A61F6">
        <w:rPr>
          <w:rFonts w:ascii="Times New Roman" w:hAnsi="Times New Roman" w:cs="Times New Roman"/>
          <w:sz w:val="24"/>
          <w:szCs w:val="24"/>
        </w:rPr>
        <w:t xml:space="preserve"> от </w:t>
      </w:r>
      <w:r w:rsidR="002602E3" w:rsidRPr="000A61F6">
        <w:rPr>
          <w:rFonts w:ascii="Times New Roman" w:hAnsi="Times New Roman" w:cs="Times New Roman"/>
          <w:sz w:val="24"/>
          <w:szCs w:val="24"/>
        </w:rPr>
        <w:t>24</w:t>
      </w:r>
      <w:r w:rsidRPr="000A61F6">
        <w:rPr>
          <w:rFonts w:ascii="Times New Roman" w:hAnsi="Times New Roman" w:cs="Times New Roman"/>
          <w:sz w:val="24"/>
          <w:szCs w:val="24"/>
        </w:rPr>
        <w:t xml:space="preserve"> </w:t>
      </w:r>
      <w:r w:rsidR="002602E3" w:rsidRPr="000A61F6">
        <w:rPr>
          <w:rFonts w:ascii="Times New Roman" w:hAnsi="Times New Roman" w:cs="Times New Roman"/>
          <w:sz w:val="24"/>
          <w:szCs w:val="24"/>
        </w:rPr>
        <w:t>апреля</w:t>
      </w:r>
      <w:r w:rsidRPr="000A61F6">
        <w:rPr>
          <w:rFonts w:ascii="Times New Roman" w:hAnsi="Times New Roman" w:cs="Times New Roman"/>
          <w:sz w:val="24"/>
          <w:szCs w:val="24"/>
        </w:rPr>
        <w:t xml:space="preserve"> 2015г., срок действия лицензии бессрочно</w:t>
      </w:r>
      <w:r w:rsidR="002602E3" w:rsidRPr="000A61F6">
        <w:rPr>
          <w:rFonts w:ascii="Times New Roman" w:hAnsi="Times New Roman" w:cs="Times New Roman"/>
          <w:sz w:val="24"/>
          <w:szCs w:val="24"/>
        </w:rPr>
        <w:t>;</w:t>
      </w:r>
    </w:p>
    <w:p w:rsidR="002602E3" w:rsidRPr="000A61F6" w:rsidRDefault="005243B6" w:rsidP="005243B6">
      <w:pPr>
        <w:pStyle w:val="a7"/>
        <w:spacing w:after="0" w:line="240" w:lineRule="auto"/>
        <w:ind w:left="0"/>
        <w:jc w:val="both"/>
        <w:rPr>
          <w:rFonts w:ascii="Times New Roman" w:hAnsi="Times New Roman" w:cs="Times New Roman"/>
          <w:sz w:val="24"/>
          <w:szCs w:val="24"/>
        </w:rPr>
      </w:pPr>
      <w:r w:rsidRPr="000A61F6">
        <w:rPr>
          <w:rFonts w:ascii="Times New Roman" w:hAnsi="Times New Roman" w:cs="Times New Roman"/>
          <w:b/>
          <w:sz w:val="24"/>
          <w:szCs w:val="24"/>
        </w:rPr>
        <w:t xml:space="preserve">Аккредитация: </w:t>
      </w:r>
      <w:r w:rsidR="002602E3" w:rsidRPr="000A61F6">
        <w:rPr>
          <w:rFonts w:ascii="Times New Roman" w:hAnsi="Times New Roman" w:cs="Times New Roman"/>
          <w:sz w:val="24"/>
          <w:szCs w:val="24"/>
        </w:rPr>
        <w:t>№ 3571</w:t>
      </w:r>
      <w:r w:rsidRPr="000A61F6">
        <w:rPr>
          <w:rFonts w:ascii="Times New Roman" w:hAnsi="Times New Roman" w:cs="Times New Roman"/>
          <w:sz w:val="24"/>
          <w:szCs w:val="24"/>
        </w:rPr>
        <w:t xml:space="preserve"> от </w:t>
      </w:r>
      <w:r w:rsidR="002602E3" w:rsidRPr="000A61F6">
        <w:rPr>
          <w:rFonts w:ascii="Times New Roman" w:hAnsi="Times New Roman" w:cs="Times New Roman"/>
          <w:sz w:val="24"/>
          <w:szCs w:val="24"/>
        </w:rPr>
        <w:t>27</w:t>
      </w:r>
      <w:r w:rsidRPr="000A61F6">
        <w:rPr>
          <w:rFonts w:ascii="Times New Roman" w:hAnsi="Times New Roman" w:cs="Times New Roman"/>
          <w:sz w:val="24"/>
          <w:szCs w:val="24"/>
        </w:rPr>
        <w:t xml:space="preserve"> </w:t>
      </w:r>
      <w:r w:rsidR="002602E3" w:rsidRPr="000A61F6">
        <w:rPr>
          <w:rFonts w:ascii="Times New Roman" w:hAnsi="Times New Roman" w:cs="Times New Roman"/>
          <w:sz w:val="24"/>
          <w:szCs w:val="24"/>
        </w:rPr>
        <w:t xml:space="preserve">мая </w:t>
      </w:r>
      <w:r w:rsidRPr="000A61F6">
        <w:rPr>
          <w:rFonts w:ascii="Times New Roman" w:hAnsi="Times New Roman" w:cs="Times New Roman"/>
          <w:sz w:val="24"/>
          <w:szCs w:val="24"/>
        </w:rPr>
        <w:t>201</w:t>
      </w:r>
      <w:r w:rsidR="002602E3" w:rsidRPr="000A61F6">
        <w:rPr>
          <w:rFonts w:ascii="Times New Roman" w:hAnsi="Times New Roman" w:cs="Times New Roman"/>
          <w:sz w:val="24"/>
          <w:szCs w:val="24"/>
        </w:rPr>
        <w:t>5</w:t>
      </w:r>
      <w:r w:rsidRPr="000A61F6">
        <w:rPr>
          <w:rFonts w:ascii="Times New Roman" w:hAnsi="Times New Roman" w:cs="Times New Roman"/>
          <w:sz w:val="24"/>
          <w:szCs w:val="24"/>
        </w:rPr>
        <w:t xml:space="preserve"> г., срок действия – до 1</w:t>
      </w:r>
      <w:r w:rsidR="002602E3" w:rsidRPr="000A61F6">
        <w:rPr>
          <w:rFonts w:ascii="Times New Roman" w:hAnsi="Times New Roman" w:cs="Times New Roman"/>
          <w:sz w:val="24"/>
          <w:szCs w:val="24"/>
        </w:rPr>
        <w:t>7</w:t>
      </w:r>
      <w:r w:rsidRPr="000A61F6">
        <w:rPr>
          <w:rFonts w:ascii="Times New Roman" w:hAnsi="Times New Roman" w:cs="Times New Roman"/>
          <w:sz w:val="24"/>
          <w:szCs w:val="24"/>
        </w:rPr>
        <w:t>.03.202</w:t>
      </w:r>
      <w:r w:rsidR="002602E3" w:rsidRPr="000A61F6">
        <w:rPr>
          <w:rFonts w:ascii="Times New Roman" w:hAnsi="Times New Roman" w:cs="Times New Roman"/>
          <w:sz w:val="24"/>
          <w:szCs w:val="24"/>
        </w:rPr>
        <w:t>6г.;</w:t>
      </w:r>
    </w:p>
    <w:p w:rsidR="003F1CD2" w:rsidRPr="000A61F6" w:rsidRDefault="003F1CD2" w:rsidP="005243B6">
      <w:pPr>
        <w:pStyle w:val="a7"/>
        <w:spacing w:after="0" w:line="240" w:lineRule="auto"/>
        <w:ind w:left="0"/>
        <w:jc w:val="both"/>
        <w:rPr>
          <w:rFonts w:ascii="Times New Roman" w:hAnsi="Times New Roman"/>
          <w:b/>
          <w:color w:val="000000"/>
          <w:spacing w:val="2"/>
          <w:sz w:val="24"/>
          <w:szCs w:val="24"/>
        </w:rPr>
      </w:pPr>
      <w:r w:rsidRPr="000A61F6">
        <w:rPr>
          <w:rFonts w:ascii="Times New Roman" w:hAnsi="Times New Roman"/>
          <w:b/>
          <w:color w:val="000000"/>
          <w:spacing w:val="2"/>
          <w:sz w:val="24"/>
          <w:szCs w:val="24"/>
        </w:rPr>
        <w:t>Сведения об учреждении:</w:t>
      </w:r>
    </w:p>
    <w:p w:rsidR="003F1CD2" w:rsidRPr="000A61F6" w:rsidRDefault="003F1CD2" w:rsidP="002602E3">
      <w:pPr>
        <w:pStyle w:val="a7"/>
        <w:shd w:val="clear" w:color="auto" w:fill="FFFFFF"/>
        <w:spacing w:after="0" w:line="240" w:lineRule="auto"/>
        <w:ind w:left="0" w:firstLine="708"/>
        <w:jc w:val="both"/>
        <w:rPr>
          <w:rFonts w:ascii="Times New Roman" w:hAnsi="Times New Roman"/>
          <w:color w:val="000000"/>
          <w:spacing w:val="-4"/>
          <w:sz w:val="24"/>
          <w:szCs w:val="24"/>
        </w:rPr>
      </w:pPr>
      <w:r w:rsidRPr="000A61F6">
        <w:rPr>
          <w:rFonts w:ascii="Times New Roman" w:hAnsi="Times New Roman"/>
          <w:color w:val="000000"/>
          <w:spacing w:val="2"/>
          <w:sz w:val="24"/>
          <w:szCs w:val="24"/>
        </w:rPr>
        <w:t xml:space="preserve">МБОУ СШ № 59 </w:t>
      </w:r>
      <w:r w:rsidR="00BA56E7">
        <w:rPr>
          <w:rFonts w:ascii="Times New Roman" w:hAnsi="Times New Roman"/>
          <w:color w:val="000000"/>
          <w:spacing w:val="2"/>
          <w:sz w:val="24"/>
          <w:szCs w:val="24"/>
        </w:rPr>
        <w:t>находится</w:t>
      </w:r>
      <w:r w:rsidRPr="000A61F6">
        <w:rPr>
          <w:rFonts w:ascii="Times New Roman" w:hAnsi="Times New Roman"/>
          <w:color w:val="000000"/>
          <w:spacing w:val="2"/>
          <w:sz w:val="24"/>
          <w:szCs w:val="24"/>
        </w:rPr>
        <w:t xml:space="preserve"> в </w:t>
      </w:r>
      <w:proofErr w:type="spellStart"/>
      <w:r w:rsidRPr="000A61F6">
        <w:rPr>
          <w:rFonts w:ascii="Times New Roman" w:hAnsi="Times New Roman"/>
          <w:color w:val="000000"/>
          <w:spacing w:val="2"/>
          <w:sz w:val="24"/>
          <w:szCs w:val="24"/>
        </w:rPr>
        <w:t>Маймаксанском</w:t>
      </w:r>
      <w:proofErr w:type="spellEnd"/>
      <w:r w:rsidRPr="000A61F6">
        <w:rPr>
          <w:rFonts w:ascii="Times New Roman" w:hAnsi="Times New Roman"/>
          <w:color w:val="000000"/>
          <w:spacing w:val="2"/>
          <w:sz w:val="24"/>
          <w:szCs w:val="24"/>
        </w:rPr>
        <w:t xml:space="preserve"> территориальном округе, в микрорайоне </w:t>
      </w:r>
      <w:r w:rsidRPr="000A61F6">
        <w:rPr>
          <w:rFonts w:ascii="Times New Roman" w:hAnsi="Times New Roman"/>
          <w:color w:val="000000"/>
          <w:spacing w:val="-4"/>
          <w:sz w:val="24"/>
          <w:szCs w:val="24"/>
        </w:rPr>
        <w:t>является социокультурным центром.</w:t>
      </w:r>
      <w:r w:rsidR="002602E3" w:rsidRPr="000A61F6">
        <w:rPr>
          <w:rFonts w:ascii="Times New Roman" w:hAnsi="Times New Roman"/>
          <w:color w:val="000000"/>
          <w:spacing w:val="-4"/>
          <w:sz w:val="24"/>
          <w:szCs w:val="24"/>
        </w:rPr>
        <w:t xml:space="preserve"> </w:t>
      </w:r>
    </w:p>
    <w:p w:rsidR="003F1CD2" w:rsidRPr="003F1CD2" w:rsidRDefault="003F1CD2" w:rsidP="002602E3">
      <w:pPr>
        <w:pStyle w:val="a7"/>
        <w:spacing w:after="0" w:line="240" w:lineRule="auto"/>
        <w:ind w:left="0" w:firstLine="708"/>
        <w:jc w:val="both"/>
        <w:rPr>
          <w:rFonts w:ascii="Times New Roman" w:hAnsi="Times New Roman"/>
          <w:sz w:val="24"/>
          <w:szCs w:val="24"/>
        </w:rPr>
      </w:pPr>
      <w:r w:rsidRPr="000A61F6">
        <w:rPr>
          <w:rFonts w:ascii="Times New Roman" w:hAnsi="Times New Roman"/>
          <w:bCs/>
          <w:sz w:val="24"/>
          <w:szCs w:val="24"/>
        </w:rPr>
        <w:t xml:space="preserve">В 2008 году МБОУ СШ № 59 стала победителем конкурса образовательных учреждений, внедряющих инновационные образовательные программы (в рамках приоритетного национального проекта "Образование").  </w:t>
      </w:r>
      <w:r w:rsidRPr="000A61F6">
        <w:rPr>
          <w:rFonts w:ascii="Times New Roman" w:hAnsi="Times New Roman"/>
          <w:sz w:val="24"/>
          <w:szCs w:val="24"/>
        </w:rPr>
        <w:t>В 2012 году – педагоги школы - победители городского конкурса "Школа года" (номинации "Лидер в образовании", "Лучший социальный педагог"</w:t>
      </w:r>
      <w:r w:rsidRPr="000A61F6">
        <w:rPr>
          <w:rFonts w:ascii="Times New Roman" w:hAnsi="Times New Roman"/>
          <w:bCs/>
          <w:sz w:val="24"/>
          <w:szCs w:val="24"/>
        </w:rPr>
        <w:t xml:space="preserve">). В 2013 году МБОУ СШ № 59 получила  </w:t>
      </w:r>
      <w:r w:rsidRPr="000A61F6">
        <w:rPr>
          <w:rFonts w:ascii="Times New Roman" w:hAnsi="Times New Roman"/>
          <w:sz w:val="24"/>
          <w:szCs w:val="24"/>
        </w:rPr>
        <w:t>номинацию</w:t>
      </w:r>
      <w:r w:rsidRPr="000A61F6">
        <w:rPr>
          <w:rFonts w:ascii="Times New Roman" w:hAnsi="Times New Roman"/>
          <w:bCs/>
          <w:sz w:val="24"/>
          <w:szCs w:val="24"/>
        </w:rPr>
        <w:t xml:space="preserve"> "Лучший проект антикоррупционного образования" в </w:t>
      </w:r>
      <w:r w:rsidRPr="000A61F6">
        <w:rPr>
          <w:rFonts w:ascii="Times New Roman" w:hAnsi="Times New Roman"/>
          <w:sz w:val="24"/>
          <w:szCs w:val="24"/>
        </w:rPr>
        <w:t xml:space="preserve">городском конкурсе "Школа года". </w:t>
      </w:r>
      <w:r w:rsidR="00B91FDE" w:rsidRPr="000A61F6">
        <w:rPr>
          <w:rFonts w:ascii="Times New Roman" w:hAnsi="Times New Roman"/>
          <w:sz w:val="24"/>
          <w:szCs w:val="24"/>
        </w:rPr>
        <w:t xml:space="preserve">    </w:t>
      </w:r>
      <w:r w:rsidRPr="000A61F6">
        <w:rPr>
          <w:rFonts w:ascii="Times New Roman" w:hAnsi="Times New Roman"/>
          <w:sz w:val="24"/>
          <w:szCs w:val="24"/>
        </w:rPr>
        <w:t>Школой реализуются проекты: "Дизайн школьного двора", "Школьная клумба", "Чистый обелиск", "Посади дерево". В МБОУ СШ № 59 большое внимание уделяется исследовательской, социально-проектной деятельности. По инициативе выпускников школы создан "Школьный САД" (школьный северный Арктический дендрарий), который</w:t>
      </w:r>
      <w:r w:rsidRPr="003F1CD2">
        <w:rPr>
          <w:rFonts w:ascii="Times New Roman" w:hAnsi="Times New Roman"/>
          <w:sz w:val="24"/>
          <w:szCs w:val="24"/>
        </w:rPr>
        <w:t xml:space="preserve"> позволяет проводить данную работу  экологической направленности. В школе работает отряд "Зеленый патруль".</w:t>
      </w:r>
    </w:p>
    <w:p w:rsidR="003F1CD2" w:rsidRPr="003F1CD2" w:rsidRDefault="003F1CD2" w:rsidP="003F1CD2">
      <w:pPr>
        <w:pStyle w:val="a7"/>
        <w:tabs>
          <w:tab w:val="left" w:pos="9356"/>
        </w:tabs>
        <w:spacing w:after="0" w:line="240" w:lineRule="auto"/>
        <w:ind w:left="0"/>
        <w:jc w:val="both"/>
        <w:rPr>
          <w:rFonts w:ascii="Times New Roman" w:hAnsi="Times New Roman"/>
          <w:sz w:val="24"/>
          <w:szCs w:val="24"/>
        </w:rPr>
      </w:pPr>
      <w:r w:rsidRPr="003F1CD2">
        <w:rPr>
          <w:rFonts w:ascii="Times New Roman" w:hAnsi="Times New Roman"/>
          <w:sz w:val="24"/>
          <w:szCs w:val="24"/>
        </w:rPr>
        <w:t xml:space="preserve">В 2016-2017 году школа являлась региональной инновационной площадкой по организации школьных служб примирения. </w:t>
      </w:r>
    </w:p>
    <w:p w:rsidR="003F1CD2" w:rsidRPr="003F1CD2" w:rsidRDefault="003F1CD2" w:rsidP="002602E3">
      <w:pPr>
        <w:pStyle w:val="a7"/>
        <w:shd w:val="clear" w:color="auto" w:fill="FFFFFF"/>
        <w:spacing w:after="0" w:line="240" w:lineRule="auto"/>
        <w:ind w:left="0" w:firstLine="708"/>
        <w:jc w:val="both"/>
        <w:rPr>
          <w:rFonts w:ascii="Times New Roman" w:hAnsi="Times New Roman"/>
          <w:sz w:val="24"/>
          <w:szCs w:val="24"/>
        </w:rPr>
      </w:pPr>
      <w:r w:rsidRPr="003F1CD2">
        <w:rPr>
          <w:rFonts w:ascii="Times New Roman" w:hAnsi="Times New Roman"/>
          <w:sz w:val="24"/>
          <w:szCs w:val="24"/>
        </w:rPr>
        <w:t>В МБОУ СШ № 59 развивается детское общественное движение. Учащиеся МБОУ СШ № 59 участвуют в деятельности городской детской организации "Юность Архангельска".</w:t>
      </w:r>
    </w:p>
    <w:p w:rsidR="003F1CD2" w:rsidRPr="003F1CD2" w:rsidRDefault="003F1CD2" w:rsidP="002602E3">
      <w:pPr>
        <w:pStyle w:val="a7"/>
        <w:spacing w:after="0" w:line="240" w:lineRule="auto"/>
        <w:ind w:left="0" w:firstLine="708"/>
        <w:jc w:val="both"/>
        <w:rPr>
          <w:rFonts w:ascii="Times New Roman" w:hAnsi="Times New Roman"/>
          <w:sz w:val="24"/>
          <w:szCs w:val="24"/>
        </w:rPr>
      </w:pPr>
      <w:r w:rsidRPr="003F1CD2">
        <w:rPr>
          <w:rFonts w:ascii="Times New Roman" w:hAnsi="Times New Roman"/>
          <w:sz w:val="24"/>
          <w:szCs w:val="24"/>
        </w:rPr>
        <w:t xml:space="preserve">Физкультурно-спортивная инфраструктура способствует развитию физической культуры и спорта. </w:t>
      </w:r>
      <w:r w:rsidRPr="003F1CD2">
        <w:rPr>
          <w:rFonts w:ascii="Times New Roman" w:hAnsi="Times New Roman"/>
          <w:color w:val="000000"/>
          <w:spacing w:val="3"/>
          <w:sz w:val="24"/>
          <w:szCs w:val="24"/>
        </w:rPr>
        <w:t xml:space="preserve">На базе МБОУ СШ № 59 проводятся школьные, районные и городские спортивные мероприятия. Создан и функционирует спортивный клуб "Тонус". </w:t>
      </w:r>
      <w:r w:rsidRPr="003F1CD2">
        <w:rPr>
          <w:rFonts w:ascii="Times New Roman" w:hAnsi="Times New Roman"/>
          <w:sz w:val="24"/>
          <w:szCs w:val="24"/>
        </w:rPr>
        <w:t>На территории школы имеется футбольное поле с искусственным покрытием.</w:t>
      </w:r>
    </w:p>
    <w:p w:rsidR="003F1CD2" w:rsidRDefault="003F1CD2" w:rsidP="00863668">
      <w:pPr>
        <w:pStyle w:val="a7"/>
        <w:shd w:val="clear" w:color="auto" w:fill="FFFFFF"/>
        <w:spacing w:after="0" w:line="240" w:lineRule="auto"/>
        <w:ind w:left="0"/>
        <w:jc w:val="both"/>
        <w:rPr>
          <w:rFonts w:ascii="Times New Roman" w:hAnsi="Times New Roman"/>
          <w:color w:val="000000"/>
          <w:spacing w:val="3"/>
          <w:sz w:val="24"/>
          <w:szCs w:val="24"/>
        </w:rPr>
      </w:pPr>
      <w:r w:rsidRPr="003F1CD2">
        <w:rPr>
          <w:rFonts w:ascii="Times New Roman" w:hAnsi="Times New Roman"/>
          <w:color w:val="000000"/>
          <w:spacing w:val="3"/>
          <w:sz w:val="24"/>
          <w:szCs w:val="24"/>
        </w:rPr>
        <w:t>Активно ведется работа с родителями. Ежемесячно проводится заседания "Клуба любящих родителей".</w:t>
      </w:r>
    </w:p>
    <w:p w:rsidR="0062220A" w:rsidRPr="00897690" w:rsidRDefault="0062220A" w:rsidP="0062220A">
      <w:pPr>
        <w:pStyle w:val="6"/>
        <w:numPr>
          <w:ilvl w:val="1"/>
          <w:numId w:val="34"/>
        </w:numPr>
        <w:shd w:val="clear" w:color="auto" w:fill="auto"/>
        <w:tabs>
          <w:tab w:val="left" w:pos="1138"/>
        </w:tabs>
        <w:jc w:val="both"/>
        <w:rPr>
          <w:b/>
          <w:sz w:val="24"/>
          <w:szCs w:val="24"/>
        </w:rPr>
      </w:pPr>
      <w:r w:rsidRPr="00897690">
        <w:rPr>
          <w:b/>
          <w:sz w:val="24"/>
          <w:szCs w:val="24"/>
        </w:rPr>
        <w:t>Режим организации образовательного процесса</w:t>
      </w:r>
    </w:p>
    <w:p w:rsidR="0062220A" w:rsidRPr="00897690" w:rsidRDefault="0062220A" w:rsidP="0062220A">
      <w:pPr>
        <w:pStyle w:val="6"/>
        <w:shd w:val="clear" w:color="auto" w:fill="auto"/>
        <w:ind w:left="20" w:right="20" w:firstLine="688"/>
        <w:jc w:val="both"/>
        <w:rPr>
          <w:sz w:val="24"/>
          <w:szCs w:val="24"/>
        </w:rPr>
      </w:pPr>
      <w:r w:rsidRPr="00897690">
        <w:rPr>
          <w:sz w:val="24"/>
          <w:szCs w:val="24"/>
        </w:rPr>
        <w:t xml:space="preserve">Режим организации образовательного процесса осуществляется в соответствии с </w:t>
      </w:r>
      <w:r>
        <w:rPr>
          <w:sz w:val="24"/>
          <w:szCs w:val="24"/>
        </w:rPr>
        <w:t xml:space="preserve">календарным </w:t>
      </w:r>
      <w:r w:rsidRPr="00897690">
        <w:rPr>
          <w:sz w:val="24"/>
          <w:szCs w:val="24"/>
        </w:rPr>
        <w:t xml:space="preserve"> графиком МБОУ СШ № 59. </w:t>
      </w:r>
    </w:p>
    <w:p w:rsidR="0062220A" w:rsidRDefault="0062220A" w:rsidP="0062220A">
      <w:pPr>
        <w:pStyle w:val="6"/>
        <w:shd w:val="clear" w:color="auto" w:fill="auto"/>
        <w:ind w:left="20" w:right="20" w:firstLine="688"/>
        <w:jc w:val="both"/>
        <w:rPr>
          <w:sz w:val="24"/>
          <w:szCs w:val="24"/>
        </w:rPr>
      </w:pPr>
      <w:r w:rsidRPr="00897690">
        <w:rPr>
          <w:sz w:val="24"/>
          <w:szCs w:val="24"/>
        </w:rPr>
        <w:t>Расписание учебных занятий составляется в соответствии с требованиями «Санитарн</w:t>
      </w:r>
      <w:proofErr w:type="gramStart"/>
      <w:r w:rsidRPr="00897690">
        <w:rPr>
          <w:sz w:val="24"/>
          <w:szCs w:val="24"/>
        </w:rPr>
        <w:t>о-</w:t>
      </w:r>
      <w:proofErr w:type="gramEnd"/>
      <w:r w:rsidRPr="00897690">
        <w:rPr>
          <w:sz w:val="24"/>
          <w:szCs w:val="24"/>
        </w:rPr>
        <w:t xml:space="preserve"> эпидемиологических правил и нормативов СанПиН 2.4.2.2821-10», утвержденными Постановлением главного государственного санитарного врача РФ от 29 декабря 2010 г. № 189.</w:t>
      </w:r>
    </w:p>
    <w:p w:rsidR="0062220A" w:rsidRPr="00897690" w:rsidRDefault="0062220A" w:rsidP="0062220A">
      <w:pPr>
        <w:pStyle w:val="6"/>
        <w:shd w:val="clear" w:color="auto" w:fill="auto"/>
        <w:ind w:left="20" w:right="20" w:firstLine="688"/>
        <w:jc w:val="both"/>
        <w:rPr>
          <w:sz w:val="24"/>
          <w:szCs w:val="24"/>
        </w:rPr>
      </w:pPr>
    </w:p>
    <w:p w:rsidR="0062220A" w:rsidRPr="00897690" w:rsidRDefault="0062220A" w:rsidP="0062220A">
      <w:pPr>
        <w:pStyle w:val="6"/>
        <w:shd w:val="clear" w:color="auto" w:fill="auto"/>
        <w:spacing w:line="240" w:lineRule="auto"/>
        <w:ind w:right="40" w:firstLine="0"/>
        <w:jc w:val="both"/>
        <w:rPr>
          <w:b/>
          <w:sz w:val="24"/>
          <w:szCs w:val="24"/>
        </w:rPr>
      </w:pPr>
      <w:r w:rsidRPr="00897690">
        <w:rPr>
          <w:b/>
          <w:sz w:val="24"/>
          <w:szCs w:val="24"/>
        </w:rPr>
        <w:lastRenderedPageBreak/>
        <w:t xml:space="preserve">            Общая численность учащихся. </w:t>
      </w:r>
    </w:p>
    <w:p w:rsidR="0062220A" w:rsidRPr="00897690" w:rsidRDefault="0062220A" w:rsidP="0062220A">
      <w:pPr>
        <w:pStyle w:val="6"/>
        <w:shd w:val="clear" w:color="auto" w:fill="auto"/>
        <w:spacing w:line="240" w:lineRule="auto"/>
        <w:ind w:right="40" w:firstLine="708"/>
        <w:jc w:val="both"/>
        <w:rPr>
          <w:sz w:val="24"/>
          <w:szCs w:val="24"/>
        </w:rPr>
      </w:pPr>
      <w:r w:rsidRPr="00897690">
        <w:rPr>
          <w:sz w:val="24"/>
          <w:szCs w:val="24"/>
        </w:rPr>
        <w:t>Охват детей общим образованием является важнейшим показателем работы образовательной организации. В 2019-2020 учебном году потребителями муниципальной услуги «Реализация образовательных программ начального общего, основного общего, среднего общего образования» являются 726 человек.</w:t>
      </w:r>
    </w:p>
    <w:p w:rsidR="0062220A" w:rsidRPr="002271CF" w:rsidRDefault="0062220A" w:rsidP="0062220A">
      <w:pPr>
        <w:pStyle w:val="6"/>
        <w:shd w:val="clear" w:color="auto" w:fill="auto"/>
        <w:spacing w:line="240" w:lineRule="auto"/>
        <w:ind w:right="40" w:firstLine="708"/>
        <w:rPr>
          <w:sz w:val="24"/>
          <w:szCs w:val="24"/>
        </w:rPr>
      </w:pPr>
    </w:p>
    <w:tbl>
      <w:tblPr>
        <w:tblW w:w="9442" w:type="dxa"/>
        <w:tblInd w:w="40" w:type="dxa"/>
        <w:tblLayout w:type="fixed"/>
        <w:tblCellMar>
          <w:left w:w="40" w:type="dxa"/>
          <w:right w:w="40" w:type="dxa"/>
        </w:tblCellMar>
        <w:tblLook w:val="0000" w:firstRow="0" w:lastRow="0" w:firstColumn="0" w:lastColumn="0" w:noHBand="0" w:noVBand="0"/>
      </w:tblPr>
      <w:tblGrid>
        <w:gridCol w:w="1560"/>
        <w:gridCol w:w="808"/>
        <w:gridCol w:w="808"/>
        <w:gridCol w:w="808"/>
        <w:gridCol w:w="808"/>
        <w:gridCol w:w="808"/>
        <w:gridCol w:w="808"/>
        <w:gridCol w:w="808"/>
        <w:gridCol w:w="808"/>
        <w:gridCol w:w="709"/>
        <w:gridCol w:w="709"/>
      </w:tblGrid>
      <w:tr w:rsidR="0062220A" w:rsidRPr="00F11F3B" w:rsidTr="00B91A4F">
        <w:trPr>
          <w:trHeight w:hRule="exact" w:val="758"/>
        </w:trPr>
        <w:tc>
          <w:tcPr>
            <w:tcW w:w="1560" w:type="dxa"/>
            <w:tcBorders>
              <w:top w:val="single" w:sz="6" w:space="0" w:color="auto"/>
              <w:left w:val="single" w:sz="6" w:space="0" w:color="auto"/>
              <w:bottom w:val="nil"/>
              <w:right w:val="single" w:sz="6" w:space="0" w:color="auto"/>
            </w:tcBorders>
            <w:shd w:val="clear" w:color="auto" w:fill="FFFFFF"/>
          </w:tcPr>
          <w:p w:rsidR="0062220A" w:rsidRPr="0070162A" w:rsidRDefault="0062220A" w:rsidP="00B91A4F">
            <w:pPr>
              <w:shd w:val="clear" w:color="auto" w:fill="FFFFFF"/>
              <w:rPr>
                <w:rFonts w:ascii="Times New Roman" w:hAnsi="Times New Roman" w:cs="Times New Roman"/>
                <w:sz w:val="20"/>
                <w:szCs w:val="20"/>
              </w:rPr>
            </w:pPr>
            <w:r w:rsidRPr="0070162A">
              <w:rPr>
                <w:rFonts w:ascii="Times New Roman" w:hAnsi="Times New Roman" w:cs="Times New Roman"/>
                <w:color w:val="000000"/>
                <w:spacing w:val="-4"/>
                <w:sz w:val="20"/>
                <w:szCs w:val="20"/>
              </w:rPr>
              <w:t>Классы</w:t>
            </w:r>
          </w:p>
        </w:tc>
        <w:tc>
          <w:tcPr>
            <w:tcW w:w="1616" w:type="dxa"/>
            <w:gridSpan w:val="2"/>
            <w:tcBorders>
              <w:top w:val="single" w:sz="6" w:space="0" w:color="auto"/>
              <w:left w:val="single" w:sz="6" w:space="0" w:color="auto"/>
              <w:bottom w:val="single" w:sz="6" w:space="0" w:color="auto"/>
              <w:right w:val="single" w:sz="6" w:space="0" w:color="auto"/>
            </w:tcBorders>
            <w:shd w:val="clear" w:color="auto" w:fill="FFFFFF"/>
          </w:tcPr>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2015-2016</w:t>
            </w:r>
          </w:p>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учебный год</w:t>
            </w:r>
          </w:p>
        </w:tc>
        <w:tc>
          <w:tcPr>
            <w:tcW w:w="1616" w:type="dxa"/>
            <w:gridSpan w:val="2"/>
            <w:tcBorders>
              <w:top w:val="single" w:sz="6" w:space="0" w:color="auto"/>
              <w:left w:val="single" w:sz="6" w:space="0" w:color="auto"/>
              <w:bottom w:val="single" w:sz="6" w:space="0" w:color="auto"/>
              <w:right w:val="single" w:sz="6" w:space="0" w:color="auto"/>
            </w:tcBorders>
            <w:shd w:val="clear" w:color="auto" w:fill="FFFFFF"/>
          </w:tcPr>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2016-2017</w:t>
            </w:r>
          </w:p>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учебный год</w:t>
            </w:r>
          </w:p>
        </w:tc>
        <w:tc>
          <w:tcPr>
            <w:tcW w:w="1616" w:type="dxa"/>
            <w:gridSpan w:val="2"/>
            <w:tcBorders>
              <w:top w:val="single" w:sz="6" w:space="0" w:color="auto"/>
              <w:left w:val="single" w:sz="6" w:space="0" w:color="auto"/>
              <w:bottom w:val="single" w:sz="6" w:space="0" w:color="auto"/>
              <w:right w:val="single" w:sz="6" w:space="0" w:color="auto"/>
            </w:tcBorders>
            <w:shd w:val="clear" w:color="auto" w:fill="FFFFFF"/>
          </w:tcPr>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2017-2018</w:t>
            </w:r>
          </w:p>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учебный год</w:t>
            </w:r>
          </w:p>
        </w:tc>
        <w:tc>
          <w:tcPr>
            <w:tcW w:w="1616" w:type="dxa"/>
            <w:gridSpan w:val="2"/>
            <w:tcBorders>
              <w:top w:val="single" w:sz="6" w:space="0" w:color="auto"/>
              <w:left w:val="single" w:sz="6" w:space="0" w:color="auto"/>
              <w:bottom w:val="single" w:sz="6" w:space="0" w:color="auto"/>
              <w:right w:val="single" w:sz="6" w:space="0" w:color="auto"/>
            </w:tcBorders>
            <w:shd w:val="clear" w:color="auto" w:fill="FFFFFF"/>
          </w:tcPr>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2018-2019</w:t>
            </w:r>
          </w:p>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учебный год</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2018-2019</w:t>
            </w:r>
          </w:p>
          <w:p w:rsidR="0062220A" w:rsidRPr="0070162A" w:rsidRDefault="0062220A" w:rsidP="00B91A4F">
            <w:pPr>
              <w:shd w:val="clear" w:color="auto" w:fill="FFFFFF"/>
              <w:jc w:val="center"/>
              <w:rPr>
                <w:rFonts w:ascii="Times New Roman" w:hAnsi="Times New Roman" w:cs="Times New Roman"/>
                <w:color w:val="000000"/>
                <w:sz w:val="20"/>
                <w:szCs w:val="20"/>
              </w:rPr>
            </w:pPr>
            <w:r w:rsidRPr="0070162A">
              <w:rPr>
                <w:rFonts w:ascii="Times New Roman" w:hAnsi="Times New Roman" w:cs="Times New Roman"/>
                <w:color w:val="000000"/>
                <w:sz w:val="20"/>
                <w:szCs w:val="20"/>
              </w:rPr>
              <w:t>учебный год</w:t>
            </w:r>
          </w:p>
        </w:tc>
      </w:tr>
      <w:tr w:rsidR="0062220A" w:rsidRPr="00F11F3B" w:rsidTr="00B91A4F">
        <w:trPr>
          <w:cantSplit/>
          <w:trHeight w:hRule="exact" w:val="1406"/>
        </w:trPr>
        <w:tc>
          <w:tcPr>
            <w:tcW w:w="1560" w:type="dxa"/>
            <w:tcBorders>
              <w:top w:val="nil"/>
              <w:left w:val="single" w:sz="6" w:space="0" w:color="auto"/>
              <w:bottom w:val="single" w:sz="6" w:space="0" w:color="auto"/>
              <w:right w:val="single" w:sz="6" w:space="0" w:color="auto"/>
            </w:tcBorders>
            <w:shd w:val="clear" w:color="auto" w:fill="FFFFFF"/>
          </w:tcPr>
          <w:p w:rsidR="0062220A" w:rsidRPr="0070162A" w:rsidRDefault="0062220A" w:rsidP="00B91A4F">
            <w:pPr>
              <w:rPr>
                <w:rFonts w:ascii="Times New Roman" w:hAnsi="Times New Roman" w:cs="Times New Roman"/>
                <w:sz w:val="20"/>
                <w:szCs w:val="20"/>
              </w:rPr>
            </w:pPr>
          </w:p>
          <w:p w:rsidR="0062220A" w:rsidRPr="0070162A" w:rsidRDefault="0062220A" w:rsidP="00B91A4F">
            <w:pPr>
              <w:rPr>
                <w:rFonts w:ascii="Times New Roman" w:hAnsi="Times New Roman" w:cs="Times New Roman"/>
                <w:sz w:val="20"/>
                <w:szCs w:val="20"/>
              </w:rPr>
            </w:pPr>
          </w:p>
          <w:p w:rsidR="0062220A" w:rsidRPr="0070162A" w:rsidRDefault="0062220A" w:rsidP="00B91A4F">
            <w:pPr>
              <w:rPr>
                <w:rFonts w:ascii="Times New Roman" w:hAnsi="Times New Roman" w:cs="Times New Roman"/>
                <w:sz w:val="20"/>
                <w:szCs w:val="20"/>
              </w:rPr>
            </w:pPr>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3"/>
                <w:sz w:val="20"/>
                <w:szCs w:val="20"/>
              </w:rPr>
              <w:t xml:space="preserve">Количество </w:t>
            </w:r>
            <w:r w:rsidRPr="0070162A">
              <w:rPr>
                <w:rFonts w:ascii="Times New Roman" w:hAnsi="Times New Roman" w:cs="Times New Roman"/>
                <w:color w:val="000000"/>
                <w:spacing w:val="-4"/>
                <w:sz w:val="20"/>
                <w:szCs w:val="20"/>
              </w:rPr>
              <w:t>классов</w:t>
            </w:r>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4"/>
                <w:sz w:val="20"/>
                <w:szCs w:val="20"/>
              </w:rPr>
              <w:t xml:space="preserve">Количество </w:t>
            </w:r>
            <w:proofErr w:type="gramStart"/>
            <w:r w:rsidRPr="0070162A">
              <w:rPr>
                <w:rFonts w:ascii="Times New Roman" w:hAnsi="Times New Roman" w:cs="Times New Roman"/>
                <w:color w:val="000000"/>
                <w:spacing w:val="-6"/>
                <w:sz w:val="20"/>
                <w:szCs w:val="20"/>
              </w:rPr>
              <w:t>об</w:t>
            </w:r>
            <w:r w:rsidRPr="0070162A">
              <w:rPr>
                <w:rFonts w:ascii="Times New Roman" w:hAnsi="Times New Roman" w:cs="Times New Roman"/>
                <w:color w:val="000000"/>
                <w:spacing w:val="-4"/>
                <w:sz w:val="20"/>
                <w:szCs w:val="20"/>
              </w:rPr>
              <w:t>учающихся</w:t>
            </w:r>
            <w:proofErr w:type="gramEnd"/>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3"/>
                <w:sz w:val="20"/>
                <w:szCs w:val="20"/>
              </w:rPr>
              <w:t xml:space="preserve">Количество </w:t>
            </w:r>
            <w:r w:rsidRPr="0070162A">
              <w:rPr>
                <w:rFonts w:ascii="Times New Roman" w:hAnsi="Times New Roman" w:cs="Times New Roman"/>
                <w:color w:val="000000"/>
                <w:spacing w:val="-4"/>
                <w:sz w:val="20"/>
                <w:szCs w:val="20"/>
              </w:rPr>
              <w:t>классов</w:t>
            </w:r>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4"/>
                <w:sz w:val="20"/>
                <w:szCs w:val="20"/>
              </w:rPr>
              <w:t xml:space="preserve">Количество </w:t>
            </w:r>
            <w:proofErr w:type="gramStart"/>
            <w:r w:rsidRPr="0070162A">
              <w:rPr>
                <w:rFonts w:ascii="Times New Roman" w:hAnsi="Times New Roman" w:cs="Times New Roman"/>
                <w:color w:val="000000"/>
                <w:spacing w:val="-6"/>
                <w:sz w:val="20"/>
                <w:szCs w:val="20"/>
              </w:rPr>
              <w:t>об</w:t>
            </w:r>
            <w:r w:rsidRPr="0070162A">
              <w:rPr>
                <w:rFonts w:ascii="Times New Roman" w:hAnsi="Times New Roman" w:cs="Times New Roman"/>
                <w:color w:val="000000"/>
                <w:spacing w:val="-4"/>
                <w:sz w:val="20"/>
                <w:szCs w:val="20"/>
              </w:rPr>
              <w:t>учающихся</w:t>
            </w:r>
            <w:proofErr w:type="gramEnd"/>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3"/>
                <w:sz w:val="20"/>
                <w:szCs w:val="20"/>
              </w:rPr>
              <w:t xml:space="preserve">Количество </w:t>
            </w:r>
            <w:r w:rsidRPr="0070162A">
              <w:rPr>
                <w:rFonts w:ascii="Times New Roman" w:hAnsi="Times New Roman" w:cs="Times New Roman"/>
                <w:color w:val="000000"/>
                <w:spacing w:val="-4"/>
                <w:sz w:val="20"/>
                <w:szCs w:val="20"/>
              </w:rPr>
              <w:t>классов</w:t>
            </w:r>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4"/>
                <w:sz w:val="20"/>
                <w:szCs w:val="20"/>
              </w:rPr>
              <w:t xml:space="preserve">Количество </w:t>
            </w:r>
            <w:proofErr w:type="gramStart"/>
            <w:r w:rsidRPr="0070162A">
              <w:rPr>
                <w:rFonts w:ascii="Times New Roman" w:hAnsi="Times New Roman" w:cs="Times New Roman"/>
                <w:color w:val="000000"/>
                <w:spacing w:val="-6"/>
                <w:sz w:val="20"/>
                <w:szCs w:val="20"/>
              </w:rPr>
              <w:t>об</w:t>
            </w:r>
            <w:r w:rsidRPr="0070162A">
              <w:rPr>
                <w:rFonts w:ascii="Times New Roman" w:hAnsi="Times New Roman" w:cs="Times New Roman"/>
                <w:color w:val="000000"/>
                <w:spacing w:val="-4"/>
                <w:sz w:val="20"/>
                <w:szCs w:val="20"/>
              </w:rPr>
              <w:t>учающихся</w:t>
            </w:r>
            <w:proofErr w:type="gramEnd"/>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3"/>
                <w:sz w:val="20"/>
                <w:szCs w:val="20"/>
              </w:rPr>
              <w:t xml:space="preserve">Количество </w:t>
            </w:r>
            <w:r w:rsidRPr="0070162A">
              <w:rPr>
                <w:rFonts w:ascii="Times New Roman" w:hAnsi="Times New Roman" w:cs="Times New Roman"/>
                <w:color w:val="000000"/>
                <w:spacing w:val="-4"/>
                <w:sz w:val="20"/>
                <w:szCs w:val="20"/>
              </w:rPr>
              <w:t>классов</w:t>
            </w:r>
          </w:p>
        </w:tc>
        <w:tc>
          <w:tcPr>
            <w:tcW w:w="808"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4"/>
                <w:sz w:val="20"/>
                <w:szCs w:val="20"/>
              </w:rPr>
              <w:t xml:space="preserve">Количество </w:t>
            </w:r>
            <w:proofErr w:type="gramStart"/>
            <w:r w:rsidRPr="0070162A">
              <w:rPr>
                <w:rFonts w:ascii="Times New Roman" w:hAnsi="Times New Roman" w:cs="Times New Roman"/>
                <w:color w:val="000000"/>
                <w:spacing w:val="-6"/>
                <w:sz w:val="20"/>
                <w:szCs w:val="20"/>
              </w:rPr>
              <w:t>об</w:t>
            </w:r>
            <w:r w:rsidRPr="0070162A">
              <w:rPr>
                <w:rFonts w:ascii="Times New Roman" w:hAnsi="Times New Roman" w:cs="Times New Roman"/>
                <w:color w:val="000000"/>
                <w:spacing w:val="-4"/>
                <w:sz w:val="20"/>
                <w:szCs w:val="20"/>
              </w:rPr>
              <w:t>учающихся</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3"/>
                <w:sz w:val="20"/>
                <w:szCs w:val="20"/>
              </w:rPr>
              <w:t xml:space="preserve">Количество </w:t>
            </w:r>
            <w:r w:rsidRPr="0070162A">
              <w:rPr>
                <w:rFonts w:ascii="Times New Roman" w:hAnsi="Times New Roman" w:cs="Times New Roman"/>
                <w:color w:val="000000"/>
                <w:spacing w:val="-4"/>
                <w:sz w:val="20"/>
                <w:szCs w:val="20"/>
              </w:rPr>
              <w:t>классов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62220A" w:rsidRPr="0070162A" w:rsidRDefault="0062220A" w:rsidP="00B91A4F">
            <w:pPr>
              <w:shd w:val="clear" w:color="auto" w:fill="FFFFFF"/>
              <w:ind w:right="113" w:firstLine="24"/>
              <w:jc w:val="center"/>
              <w:rPr>
                <w:rFonts w:ascii="Times New Roman" w:hAnsi="Times New Roman" w:cs="Times New Roman"/>
                <w:color w:val="000000"/>
                <w:spacing w:val="-4"/>
                <w:sz w:val="20"/>
                <w:szCs w:val="20"/>
              </w:rPr>
            </w:pPr>
            <w:r w:rsidRPr="0070162A">
              <w:rPr>
                <w:rFonts w:ascii="Times New Roman" w:hAnsi="Times New Roman" w:cs="Times New Roman"/>
                <w:color w:val="000000"/>
                <w:spacing w:val="-4"/>
                <w:sz w:val="20"/>
                <w:szCs w:val="20"/>
              </w:rPr>
              <w:t xml:space="preserve">Количество </w:t>
            </w:r>
            <w:proofErr w:type="gramStart"/>
            <w:r w:rsidRPr="0070162A">
              <w:rPr>
                <w:rFonts w:ascii="Times New Roman" w:hAnsi="Times New Roman" w:cs="Times New Roman"/>
                <w:color w:val="000000"/>
                <w:spacing w:val="-6"/>
                <w:sz w:val="20"/>
                <w:szCs w:val="20"/>
              </w:rPr>
              <w:t>об</w:t>
            </w:r>
            <w:r w:rsidRPr="0070162A">
              <w:rPr>
                <w:rFonts w:ascii="Times New Roman" w:hAnsi="Times New Roman" w:cs="Times New Roman"/>
                <w:color w:val="000000"/>
                <w:spacing w:val="-4"/>
                <w:sz w:val="20"/>
                <w:szCs w:val="20"/>
              </w:rPr>
              <w:t>учающихся</w:t>
            </w:r>
            <w:proofErr w:type="gramEnd"/>
          </w:p>
        </w:tc>
      </w:tr>
      <w:tr w:rsidR="0062220A" w:rsidRPr="00F11F3B" w:rsidTr="00B91A4F">
        <w:trPr>
          <w:trHeight w:hRule="exact" w:val="52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color w:val="000000"/>
                <w:spacing w:val="-2"/>
                <w:sz w:val="24"/>
                <w:szCs w:val="24"/>
              </w:rPr>
              <w:t>1 - 4 классы</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303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305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302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293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263</w:t>
            </w:r>
          </w:p>
        </w:tc>
      </w:tr>
      <w:tr w:rsidR="0062220A" w:rsidRPr="00F11F3B" w:rsidTr="00B91A4F">
        <w:trPr>
          <w:trHeight w:hRule="exact" w:val="53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color w:val="000000"/>
                <w:spacing w:val="10"/>
                <w:sz w:val="24"/>
                <w:szCs w:val="24"/>
              </w:rPr>
              <w:t>5-9 классы</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14</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358</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380</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379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15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359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366</w:t>
            </w:r>
          </w:p>
        </w:tc>
      </w:tr>
      <w:tr w:rsidR="0062220A" w:rsidRPr="00F11F3B" w:rsidTr="00B91A4F">
        <w:trPr>
          <w:trHeight w:hRule="exact" w:val="49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color w:val="000000"/>
                <w:spacing w:val="-2"/>
                <w:sz w:val="24"/>
                <w:szCs w:val="24"/>
              </w:rPr>
              <w:t>10 - 11</w:t>
            </w:r>
            <w:r w:rsidRPr="00901CCD">
              <w:rPr>
                <w:rFonts w:ascii="Times New Roman" w:hAnsi="Times New Roman" w:cs="Times New Roman"/>
                <w:color w:val="000000"/>
                <w:spacing w:val="-5"/>
                <w:sz w:val="24"/>
                <w:szCs w:val="24"/>
              </w:rPr>
              <w:t xml:space="preserve"> классы</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62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2</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55</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78</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4</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98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97</w:t>
            </w:r>
          </w:p>
        </w:tc>
      </w:tr>
      <w:tr w:rsidR="0062220A" w:rsidRPr="00F11F3B" w:rsidTr="00B91A4F">
        <w:trPr>
          <w:trHeight w:hRule="exact" w:val="29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ИТОГО:</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29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723</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29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740</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30</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759</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31</w:t>
            </w:r>
          </w:p>
        </w:tc>
        <w:tc>
          <w:tcPr>
            <w:tcW w:w="808"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sidRPr="00901CCD">
              <w:rPr>
                <w:rFonts w:ascii="Times New Roman" w:hAnsi="Times New Roman" w:cs="Times New Roman"/>
                <w:sz w:val="24"/>
                <w:szCs w:val="24"/>
              </w:rPr>
              <w:t>750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20A" w:rsidRPr="00901CCD" w:rsidRDefault="0062220A" w:rsidP="00B91A4F">
            <w:pPr>
              <w:shd w:val="clear" w:color="auto" w:fill="FFFFFF"/>
              <w:rPr>
                <w:rFonts w:ascii="Times New Roman" w:hAnsi="Times New Roman" w:cs="Times New Roman"/>
                <w:sz w:val="24"/>
                <w:szCs w:val="24"/>
              </w:rPr>
            </w:pPr>
            <w:r>
              <w:rPr>
                <w:rFonts w:ascii="Times New Roman" w:hAnsi="Times New Roman" w:cs="Times New Roman"/>
                <w:sz w:val="24"/>
                <w:szCs w:val="24"/>
              </w:rPr>
              <w:t>726</w:t>
            </w:r>
          </w:p>
        </w:tc>
      </w:tr>
    </w:tbl>
    <w:p w:rsidR="0062220A" w:rsidRDefault="0062220A" w:rsidP="0062220A">
      <w:pPr>
        <w:pStyle w:val="6"/>
        <w:shd w:val="clear" w:color="auto" w:fill="auto"/>
        <w:ind w:right="20" w:firstLine="708"/>
        <w:jc w:val="both"/>
        <w:rPr>
          <w:sz w:val="24"/>
          <w:szCs w:val="24"/>
        </w:rPr>
      </w:pPr>
      <w:r w:rsidRPr="0062220A">
        <w:rPr>
          <w:sz w:val="24"/>
          <w:szCs w:val="24"/>
        </w:rPr>
        <w:t xml:space="preserve">Анализ данных таблицы позволяет сделать следующие выводы: </w:t>
      </w:r>
    </w:p>
    <w:p w:rsidR="0062220A" w:rsidRDefault="0062220A" w:rsidP="0062220A">
      <w:pPr>
        <w:pStyle w:val="6"/>
        <w:shd w:val="clear" w:color="auto" w:fill="auto"/>
        <w:ind w:right="20" w:firstLine="0"/>
        <w:jc w:val="both"/>
        <w:rPr>
          <w:sz w:val="24"/>
          <w:szCs w:val="24"/>
        </w:rPr>
      </w:pPr>
      <w:r>
        <w:rPr>
          <w:sz w:val="24"/>
          <w:szCs w:val="24"/>
        </w:rPr>
        <w:t xml:space="preserve">- уменьшение </w:t>
      </w:r>
      <w:r w:rsidRPr="0062220A">
        <w:rPr>
          <w:sz w:val="24"/>
          <w:szCs w:val="24"/>
        </w:rPr>
        <w:t>общей численности учащихс</w:t>
      </w:r>
      <w:r>
        <w:rPr>
          <w:sz w:val="24"/>
          <w:szCs w:val="24"/>
        </w:rPr>
        <w:t>я в образовательной организации;</w:t>
      </w:r>
    </w:p>
    <w:p w:rsidR="0062220A" w:rsidRDefault="0062220A" w:rsidP="0062220A">
      <w:pPr>
        <w:pStyle w:val="6"/>
        <w:shd w:val="clear" w:color="auto" w:fill="auto"/>
        <w:ind w:right="20" w:firstLine="0"/>
        <w:jc w:val="both"/>
        <w:rPr>
          <w:sz w:val="24"/>
          <w:szCs w:val="24"/>
        </w:rPr>
      </w:pPr>
      <w:r>
        <w:rPr>
          <w:sz w:val="24"/>
          <w:szCs w:val="24"/>
        </w:rPr>
        <w:t xml:space="preserve">- сокращение  количества классов в 1-4; </w:t>
      </w:r>
    </w:p>
    <w:p w:rsidR="0062220A" w:rsidRPr="0062220A" w:rsidRDefault="0062220A" w:rsidP="0062220A">
      <w:pPr>
        <w:pStyle w:val="6"/>
        <w:shd w:val="clear" w:color="auto" w:fill="auto"/>
        <w:ind w:right="20" w:firstLine="0"/>
        <w:jc w:val="both"/>
        <w:rPr>
          <w:sz w:val="24"/>
          <w:szCs w:val="24"/>
        </w:rPr>
      </w:pPr>
      <w:r>
        <w:rPr>
          <w:sz w:val="24"/>
          <w:szCs w:val="24"/>
        </w:rPr>
        <w:t>- увеличение количества классов в 10-11.</w:t>
      </w:r>
    </w:p>
    <w:p w:rsidR="0062220A" w:rsidRPr="00FE5935" w:rsidRDefault="0062220A" w:rsidP="0062220A">
      <w:pPr>
        <w:pStyle w:val="6"/>
        <w:numPr>
          <w:ilvl w:val="1"/>
          <w:numId w:val="34"/>
        </w:numPr>
        <w:shd w:val="clear" w:color="auto" w:fill="auto"/>
        <w:ind w:right="540"/>
        <w:rPr>
          <w:b/>
          <w:sz w:val="24"/>
          <w:szCs w:val="24"/>
        </w:rPr>
      </w:pPr>
      <w:r w:rsidRPr="00FE5935">
        <w:rPr>
          <w:b/>
          <w:sz w:val="24"/>
          <w:szCs w:val="24"/>
        </w:rPr>
        <w:t>Характеристика нормативно-правовой документации, программно-методического обеспечения МБОУ СШ № 59</w:t>
      </w:r>
    </w:p>
    <w:p w:rsidR="0062220A" w:rsidRPr="00FE5935" w:rsidRDefault="0062220A" w:rsidP="0062220A">
      <w:pPr>
        <w:pStyle w:val="6"/>
        <w:shd w:val="clear" w:color="auto" w:fill="auto"/>
        <w:ind w:left="20" w:right="320" w:firstLine="688"/>
        <w:rPr>
          <w:sz w:val="24"/>
          <w:szCs w:val="24"/>
        </w:rPr>
      </w:pPr>
      <w:r w:rsidRPr="00FE5935">
        <w:rPr>
          <w:sz w:val="24"/>
          <w:szCs w:val="24"/>
        </w:rPr>
        <w:t>Деятельность МБОУ СШ № 59 осуществляется в соответствии с нормативно-правовыми документами.</w:t>
      </w:r>
    </w:p>
    <w:p w:rsidR="0062220A" w:rsidRPr="00FE5935" w:rsidRDefault="0062220A" w:rsidP="0062220A">
      <w:pPr>
        <w:pStyle w:val="6"/>
        <w:shd w:val="clear" w:color="auto" w:fill="auto"/>
        <w:ind w:left="20" w:right="20" w:firstLine="700"/>
        <w:jc w:val="both"/>
        <w:rPr>
          <w:sz w:val="24"/>
          <w:szCs w:val="24"/>
        </w:rPr>
      </w:pPr>
      <w:proofErr w:type="spellStart"/>
      <w:r w:rsidRPr="00FE5935">
        <w:rPr>
          <w:sz w:val="24"/>
          <w:szCs w:val="24"/>
        </w:rPr>
        <w:t>Программно</w:t>
      </w:r>
      <w:proofErr w:type="spellEnd"/>
      <w:r w:rsidRPr="00FE5935">
        <w:rPr>
          <w:sz w:val="24"/>
          <w:szCs w:val="24"/>
        </w:rPr>
        <w:t xml:space="preserve"> - методическое обеспечение учебного плана МБОУ СШ № 59 соответствует современным требованиям и нормативным документам, регламентирующим деятельность образовательных учреждений, содержит информацию о программах, реализуемых в МБОУ СШ № 59, </w:t>
      </w:r>
      <w:proofErr w:type="spellStart"/>
      <w:r w:rsidRPr="00FE5935">
        <w:rPr>
          <w:sz w:val="24"/>
          <w:szCs w:val="24"/>
        </w:rPr>
        <w:t>учебно</w:t>
      </w:r>
      <w:proofErr w:type="spellEnd"/>
      <w:r w:rsidRPr="00FE5935">
        <w:rPr>
          <w:sz w:val="24"/>
          <w:szCs w:val="24"/>
        </w:rPr>
        <w:t xml:space="preserve"> </w:t>
      </w:r>
      <w:r w:rsidRPr="00FE5935">
        <w:rPr>
          <w:rStyle w:val="4"/>
          <w:sz w:val="24"/>
          <w:szCs w:val="24"/>
        </w:rPr>
        <w:t xml:space="preserve">- </w:t>
      </w:r>
      <w:r w:rsidRPr="00FE5935">
        <w:rPr>
          <w:sz w:val="24"/>
          <w:szCs w:val="24"/>
        </w:rPr>
        <w:t>методических комплектах, используемых в образовательном процессе.</w:t>
      </w:r>
    </w:p>
    <w:p w:rsidR="0062220A" w:rsidRPr="00863668" w:rsidRDefault="0062220A" w:rsidP="00863668">
      <w:pPr>
        <w:pStyle w:val="a7"/>
        <w:shd w:val="clear" w:color="auto" w:fill="FFFFFF"/>
        <w:spacing w:after="0" w:line="240" w:lineRule="auto"/>
        <w:ind w:left="0"/>
        <w:jc w:val="both"/>
        <w:rPr>
          <w:rFonts w:ascii="Times New Roman" w:hAnsi="Times New Roman"/>
          <w:sz w:val="24"/>
          <w:szCs w:val="24"/>
        </w:rPr>
      </w:pPr>
    </w:p>
    <w:p w:rsidR="00746C0F" w:rsidRPr="00897690" w:rsidRDefault="00863668" w:rsidP="0062220A">
      <w:pPr>
        <w:pStyle w:val="6"/>
        <w:numPr>
          <w:ilvl w:val="1"/>
          <w:numId w:val="34"/>
        </w:numPr>
        <w:shd w:val="clear" w:color="auto" w:fill="auto"/>
        <w:tabs>
          <w:tab w:val="left" w:pos="514"/>
        </w:tabs>
        <w:jc w:val="both"/>
        <w:rPr>
          <w:b/>
          <w:sz w:val="24"/>
          <w:szCs w:val="24"/>
        </w:rPr>
      </w:pPr>
      <w:r>
        <w:rPr>
          <w:b/>
          <w:sz w:val="24"/>
          <w:szCs w:val="24"/>
        </w:rPr>
        <w:t xml:space="preserve">  </w:t>
      </w:r>
      <w:r w:rsidR="003F1CD2" w:rsidRPr="00897690">
        <w:rPr>
          <w:b/>
          <w:sz w:val="24"/>
          <w:szCs w:val="24"/>
        </w:rPr>
        <w:t>Характеристика кадрового обеспечения</w:t>
      </w:r>
    </w:p>
    <w:p w:rsidR="00BA56E7" w:rsidRDefault="00746C0F" w:rsidP="00E60501">
      <w:pPr>
        <w:pStyle w:val="6"/>
        <w:shd w:val="clear" w:color="auto" w:fill="auto"/>
        <w:spacing w:line="240" w:lineRule="auto"/>
        <w:ind w:right="23" w:firstLine="567"/>
        <w:jc w:val="both"/>
        <w:rPr>
          <w:sz w:val="24"/>
          <w:szCs w:val="24"/>
        </w:rPr>
      </w:pPr>
      <w:r w:rsidRPr="00897690">
        <w:rPr>
          <w:sz w:val="24"/>
          <w:szCs w:val="24"/>
        </w:rPr>
        <w:t xml:space="preserve">Одним их ключевых направлений работы школы является развитие кадрового потенциала. </w:t>
      </w:r>
      <w:r w:rsidR="00BC45BB" w:rsidRPr="00897690">
        <w:rPr>
          <w:sz w:val="24"/>
          <w:szCs w:val="24"/>
        </w:rPr>
        <w:t xml:space="preserve">Общее количество педагогов </w:t>
      </w:r>
      <w:r w:rsidR="00842EA8" w:rsidRPr="00897690">
        <w:rPr>
          <w:sz w:val="24"/>
          <w:szCs w:val="24"/>
        </w:rPr>
        <w:t>36</w:t>
      </w:r>
      <w:r w:rsidR="00BC45BB" w:rsidRPr="00897690">
        <w:rPr>
          <w:sz w:val="24"/>
          <w:szCs w:val="24"/>
        </w:rPr>
        <w:t>, администрация - 4 человека. Психолого-</w:t>
      </w:r>
      <w:r w:rsidR="00BC45BB" w:rsidRPr="00897690">
        <w:rPr>
          <w:sz w:val="24"/>
          <w:szCs w:val="24"/>
        </w:rPr>
        <w:softHyphen/>
        <w:t xml:space="preserve">педагогическое сопровождение обеспечивают педагог-психолог, социальный педагог, педагог-логопед. </w:t>
      </w:r>
    </w:p>
    <w:p w:rsidR="00BA56E7" w:rsidRDefault="00746C0F" w:rsidP="00E60501">
      <w:pPr>
        <w:pStyle w:val="6"/>
        <w:shd w:val="clear" w:color="auto" w:fill="auto"/>
        <w:spacing w:line="240" w:lineRule="auto"/>
        <w:ind w:right="23" w:firstLine="567"/>
        <w:jc w:val="both"/>
        <w:rPr>
          <w:sz w:val="24"/>
          <w:szCs w:val="24"/>
        </w:rPr>
      </w:pPr>
      <w:r w:rsidRPr="00897690">
        <w:rPr>
          <w:sz w:val="24"/>
          <w:szCs w:val="24"/>
        </w:rPr>
        <w:t>Относительно устойчивой на протяжении последних трех лет остается возрастная структура педагогического состава: значительную часть (</w:t>
      </w:r>
      <w:r w:rsidR="00842EA8" w:rsidRPr="00897690">
        <w:rPr>
          <w:sz w:val="24"/>
          <w:szCs w:val="24"/>
        </w:rPr>
        <w:t>80</w:t>
      </w:r>
      <w:r w:rsidRPr="00897690">
        <w:rPr>
          <w:sz w:val="24"/>
          <w:szCs w:val="24"/>
        </w:rPr>
        <w:t xml:space="preserve">%) составляют педагоги в возрасте старше 35 лет. Наличие опытных специалистов создает атмосферу стабильности в коллективах образовательных организаций. Удельный вес численности учителей в возрасте до 30 лет в общей численности учителей общеобразовательной организации составляет </w:t>
      </w:r>
      <w:r w:rsidR="00BD6B64" w:rsidRPr="00897690">
        <w:rPr>
          <w:sz w:val="24"/>
          <w:szCs w:val="24"/>
        </w:rPr>
        <w:t>10%</w:t>
      </w:r>
      <w:r w:rsidRPr="00897690">
        <w:rPr>
          <w:sz w:val="24"/>
          <w:szCs w:val="24"/>
        </w:rPr>
        <w:t xml:space="preserve">. Более половины кадрового состава в школе составляют специалисты, стаж работы которых превышает 20 лет. </w:t>
      </w:r>
    </w:p>
    <w:p w:rsidR="00FF4B9B" w:rsidRDefault="00746C0F" w:rsidP="00FF4B9B">
      <w:pPr>
        <w:pStyle w:val="6"/>
        <w:shd w:val="clear" w:color="auto" w:fill="auto"/>
        <w:spacing w:line="240" w:lineRule="auto"/>
        <w:ind w:right="40" w:firstLine="680"/>
        <w:jc w:val="both"/>
        <w:rPr>
          <w:sz w:val="24"/>
          <w:szCs w:val="24"/>
        </w:rPr>
      </w:pPr>
      <w:r w:rsidRPr="00897690">
        <w:rPr>
          <w:sz w:val="24"/>
          <w:szCs w:val="24"/>
        </w:rPr>
        <w:t>Стабильным остается показатель доли педагогических работников, имеющих высшую и первую кв</w:t>
      </w:r>
      <w:r w:rsidR="00BC45BB" w:rsidRPr="00897690">
        <w:rPr>
          <w:sz w:val="24"/>
          <w:szCs w:val="24"/>
        </w:rPr>
        <w:t>алификационные категории 7</w:t>
      </w:r>
      <w:r w:rsidR="00842EA8" w:rsidRPr="00897690">
        <w:rPr>
          <w:sz w:val="24"/>
          <w:szCs w:val="24"/>
        </w:rPr>
        <w:t>2</w:t>
      </w:r>
      <w:r w:rsidR="00BC45BB" w:rsidRPr="00897690">
        <w:rPr>
          <w:sz w:val="24"/>
          <w:szCs w:val="24"/>
        </w:rPr>
        <w:t>,5 %.</w:t>
      </w:r>
      <w:r w:rsidR="00FF4B9B" w:rsidRPr="00FF4B9B">
        <w:rPr>
          <w:sz w:val="24"/>
          <w:szCs w:val="24"/>
        </w:rPr>
        <w:t xml:space="preserve"> </w:t>
      </w:r>
    </w:p>
    <w:p w:rsidR="00E60501" w:rsidRDefault="00FF4B9B" w:rsidP="00863668">
      <w:pPr>
        <w:pStyle w:val="6"/>
        <w:shd w:val="clear" w:color="auto" w:fill="auto"/>
        <w:spacing w:line="240" w:lineRule="auto"/>
        <w:ind w:right="40" w:firstLine="680"/>
        <w:jc w:val="both"/>
        <w:rPr>
          <w:sz w:val="24"/>
          <w:szCs w:val="24"/>
        </w:rPr>
      </w:pPr>
      <w:proofErr w:type="gramStart"/>
      <w:r w:rsidRPr="00ED701B">
        <w:rPr>
          <w:sz w:val="24"/>
          <w:szCs w:val="24"/>
        </w:rPr>
        <w:t>Все учителя и педагогические работники прошли курсовую подготовку (АО ИОО, АПК и ПК в соответствии с образовательными программами, направленными на реализацию новых стандартов и освоили системно-</w:t>
      </w:r>
      <w:proofErr w:type="spellStart"/>
      <w:r w:rsidRPr="00ED701B">
        <w:rPr>
          <w:sz w:val="24"/>
          <w:szCs w:val="24"/>
        </w:rPr>
        <w:t>деятельностный</w:t>
      </w:r>
      <w:proofErr w:type="spellEnd"/>
      <w:r w:rsidRPr="00ED701B">
        <w:rPr>
          <w:sz w:val="24"/>
          <w:szCs w:val="24"/>
        </w:rPr>
        <w:t xml:space="preserve"> подход в обучении.</w:t>
      </w:r>
      <w:proofErr w:type="gramEnd"/>
    </w:p>
    <w:p w:rsidR="00C94E09" w:rsidRPr="00863668" w:rsidRDefault="00C94E09" w:rsidP="00863668">
      <w:pPr>
        <w:pStyle w:val="6"/>
        <w:shd w:val="clear" w:color="auto" w:fill="auto"/>
        <w:spacing w:line="240" w:lineRule="auto"/>
        <w:ind w:right="40" w:firstLine="680"/>
        <w:jc w:val="both"/>
        <w:rPr>
          <w:sz w:val="24"/>
          <w:szCs w:val="24"/>
        </w:rPr>
      </w:pPr>
    </w:p>
    <w:p w:rsidR="00671217" w:rsidRDefault="00671217" w:rsidP="00671217">
      <w:pPr>
        <w:pStyle w:val="6"/>
        <w:shd w:val="clear" w:color="auto" w:fill="auto"/>
        <w:ind w:right="20" w:firstLine="0"/>
        <w:jc w:val="both"/>
      </w:pPr>
    </w:p>
    <w:p w:rsidR="008B0F21" w:rsidRPr="00FE5935" w:rsidRDefault="00A42991" w:rsidP="008B0F21">
      <w:pPr>
        <w:pStyle w:val="6"/>
        <w:shd w:val="clear" w:color="auto" w:fill="auto"/>
        <w:tabs>
          <w:tab w:val="left" w:pos="404"/>
        </w:tabs>
        <w:ind w:left="20" w:firstLine="0"/>
        <w:jc w:val="both"/>
        <w:rPr>
          <w:b/>
          <w:sz w:val="24"/>
          <w:szCs w:val="24"/>
        </w:rPr>
      </w:pPr>
      <w:r>
        <w:rPr>
          <w:b/>
          <w:sz w:val="24"/>
          <w:szCs w:val="24"/>
        </w:rPr>
        <w:t xml:space="preserve">    </w:t>
      </w:r>
      <w:r w:rsidR="008B0F21" w:rsidRPr="00B91FDE">
        <w:rPr>
          <w:b/>
        </w:rPr>
        <w:t>1.5.</w:t>
      </w:r>
      <w:r w:rsidR="00663655">
        <w:rPr>
          <w:b/>
        </w:rPr>
        <w:t xml:space="preserve">     </w:t>
      </w:r>
      <w:r w:rsidR="008B0F21" w:rsidRPr="00FE5935">
        <w:rPr>
          <w:b/>
          <w:sz w:val="24"/>
          <w:szCs w:val="24"/>
        </w:rPr>
        <w:t>Текущее состоян</w:t>
      </w:r>
      <w:r w:rsidR="000A61F6" w:rsidRPr="00FE5935">
        <w:rPr>
          <w:b/>
          <w:sz w:val="24"/>
          <w:szCs w:val="24"/>
        </w:rPr>
        <w:t>ие материально-технической базы</w:t>
      </w:r>
    </w:p>
    <w:p w:rsidR="00BE0578" w:rsidRPr="00FE5935" w:rsidRDefault="00A42991" w:rsidP="00BE0578">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83126A" w:rsidRPr="00FE5935">
        <w:rPr>
          <w:rFonts w:ascii="Times New Roman" w:hAnsi="Times New Roman" w:cs="Times New Roman"/>
          <w:color w:val="000000"/>
          <w:spacing w:val="-2"/>
          <w:sz w:val="24"/>
          <w:szCs w:val="24"/>
        </w:rPr>
        <w:t xml:space="preserve">Школа расположена в здании общей площадью 9180,4 </w:t>
      </w:r>
      <w:proofErr w:type="spellStart"/>
      <w:r w:rsidR="0083126A" w:rsidRPr="00FE5935">
        <w:rPr>
          <w:rFonts w:ascii="Times New Roman" w:hAnsi="Times New Roman" w:cs="Times New Roman"/>
          <w:color w:val="000000"/>
          <w:spacing w:val="6"/>
          <w:sz w:val="24"/>
          <w:szCs w:val="24"/>
        </w:rPr>
        <w:t>кв.м</w:t>
      </w:r>
      <w:proofErr w:type="spellEnd"/>
      <w:r w:rsidR="0083126A" w:rsidRPr="00FE5935">
        <w:rPr>
          <w:rFonts w:ascii="Times New Roman" w:hAnsi="Times New Roman" w:cs="Times New Roman"/>
          <w:color w:val="000000"/>
          <w:spacing w:val="6"/>
          <w:sz w:val="24"/>
          <w:szCs w:val="24"/>
        </w:rPr>
        <w:t xml:space="preserve">. В школе 45 учебных кабинетов. </w:t>
      </w:r>
      <w:proofErr w:type="gramStart"/>
      <w:r w:rsidR="0083126A" w:rsidRPr="00FE5935">
        <w:rPr>
          <w:rFonts w:ascii="Times New Roman" w:hAnsi="Times New Roman" w:cs="Times New Roman"/>
          <w:color w:val="000000"/>
          <w:spacing w:val="6"/>
          <w:sz w:val="24"/>
          <w:szCs w:val="24"/>
        </w:rPr>
        <w:t xml:space="preserve">В наличии специализированные кабинеты </w:t>
      </w:r>
      <w:r w:rsidR="0083126A" w:rsidRPr="00FE5935">
        <w:rPr>
          <w:rFonts w:ascii="Times New Roman" w:hAnsi="Times New Roman" w:cs="Times New Roman"/>
          <w:color w:val="000000"/>
          <w:sz w:val="24"/>
          <w:szCs w:val="24"/>
        </w:rPr>
        <w:t>химии, физики, биологии, ОБЖ, столярная м</w:t>
      </w:r>
      <w:r>
        <w:rPr>
          <w:rFonts w:ascii="Times New Roman" w:hAnsi="Times New Roman" w:cs="Times New Roman"/>
          <w:color w:val="000000"/>
          <w:sz w:val="24"/>
          <w:szCs w:val="24"/>
        </w:rPr>
        <w:t>а</w:t>
      </w:r>
      <w:r w:rsidR="0083126A" w:rsidRPr="00FE5935">
        <w:rPr>
          <w:rFonts w:ascii="Times New Roman" w:hAnsi="Times New Roman" w:cs="Times New Roman"/>
          <w:color w:val="000000"/>
          <w:sz w:val="24"/>
          <w:szCs w:val="24"/>
        </w:rPr>
        <w:t xml:space="preserve">стерская, слесарная мастерская, кабинет кулинарии, кабинет </w:t>
      </w:r>
      <w:r w:rsidR="00BE0578" w:rsidRPr="00FE5935">
        <w:rPr>
          <w:rFonts w:ascii="Times New Roman" w:hAnsi="Times New Roman" w:cs="Times New Roman"/>
          <w:color w:val="000000"/>
          <w:sz w:val="24"/>
          <w:szCs w:val="24"/>
        </w:rPr>
        <w:t>технологии</w:t>
      </w:r>
      <w:r w:rsidR="0083126A" w:rsidRPr="00FE5935">
        <w:rPr>
          <w:rFonts w:ascii="Times New Roman" w:hAnsi="Times New Roman" w:cs="Times New Roman"/>
          <w:color w:val="000000"/>
          <w:sz w:val="24"/>
          <w:szCs w:val="24"/>
        </w:rPr>
        <w:t>, 2 спортивных зала,</w:t>
      </w:r>
      <w:r>
        <w:rPr>
          <w:rFonts w:ascii="Times New Roman" w:hAnsi="Times New Roman" w:cs="Times New Roman"/>
          <w:color w:val="000000"/>
          <w:sz w:val="24"/>
          <w:szCs w:val="24"/>
        </w:rPr>
        <w:t xml:space="preserve"> </w:t>
      </w:r>
      <w:r w:rsidR="0083126A" w:rsidRPr="00FE5935">
        <w:rPr>
          <w:rFonts w:ascii="Times New Roman" w:hAnsi="Times New Roman" w:cs="Times New Roman"/>
          <w:color w:val="000000"/>
          <w:sz w:val="24"/>
          <w:szCs w:val="24"/>
        </w:rPr>
        <w:t xml:space="preserve">компьютерный класс, все компьютеры объединены в локальную сеть. </w:t>
      </w:r>
      <w:proofErr w:type="gramEnd"/>
    </w:p>
    <w:p w:rsidR="00BE0578" w:rsidRDefault="0083126A" w:rsidP="0042114B">
      <w:pPr>
        <w:shd w:val="clear" w:color="auto" w:fill="FFFFFF"/>
        <w:spacing w:after="0" w:line="240" w:lineRule="auto"/>
        <w:ind w:firstLine="709"/>
        <w:jc w:val="both"/>
        <w:rPr>
          <w:rFonts w:ascii="Times New Roman" w:hAnsi="Times New Roman" w:cs="Times New Roman"/>
          <w:color w:val="000000"/>
          <w:sz w:val="24"/>
          <w:szCs w:val="24"/>
        </w:rPr>
      </w:pPr>
      <w:r w:rsidRPr="00FE5935">
        <w:rPr>
          <w:rFonts w:ascii="Times New Roman" w:hAnsi="Times New Roman" w:cs="Times New Roman"/>
          <w:color w:val="000000"/>
          <w:spacing w:val="1"/>
          <w:sz w:val="24"/>
          <w:szCs w:val="24"/>
        </w:rPr>
        <w:t xml:space="preserve">В школе имеется библиотека с читальным залом, работает кабинет учителя - логопеда, </w:t>
      </w:r>
      <w:r w:rsidRPr="00FE5935">
        <w:rPr>
          <w:rFonts w:ascii="Times New Roman" w:hAnsi="Times New Roman" w:cs="Times New Roman"/>
          <w:color w:val="000000"/>
          <w:sz w:val="24"/>
          <w:szCs w:val="24"/>
        </w:rPr>
        <w:t>медицинские кабинеты (кабинет врача, процедурный, стоматологический), функционирует с</w:t>
      </w:r>
      <w:r w:rsidR="0042114B">
        <w:rPr>
          <w:rFonts w:ascii="Times New Roman" w:hAnsi="Times New Roman" w:cs="Times New Roman"/>
          <w:color w:val="000000"/>
          <w:sz w:val="24"/>
          <w:szCs w:val="24"/>
        </w:rPr>
        <w:t>толовая на 210 посадочных мест.</w:t>
      </w:r>
    </w:p>
    <w:tbl>
      <w:tblPr>
        <w:tblW w:w="0" w:type="auto"/>
        <w:tblLayout w:type="fixed"/>
        <w:tblCellMar>
          <w:left w:w="10" w:type="dxa"/>
          <w:right w:w="10" w:type="dxa"/>
        </w:tblCellMar>
        <w:tblLook w:val="04A0" w:firstRow="1" w:lastRow="0" w:firstColumn="1" w:lastColumn="0" w:noHBand="0" w:noVBand="1"/>
      </w:tblPr>
      <w:tblGrid>
        <w:gridCol w:w="3412"/>
        <w:gridCol w:w="1418"/>
        <w:gridCol w:w="2015"/>
        <w:gridCol w:w="2405"/>
      </w:tblGrid>
      <w:tr w:rsidR="00BE0578" w:rsidTr="00BA56E7">
        <w:trPr>
          <w:trHeight w:hRule="exact" w:val="1456"/>
        </w:trPr>
        <w:tc>
          <w:tcPr>
            <w:tcW w:w="3412" w:type="dxa"/>
            <w:tcBorders>
              <w:top w:val="single" w:sz="4" w:space="0" w:color="auto"/>
              <w:left w:val="single" w:sz="4" w:space="0" w:color="auto"/>
            </w:tcBorders>
            <w:shd w:val="clear" w:color="auto" w:fill="FFFFFF"/>
          </w:tcPr>
          <w:p w:rsidR="00BE0578" w:rsidRPr="00BA56E7" w:rsidRDefault="00BE0578" w:rsidP="00B26E76">
            <w:pPr>
              <w:pStyle w:val="6"/>
              <w:shd w:val="clear" w:color="auto" w:fill="auto"/>
              <w:spacing w:line="254" w:lineRule="exact"/>
              <w:ind w:firstLine="0"/>
              <w:jc w:val="center"/>
              <w:rPr>
                <w:rStyle w:val="31"/>
                <w:sz w:val="20"/>
                <w:szCs w:val="20"/>
              </w:rPr>
            </w:pPr>
          </w:p>
          <w:p w:rsidR="00BE0578" w:rsidRPr="00BA56E7" w:rsidRDefault="00BE0578" w:rsidP="00B26E76">
            <w:pPr>
              <w:pStyle w:val="6"/>
              <w:shd w:val="clear" w:color="auto" w:fill="auto"/>
              <w:spacing w:line="254" w:lineRule="exact"/>
              <w:ind w:firstLine="0"/>
              <w:jc w:val="center"/>
              <w:rPr>
                <w:rStyle w:val="31"/>
                <w:sz w:val="20"/>
                <w:szCs w:val="20"/>
              </w:rPr>
            </w:pPr>
            <w:r w:rsidRPr="00BA56E7">
              <w:rPr>
                <w:rStyle w:val="31"/>
                <w:sz w:val="20"/>
                <w:szCs w:val="20"/>
              </w:rPr>
              <w:t xml:space="preserve">Наименование кабинетов </w:t>
            </w:r>
          </w:p>
          <w:p w:rsidR="00BE0578" w:rsidRPr="00BA56E7" w:rsidRDefault="00BE0578" w:rsidP="00B26E76">
            <w:pPr>
              <w:pStyle w:val="6"/>
              <w:shd w:val="clear" w:color="auto" w:fill="auto"/>
              <w:spacing w:line="254" w:lineRule="exact"/>
              <w:ind w:firstLine="0"/>
              <w:jc w:val="center"/>
              <w:rPr>
                <w:sz w:val="20"/>
                <w:szCs w:val="20"/>
              </w:rPr>
            </w:pPr>
            <w:r w:rsidRPr="00BA56E7">
              <w:rPr>
                <w:rStyle w:val="31"/>
                <w:sz w:val="20"/>
                <w:szCs w:val="20"/>
              </w:rPr>
              <w:t>(помещений)</w:t>
            </w:r>
          </w:p>
        </w:tc>
        <w:tc>
          <w:tcPr>
            <w:tcW w:w="1418" w:type="dxa"/>
            <w:tcBorders>
              <w:top w:val="single" w:sz="4" w:space="0" w:color="auto"/>
              <w:left w:val="single" w:sz="4" w:space="0" w:color="auto"/>
            </w:tcBorders>
            <w:shd w:val="clear" w:color="auto" w:fill="FFFFFF"/>
          </w:tcPr>
          <w:p w:rsidR="00BE0578" w:rsidRPr="00BA56E7" w:rsidRDefault="00BE0578" w:rsidP="00B26E76">
            <w:pPr>
              <w:pStyle w:val="6"/>
              <w:shd w:val="clear" w:color="auto" w:fill="auto"/>
              <w:spacing w:line="220" w:lineRule="exact"/>
              <w:ind w:firstLine="0"/>
              <w:jc w:val="center"/>
              <w:rPr>
                <w:rStyle w:val="31"/>
                <w:sz w:val="20"/>
                <w:szCs w:val="20"/>
              </w:rPr>
            </w:pPr>
          </w:p>
          <w:p w:rsidR="00BE0578" w:rsidRPr="00BA56E7" w:rsidRDefault="00BE0578" w:rsidP="00B26E76">
            <w:pPr>
              <w:pStyle w:val="6"/>
              <w:shd w:val="clear" w:color="auto" w:fill="auto"/>
              <w:spacing w:line="220" w:lineRule="exact"/>
              <w:ind w:firstLine="0"/>
              <w:jc w:val="center"/>
              <w:rPr>
                <w:sz w:val="20"/>
                <w:szCs w:val="20"/>
              </w:rPr>
            </w:pPr>
            <w:r w:rsidRPr="00BA56E7">
              <w:rPr>
                <w:rStyle w:val="31"/>
                <w:sz w:val="20"/>
                <w:szCs w:val="20"/>
              </w:rPr>
              <w:t>Количество</w:t>
            </w:r>
          </w:p>
        </w:tc>
        <w:tc>
          <w:tcPr>
            <w:tcW w:w="2015" w:type="dxa"/>
            <w:tcBorders>
              <w:top w:val="single" w:sz="4" w:space="0" w:color="auto"/>
              <w:left w:val="single" w:sz="4" w:space="0" w:color="auto"/>
            </w:tcBorders>
            <w:shd w:val="clear" w:color="auto" w:fill="FFFFFF"/>
          </w:tcPr>
          <w:p w:rsidR="00BE0578" w:rsidRPr="00BA56E7" w:rsidRDefault="00BE0578" w:rsidP="00BE0578">
            <w:pPr>
              <w:pStyle w:val="6"/>
              <w:shd w:val="clear" w:color="auto" w:fill="auto"/>
              <w:spacing w:line="250" w:lineRule="exact"/>
              <w:ind w:left="132" w:firstLine="0"/>
              <w:rPr>
                <w:rStyle w:val="31"/>
                <w:sz w:val="20"/>
                <w:szCs w:val="20"/>
              </w:rPr>
            </w:pPr>
          </w:p>
          <w:p w:rsidR="00BE0578" w:rsidRPr="00BA56E7" w:rsidRDefault="00BE0578" w:rsidP="00BE0578">
            <w:pPr>
              <w:pStyle w:val="6"/>
              <w:shd w:val="clear" w:color="auto" w:fill="auto"/>
              <w:spacing w:line="250" w:lineRule="exact"/>
              <w:ind w:left="132" w:firstLine="0"/>
              <w:rPr>
                <w:sz w:val="20"/>
                <w:szCs w:val="20"/>
              </w:rPr>
            </w:pPr>
            <w:r w:rsidRPr="00BA56E7">
              <w:rPr>
                <w:rStyle w:val="31"/>
                <w:sz w:val="20"/>
                <w:szCs w:val="20"/>
              </w:rPr>
              <w:t>Наличие лаборантской в кабинетах повышенной опасности</w:t>
            </w:r>
          </w:p>
        </w:tc>
        <w:tc>
          <w:tcPr>
            <w:tcW w:w="2405" w:type="dxa"/>
            <w:tcBorders>
              <w:top w:val="single" w:sz="4" w:space="0" w:color="auto"/>
              <w:left w:val="single" w:sz="4" w:space="0" w:color="auto"/>
              <w:right w:val="single" w:sz="4" w:space="0" w:color="auto"/>
            </w:tcBorders>
            <w:shd w:val="clear" w:color="auto" w:fill="FFFFFF"/>
          </w:tcPr>
          <w:p w:rsidR="00BE0578" w:rsidRPr="00BA56E7" w:rsidRDefault="00BE0578" w:rsidP="00BE0578">
            <w:pPr>
              <w:pStyle w:val="6"/>
              <w:shd w:val="clear" w:color="auto" w:fill="auto"/>
              <w:spacing w:line="250" w:lineRule="exact"/>
              <w:ind w:firstLine="0"/>
              <w:rPr>
                <w:rStyle w:val="31"/>
                <w:sz w:val="20"/>
                <w:szCs w:val="20"/>
              </w:rPr>
            </w:pPr>
          </w:p>
          <w:p w:rsidR="00BE0578" w:rsidRPr="00BA56E7" w:rsidRDefault="00BE0578" w:rsidP="00BE0578">
            <w:pPr>
              <w:pStyle w:val="6"/>
              <w:shd w:val="clear" w:color="auto" w:fill="auto"/>
              <w:spacing w:line="250" w:lineRule="exact"/>
              <w:ind w:firstLine="0"/>
              <w:rPr>
                <w:sz w:val="20"/>
                <w:szCs w:val="20"/>
              </w:rPr>
            </w:pPr>
            <w:r w:rsidRPr="00BA56E7">
              <w:rPr>
                <w:rStyle w:val="31"/>
                <w:sz w:val="20"/>
                <w:szCs w:val="20"/>
              </w:rPr>
              <w:t>Состояние ученической мебели/ наличие специализированной мебели</w:t>
            </w:r>
          </w:p>
        </w:tc>
      </w:tr>
      <w:tr w:rsidR="00BE0578" w:rsidTr="00BA56E7">
        <w:trPr>
          <w:trHeight w:hRule="exact" w:val="274"/>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Всего:</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45</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rPr>
                <w:sz w:val="10"/>
                <w:szCs w:val="10"/>
              </w:rPr>
            </w:pPr>
          </w:p>
        </w:tc>
      </w:tr>
      <w:tr w:rsidR="00BE0578" w:rsidTr="00BA56E7">
        <w:trPr>
          <w:trHeight w:hRule="exact" w:val="269"/>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в том числе:</w:t>
            </w:r>
          </w:p>
        </w:tc>
        <w:tc>
          <w:tcPr>
            <w:tcW w:w="1418"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rPr>
                <w:sz w:val="10"/>
                <w:szCs w:val="10"/>
              </w:rPr>
            </w:pPr>
          </w:p>
        </w:tc>
      </w:tr>
      <w:tr w:rsidR="00BE0578" w:rsidTr="00BA56E7">
        <w:trPr>
          <w:trHeight w:hRule="exact" w:val="274"/>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начальных классов</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12</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523"/>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54" w:lineRule="exact"/>
              <w:ind w:left="100" w:firstLine="0"/>
            </w:pPr>
            <w:r>
              <w:rPr>
                <w:rStyle w:val="31"/>
              </w:rPr>
              <w:t>русского языка и литературы</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5</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274"/>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иностранного языка</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5</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274"/>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математики</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4</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518"/>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before="60" w:line="220" w:lineRule="exact"/>
              <w:ind w:left="100" w:firstLine="0"/>
            </w:pPr>
            <w:r>
              <w:rPr>
                <w:rStyle w:val="31"/>
              </w:rPr>
              <w:t>технологии</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1</w:t>
            </w:r>
          </w:p>
        </w:tc>
        <w:tc>
          <w:tcPr>
            <w:tcW w:w="2015" w:type="dxa"/>
            <w:tcBorders>
              <w:top w:val="single" w:sz="4" w:space="0" w:color="auto"/>
              <w:left w:val="single" w:sz="4" w:space="0" w:color="auto"/>
            </w:tcBorders>
            <w:shd w:val="clear" w:color="auto" w:fill="FFFFFF"/>
          </w:tcPr>
          <w:p w:rsidR="00BE0578" w:rsidRDefault="00BE0578" w:rsidP="00B26E76">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269"/>
        </w:trPr>
        <w:tc>
          <w:tcPr>
            <w:tcW w:w="3412"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физики</w:t>
            </w:r>
          </w:p>
        </w:tc>
        <w:tc>
          <w:tcPr>
            <w:tcW w:w="1418"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1</w:t>
            </w:r>
          </w:p>
        </w:tc>
        <w:tc>
          <w:tcPr>
            <w:tcW w:w="2015" w:type="dxa"/>
            <w:tcBorders>
              <w:top w:val="single" w:sz="4" w:space="0" w:color="auto"/>
              <w:left w:val="single" w:sz="4" w:space="0" w:color="auto"/>
            </w:tcBorders>
            <w:shd w:val="clear" w:color="auto" w:fill="FFFFFF"/>
          </w:tcPr>
          <w:p w:rsidR="00BE0578" w:rsidRDefault="00BE0578" w:rsidP="00B26E76">
            <w:pPr>
              <w:pStyle w:val="6"/>
              <w:shd w:val="clear" w:color="auto" w:fill="auto"/>
              <w:spacing w:line="220" w:lineRule="exact"/>
              <w:ind w:left="360" w:firstLine="200"/>
            </w:pPr>
            <w:r>
              <w:rPr>
                <w:rStyle w:val="31"/>
              </w:rPr>
              <w:t>имеется</w:t>
            </w:r>
          </w:p>
        </w:tc>
        <w:tc>
          <w:tcPr>
            <w:tcW w:w="2405" w:type="dxa"/>
            <w:tcBorders>
              <w:top w:val="single" w:sz="4" w:space="0" w:color="auto"/>
              <w:left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./наличие</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Default="00BE0578" w:rsidP="00B26E76">
            <w:pPr>
              <w:pStyle w:val="6"/>
              <w:shd w:val="clear" w:color="auto" w:fill="auto"/>
              <w:spacing w:line="220" w:lineRule="exact"/>
              <w:ind w:left="100" w:firstLine="0"/>
            </w:pPr>
            <w:r>
              <w:rPr>
                <w:rStyle w:val="31"/>
              </w:rPr>
              <w:t>химии</w:t>
            </w:r>
          </w:p>
        </w:tc>
        <w:tc>
          <w:tcPr>
            <w:tcW w:w="1418" w:type="dxa"/>
            <w:tcBorders>
              <w:top w:val="single" w:sz="4" w:space="0" w:color="auto"/>
              <w:left w:val="single" w:sz="4" w:space="0" w:color="auto"/>
              <w:bottom w:val="single" w:sz="4" w:space="0" w:color="auto"/>
            </w:tcBorders>
            <w:shd w:val="clear" w:color="auto" w:fill="FFFFFF"/>
          </w:tcPr>
          <w:p w:rsidR="00BE0578" w:rsidRDefault="00BE0578" w:rsidP="00B26E76">
            <w:pPr>
              <w:pStyle w:val="6"/>
              <w:shd w:val="clear" w:color="auto" w:fill="auto"/>
              <w:spacing w:line="220" w:lineRule="exact"/>
              <w:ind w:firstLine="0"/>
              <w:jc w:val="cente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Default="00BE0578" w:rsidP="00B26E76">
            <w:pPr>
              <w:pStyle w:val="6"/>
              <w:shd w:val="clear" w:color="auto" w:fill="auto"/>
              <w:spacing w:line="220" w:lineRule="exact"/>
              <w:ind w:left="360" w:firstLine="200"/>
            </w:pPr>
            <w:r>
              <w:rPr>
                <w:rStyle w:val="31"/>
              </w:rPr>
              <w:t>имеется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Default="00BE0578" w:rsidP="00B26E76">
            <w:pPr>
              <w:pStyle w:val="6"/>
              <w:shd w:val="clear" w:color="auto" w:fill="auto"/>
              <w:spacing w:line="220" w:lineRule="exact"/>
              <w:ind w:firstLine="0"/>
              <w:jc w:val="cente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биологии</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360" w:firstLine="200"/>
              <w:rPr>
                <w:color w:val="000000"/>
                <w:shd w:val="clear" w:color="auto" w:fill="FFFFFF"/>
              </w:rPr>
            </w:pPr>
            <w:r>
              <w:rPr>
                <w:rStyle w:val="31"/>
              </w:rPr>
              <w:t>имеется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информатики</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360" w:firstLine="200"/>
              <w:rPr>
                <w:color w:val="000000"/>
                <w:shd w:val="clear" w:color="auto" w:fill="FFFFFF"/>
              </w:rPr>
            </w:pPr>
            <w:r>
              <w:rPr>
                <w:rStyle w:val="31"/>
              </w:rPr>
              <w:t>имеется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proofErr w:type="gramStart"/>
            <w:r>
              <w:rPr>
                <w:rStyle w:val="31"/>
              </w:rPr>
              <w:t xml:space="preserve"> .</w:t>
            </w:r>
            <w:proofErr w:type="gramEnd"/>
            <w:r>
              <w:rPr>
                <w:rStyle w:val="31"/>
              </w:rPr>
              <w:t>/наличие</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изобразительного</w:t>
            </w:r>
          </w:p>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искусства</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музыки</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основ безопасности жизнедеятельности</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истории</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2</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социального педагога</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логопеда</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1</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педагога-психолога</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0</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pacing w:line="220" w:lineRule="exact"/>
              <w:jc w:val="center"/>
              <w:rPr>
                <w:color w:val="000000"/>
                <w:shd w:val="clear" w:color="auto" w:fill="FFFFFF"/>
              </w:rPr>
            </w:pP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мастерские</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2</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360" w:firstLine="200"/>
              <w:rPr>
                <w:color w:val="000000"/>
                <w:shd w:val="clear" w:color="auto" w:fill="FFFFFF"/>
              </w:rPr>
            </w:pPr>
            <w:r>
              <w:rPr>
                <w:rStyle w:val="31"/>
              </w:rPr>
              <w:t>имеется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proofErr w:type="gramStart"/>
            <w:r>
              <w:rPr>
                <w:rStyle w:val="31"/>
              </w:rPr>
              <w:t xml:space="preserve"> .</w:t>
            </w:r>
            <w:proofErr w:type="gramEnd"/>
            <w:r>
              <w:rPr>
                <w:rStyle w:val="31"/>
              </w:rPr>
              <w:t>/наличие</w:t>
            </w:r>
          </w:p>
        </w:tc>
      </w:tr>
      <w:tr w:rsidR="00BE0578" w:rsidTr="00BA56E7">
        <w:trPr>
          <w:trHeight w:hRule="exact" w:val="29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спортивный зал</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2</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360" w:firstLine="200"/>
              <w:rPr>
                <w:color w:val="000000"/>
                <w:shd w:val="clear" w:color="auto" w:fill="FFFFFF"/>
              </w:rPr>
            </w:pPr>
            <w:r>
              <w:rPr>
                <w:rStyle w:val="31"/>
              </w:rPr>
              <w:t>имеется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pacing w:line="220" w:lineRule="exact"/>
              <w:jc w:val="center"/>
              <w:rPr>
                <w:color w:val="000000"/>
                <w:shd w:val="clear" w:color="auto" w:fill="FFFFFF"/>
              </w:rPr>
            </w:pPr>
          </w:p>
        </w:tc>
      </w:tr>
      <w:tr w:rsidR="00BE0578" w:rsidTr="00BA56E7">
        <w:trPr>
          <w:trHeight w:hRule="exact" w:val="718"/>
        </w:trPr>
        <w:tc>
          <w:tcPr>
            <w:tcW w:w="3412"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left="100" w:firstLine="0"/>
              <w:rPr>
                <w:color w:val="000000"/>
                <w:shd w:val="clear" w:color="auto" w:fill="FFFFFF"/>
              </w:rPr>
            </w:pPr>
            <w:r>
              <w:rPr>
                <w:rStyle w:val="31"/>
              </w:rPr>
              <w:t>Иные кабинеты и помещения: актовый зал, кулинария, хореография, музей.</w:t>
            </w:r>
          </w:p>
        </w:tc>
        <w:tc>
          <w:tcPr>
            <w:tcW w:w="1418"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r>
              <w:rPr>
                <w:rStyle w:val="31"/>
              </w:rPr>
              <w:t>3</w:t>
            </w:r>
          </w:p>
        </w:tc>
        <w:tc>
          <w:tcPr>
            <w:tcW w:w="2015" w:type="dxa"/>
            <w:tcBorders>
              <w:top w:val="single" w:sz="4" w:space="0" w:color="auto"/>
              <w:left w:val="single" w:sz="4" w:space="0" w:color="auto"/>
              <w:bottom w:val="single" w:sz="4" w:space="0" w:color="auto"/>
            </w:tcBorders>
            <w:shd w:val="clear" w:color="auto" w:fill="FFFFFF"/>
          </w:tcPr>
          <w:p w:rsidR="00BE0578" w:rsidRPr="008B0F21" w:rsidRDefault="00BE0578" w:rsidP="00B26E76">
            <w:pPr>
              <w:pStyle w:val="6"/>
              <w:spacing w:line="220" w:lineRule="exact"/>
              <w:ind w:left="360" w:firstLine="200"/>
              <w:rPr>
                <w:color w:val="000000"/>
                <w:shd w:val="clear" w:color="auto" w:fill="FFFFFF"/>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BE0578" w:rsidRPr="008B0F21" w:rsidRDefault="00BE0578" w:rsidP="00B26E76">
            <w:pPr>
              <w:pStyle w:val="6"/>
              <w:shd w:val="clear" w:color="auto" w:fill="auto"/>
              <w:spacing w:line="220" w:lineRule="exact"/>
              <w:ind w:firstLine="0"/>
              <w:jc w:val="center"/>
              <w:rPr>
                <w:color w:val="000000"/>
                <w:shd w:val="clear" w:color="auto" w:fill="FFFFFF"/>
              </w:rPr>
            </w:pPr>
            <w:proofErr w:type="spellStart"/>
            <w:r>
              <w:rPr>
                <w:rStyle w:val="31"/>
              </w:rPr>
              <w:t>Удовл</w:t>
            </w:r>
            <w:proofErr w:type="spellEnd"/>
            <w:r>
              <w:rPr>
                <w:rStyle w:val="31"/>
              </w:rPr>
              <w:t>.</w:t>
            </w:r>
          </w:p>
        </w:tc>
      </w:tr>
    </w:tbl>
    <w:p w:rsidR="0083126A" w:rsidRDefault="0083126A" w:rsidP="00544695">
      <w:pPr>
        <w:shd w:val="clear" w:color="auto" w:fill="FFFFFF"/>
        <w:spacing w:after="0" w:line="240" w:lineRule="auto"/>
        <w:ind w:firstLine="708"/>
        <w:jc w:val="both"/>
        <w:rPr>
          <w:rFonts w:ascii="Times New Roman" w:hAnsi="Times New Roman" w:cs="Times New Roman"/>
          <w:color w:val="000000"/>
          <w:sz w:val="24"/>
          <w:szCs w:val="24"/>
        </w:rPr>
      </w:pPr>
      <w:r w:rsidRPr="0083126A">
        <w:rPr>
          <w:rFonts w:ascii="Times New Roman" w:hAnsi="Times New Roman" w:cs="Times New Roman"/>
          <w:color w:val="000000"/>
          <w:sz w:val="24"/>
          <w:szCs w:val="24"/>
        </w:rPr>
        <w:t>Территория у школы оборудована спортивной площадкой, футбольными полями (в 2014 году построено футбольное поле с искусственным покрытием).</w:t>
      </w:r>
    </w:p>
    <w:p w:rsidR="00BE0578" w:rsidRPr="00BE0578" w:rsidRDefault="00BE0578" w:rsidP="00BE0578">
      <w:pPr>
        <w:shd w:val="clear" w:color="auto" w:fill="FFFFFF"/>
        <w:jc w:val="both"/>
        <w:rPr>
          <w:rFonts w:ascii="Times New Roman" w:hAnsi="Times New Roman" w:cs="Times New Roman"/>
          <w:b/>
          <w:sz w:val="24"/>
          <w:szCs w:val="24"/>
        </w:rPr>
      </w:pPr>
      <w:r w:rsidRPr="00BE0578">
        <w:rPr>
          <w:rFonts w:ascii="Times New Roman" w:hAnsi="Times New Roman" w:cs="Times New Roman"/>
          <w:b/>
          <w:sz w:val="24"/>
          <w:szCs w:val="24"/>
        </w:rPr>
        <w:t>Обеспеченность физкультурно-оздоровительными сооружениями, площадками: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341"/>
        <w:gridCol w:w="1076"/>
        <w:gridCol w:w="985"/>
        <w:gridCol w:w="1770"/>
        <w:gridCol w:w="1528"/>
      </w:tblGrid>
      <w:tr w:rsidR="00BE0578" w:rsidRPr="00BE0578" w:rsidTr="00BE0578">
        <w:trPr>
          <w:cantSplit/>
          <w:trHeight w:val="480"/>
        </w:trPr>
        <w:tc>
          <w:tcPr>
            <w:tcW w:w="2764" w:type="dxa"/>
          </w:tcPr>
          <w:p w:rsidR="00BE0578" w:rsidRPr="00BE0578" w:rsidRDefault="00BE0578" w:rsidP="00B26E76">
            <w:pPr>
              <w:pStyle w:val="ConsPlusCell"/>
              <w:jc w:val="center"/>
              <w:rPr>
                <w:rFonts w:ascii="Times New Roman" w:hAnsi="Times New Roman" w:cs="Times New Roman"/>
                <w:sz w:val="24"/>
                <w:szCs w:val="24"/>
              </w:rPr>
            </w:pPr>
          </w:p>
        </w:tc>
        <w:tc>
          <w:tcPr>
            <w:tcW w:w="1341" w:type="dxa"/>
          </w:tcPr>
          <w:p w:rsidR="00BE0578" w:rsidRPr="00BE0578" w:rsidRDefault="00BE0578" w:rsidP="00B26E76">
            <w:pPr>
              <w:pStyle w:val="ConsPlusCell"/>
              <w:jc w:val="center"/>
              <w:rPr>
                <w:rFonts w:ascii="Times New Roman" w:hAnsi="Times New Roman" w:cs="Times New Roman"/>
                <w:sz w:val="24"/>
                <w:szCs w:val="24"/>
              </w:rPr>
            </w:pPr>
            <w:r w:rsidRPr="00BE0578">
              <w:rPr>
                <w:rFonts w:ascii="Times New Roman" w:hAnsi="Times New Roman" w:cs="Times New Roman"/>
                <w:sz w:val="24"/>
                <w:szCs w:val="24"/>
              </w:rPr>
              <w:t xml:space="preserve">Количество </w:t>
            </w:r>
          </w:p>
        </w:tc>
        <w:tc>
          <w:tcPr>
            <w:tcW w:w="1076" w:type="dxa"/>
          </w:tcPr>
          <w:p w:rsidR="00BE0578" w:rsidRPr="00BE0578" w:rsidRDefault="00BE0578" w:rsidP="00B26E76">
            <w:pPr>
              <w:pStyle w:val="ConsPlusCell"/>
              <w:jc w:val="center"/>
              <w:rPr>
                <w:rFonts w:ascii="Times New Roman" w:hAnsi="Times New Roman" w:cs="Times New Roman"/>
                <w:sz w:val="24"/>
                <w:szCs w:val="24"/>
              </w:rPr>
            </w:pPr>
            <w:r w:rsidRPr="00BE0578">
              <w:rPr>
                <w:rFonts w:ascii="Times New Roman" w:hAnsi="Times New Roman" w:cs="Times New Roman"/>
                <w:sz w:val="24"/>
                <w:szCs w:val="24"/>
              </w:rPr>
              <w:t xml:space="preserve">Площадь </w:t>
            </w:r>
            <w:r w:rsidRPr="00BE0578">
              <w:rPr>
                <w:rFonts w:ascii="Times New Roman" w:hAnsi="Times New Roman" w:cs="Times New Roman"/>
                <w:sz w:val="24"/>
                <w:szCs w:val="24"/>
              </w:rPr>
              <w:br/>
              <w:t>(кв. м)</w:t>
            </w:r>
          </w:p>
        </w:tc>
        <w:tc>
          <w:tcPr>
            <w:tcW w:w="985" w:type="dxa"/>
          </w:tcPr>
          <w:p w:rsidR="00BE0578" w:rsidRPr="00BE0578" w:rsidRDefault="00BE0578" w:rsidP="00B26E76">
            <w:pPr>
              <w:pStyle w:val="ConsPlusCell"/>
              <w:jc w:val="center"/>
              <w:rPr>
                <w:rFonts w:ascii="Times New Roman" w:hAnsi="Times New Roman" w:cs="Times New Roman"/>
                <w:sz w:val="24"/>
                <w:szCs w:val="24"/>
              </w:rPr>
            </w:pPr>
            <w:r w:rsidRPr="00BE0578">
              <w:rPr>
                <w:rFonts w:ascii="Times New Roman" w:hAnsi="Times New Roman" w:cs="Times New Roman"/>
                <w:sz w:val="24"/>
                <w:szCs w:val="24"/>
              </w:rPr>
              <w:t xml:space="preserve">Степень </w:t>
            </w:r>
            <w:r w:rsidRPr="00BE0578">
              <w:rPr>
                <w:rFonts w:ascii="Times New Roman" w:hAnsi="Times New Roman" w:cs="Times New Roman"/>
                <w:sz w:val="24"/>
                <w:szCs w:val="24"/>
              </w:rPr>
              <w:br/>
              <w:t xml:space="preserve">износа </w:t>
            </w:r>
          </w:p>
          <w:p w:rsidR="00BE0578" w:rsidRPr="00BE0578" w:rsidRDefault="00BE0578" w:rsidP="00B26E76">
            <w:pPr>
              <w:pStyle w:val="ConsPlusCell"/>
              <w:jc w:val="center"/>
              <w:rPr>
                <w:rFonts w:ascii="Times New Roman" w:hAnsi="Times New Roman" w:cs="Times New Roman"/>
                <w:sz w:val="24"/>
                <w:szCs w:val="24"/>
              </w:rPr>
            </w:pPr>
            <w:r w:rsidRPr="00BE0578">
              <w:rPr>
                <w:rFonts w:ascii="Times New Roman" w:hAnsi="Times New Roman" w:cs="Times New Roman"/>
                <w:sz w:val="24"/>
                <w:szCs w:val="24"/>
              </w:rPr>
              <w:t>(в %)</w:t>
            </w:r>
          </w:p>
        </w:tc>
        <w:tc>
          <w:tcPr>
            <w:tcW w:w="1770" w:type="dxa"/>
          </w:tcPr>
          <w:p w:rsidR="00BE0578" w:rsidRPr="00BE0578" w:rsidRDefault="00BE0578" w:rsidP="00B26E76">
            <w:pPr>
              <w:pStyle w:val="ConsPlusCell"/>
              <w:ind w:right="473"/>
              <w:jc w:val="center"/>
              <w:rPr>
                <w:rFonts w:ascii="Times New Roman" w:hAnsi="Times New Roman" w:cs="Times New Roman"/>
                <w:sz w:val="24"/>
                <w:szCs w:val="24"/>
              </w:rPr>
            </w:pPr>
            <w:r w:rsidRPr="00BE0578">
              <w:rPr>
                <w:rFonts w:ascii="Times New Roman" w:hAnsi="Times New Roman" w:cs="Times New Roman"/>
                <w:sz w:val="24"/>
                <w:szCs w:val="24"/>
              </w:rPr>
              <w:t>На какое количество детей рассчитано</w:t>
            </w:r>
          </w:p>
        </w:tc>
        <w:tc>
          <w:tcPr>
            <w:tcW w:w="1528" w:type="dxa"/>
          </w:tcPr>
          <w:p w:rsidR="00BE0578" w:rsidRPr="00BE0578" w:rsidRDefault="00BE0578" w:rsidP="00B26E76">
            <w:pPr>
              <w:pStyle w:val="ConsPlusCell"/>
              <w:jc w:val="center"/>
              <w:rPr>
                <w:rFonts w:ascii="Times New Roman" w:hAnsi="Times New Roman" w:cs="Times New Roman"/>
                <w:sz w:val="24"/>
                <w:szCs w:val="24"/>
              </w:rPr>
            </w:pPr>
            <w:r w:rsidRPr="00BE0578">
              <w:rPr>
                <w:rFonts w:ascii="Times New Roman" w:hAnsi="Times New Roman" w:cs="Times New Roman"/>
                <w:sz w:val="24"/>
                <w:szCs w:val="24"/>
              </w:rPr>
              <w:t>Год последнего капитального ремонта</w:t>
            </w: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 xml:space="preserve">для настольного тенниса </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 xml:space="preserve">5 </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50</w:t>
            </w:r>
          </w:p>
        </w:tc>
        <w:tc>
          <w:tcPr>
            <w:tcW w:w="1770" w:type="dxa"/>
          </w:tcPr>
          <w:p w:rsidR="00BE0578" w:rsidRPr="00BE0578" w:rsidRDefault="00BE0578" w:rsidP="00B26E76">
            <w:pPr>
              <w:pStyle w:val="ConsPlusCell"/>
              <w:rPr>
                <w:rFonts w:ascii="Times New Roman" w:hAnsi="Times New Roman" w:cs="Times New Roman"/>
                <w:i/>
                <w:sz w:val="24"/>
                <w:szCs w:val="24"/>
              </w:rPr>
            </w:pPr>
          </w:p>
        </w:tc>
        <w:tc>
          <w:tcPr>
            <w:tcW w:w="1528" w:type="dxa"/>
          </w:tcPr>
          <w:p w:rsidR="00BE0578" w:rsidRPr="00BE0578" w:rsidRDefault="00BE0578" w:rsidP="00B26E76">
            <w:pPr>
              <w:pStyle w:val="ConsPlusCell"/>
              <w:rPr>
                <w:rFonts w:ascii="Times New Roman" w:hAnsi="Times New Roman" w:cs="Times New Roman"/>
                <w:i/>
                <w:sz w:val="24"/>
                <w:szCs w:val="24"/>
              </w:rPr>
            </w:pP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 xml:space="preserve">для прыжков в длину, высоту </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 xml:space="preserve">5 </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18</w:t>
            </w:r>
          </w:p>
        </w:tc>
        <w:tc>
          <w:tcPr>
            <w:tcW w:w="1770" w:type="dxa"/>
          </w:tcPr>
          <w:p w:rsidR="00BE0578" w:rsidRPr="00BE0578" w:rsidRDefault="00BE0578" w:rsidP="00B26E76">
            <w:pPr>
              <w:pStyle w:val="ConsPlusCell"/>
              <w:rPr>
                <w:rFonts w:ascii="Times New Roman" w:hAnsi="Times New Roman" w:cs="Times New Roman"/>
                <w:i/>
                <w:sz w:val="24"/>
                <w:szCs w:val="24"/>
              </w:rPr>
            </w:pPr>
          </w:p>
        </w:tc>
        <w:tc>
          <w:tcPr>
            <w:tcW w:w="1528" w:type="dxa"/>
          </w:tcPr>
          <w:p w:rsidR="00BE0578" w:rsidRPr="00BE0578" w:rsidRDefault="00BE0578" w:rsidP="00B26E76">
            <w:pPr>
              <w:pStyle w:val="ConsPlusCell"/>
              <w:rPr>
                <w:rFonts w:ascii="Times New Roman" w:hAnsi="Times New Roman" w:cs="Times New Roman"/>
                <w:i/>
                <w:sz w:val="24"/>
                <w:szCs w:val="24"/>
              </w:rPr>
            </w:pP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 xml:space="preserve">беговая дорожка </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 xml:space="preserve">500 </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70</w:t>
            </w:r>
          </w:p>
        </w:tc>
        <w:tc>
          <w:tcPr>
            <w:tcW w:w="1770" w:type="dxa"/>
          </w:tcPr>
          <w:p w:rsidR="00BE0578" w:rsidRPr="00BE0578" w:rsidRDefault="00BE0578" w:rsidP="00B26E76">
            <w:pPr>
              <w:pStyle w:val="ConsPlusCell"/>
              <w:rPr>
                <w:rFonts w:ascii="Times New Roman" w:hAnsi="Times New Roman" w:cs="Times New Roman"/>
                <w:i/>
                <w:sz w:val="24"/>
                <w:szCs w:val="24"/>
              </w:rPr>
            </w:pPr>
          </w:p>
        </w:tc>
        <w:tc>
          <w:tcPr>
            <w:tcW w:w="1528" w:type="dxa"/>
          </w:tcPr>
          <w:p w:rsidR="00BE0578" w:rsidRPr="00BE0578" w:rsidRDefault="00BE0578" w:rsidP="00B26E76">
            <w:pPr>
              <w:pStyle w:val="ConsPlusCell"/>
              <w:rPr>
                <w:rFonts w:ascii="Times New Roman" w:hAnsi="Times New Roman" w:cs="Times New Roman"/>
                <w:i/>
                <w:sz w:val="24"/>
                <w:szCs w:val="24"/>
              </w:rPr>
            </w:pP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 xml:space="preserve">футбольное поле </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2</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 xml:space="preserve">200 </w:t>
            </w:r>
          </w:p>
        </w:tc>
        <w:tc>
          <w:tcPr>
            <w:tcW w:w="985" w:type="dxa"/>
          </w:tcPr>
          <w:p w:rsidR="00BE0578" w:rsidRPr="00BE0578" w:rsidRDefault="00BE0578" w:rsidP="00B26E76">
            <w:pPr>
              <w:pStyle w:val="ConsPlusCell"/>
              <w:rPr>
                <w:rFonts w:ascii="Times New Roman" w:hAnsi="Times New Roman" w:cs="Times New Roman"/>
                <w:i/>
                <w:sz w:val="24"/>
                <w:szCs w:val="24"/>
              </w:rPr>
            </w:pPr>
          </w:p>
        </w:tc>
        <w:tc>
          <w:tcPr>
            <w:tcW w:w="1770"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100</w:t>
            </w:r>
          </w:p>
        </w:tc>
        <w:tc>
          <w:tcPr>
            <w:tcW w:w="1528"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2014</w:t>
            </w: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lastRenderedPageBreak/>
              <w:t>Спортивная площадка</w:t>
            </w:r>
          </w:p>
        </w:tc>
        <w:tc>
          <w:tcPr>
            <w:tcW w:w="1341" w:type="dxa"/>
          </w:tcPr>
          <w:p w:rsidR="00BE0578" w:rsidRPr="00BE0578" w:rsidRDefault="00BE0578" w:rsidP="00B26E76">
            <w:pPr>
              <w:pStyle w:val="ConsPlusCell"/>
              <w:rPr>
                <w:rFonts w:ascii="Times New Roman" w:hAnsi="Times New Roman" w:cs="Times New Roman"/>
                <w:i/>
                <w:sz w:val="24"/>
                <w:szCs w:val="24"/>
              </w:rPr>
            </w:pP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17726</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18</w:t>
            </w:r>
          </w:p>
        </w:tc>
        <w:tc>
          <w:tcPr>
            <w:tcW w:w="1770"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100</w:t>
            </w:r>
          </w:p>
        </w:tc>
        <w:tc>
          <w:tcPr>
            <w:tcW w:w="1528" w:type="dxa"/>
          </w:tcPr>
          <w:p w:rsidR="00BE0578" w:rsidRPr="00BE0578" w:rsidRDefault="00BE0578" w:rsidP="00B26E76">
            <w:pPr>
              <w:pStyle w:val="ConsPlusCell"/>
              <w:rPr>
                <w:rFonts w:ascii="Times New Roman" w:hAnsi="Times New Roman" w:cs="Times New Roman"/>
                <w:i/>
                <w:sz w:val="24"/>
                <w:szCs w:val="24"/>
              </w:rPr>
            </w:pP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Спортивный зал</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2</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629,9</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18</w:t>
            </w:r>
          </w:p>
        </w:tc>
        <w:tc>
          <w:tcPr>
            <w:tcW w:w="1770"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100</w:t>
            </w:r>
          </w:p>
        </w:tc>
        <w:tc>
          <w:tcPr>
            <w:tcW w:w="1528"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2011</w:t>
            </w:r>
          </w:p>
        </w:tc>
      </w:tr>
      <w:tr w:rsidR="00BE0578" w:rsidRPr="00BE0578" w:rsidTr="00BE0578">
        <w:trPr>
          <w:cantSplit/>
          <w:trHeight w:val="240"/>
        </w:trPr>
        <w:tc>
          <w:tcPr>
            <w:tcW w:w="2764" w:type="dxa"/>
          </w:tcPr>
          <w:p w:rsidR="00BE0578" w:rsidRPr="00BE0578" w:rsidRDefault="00BE0578" w:rsidP="00B26E76">
            <w:pPr>
              <w:pStyle w:val="ConsPlusCell"/>
              <w:rPr>
                <w:rFonts w:ascii="Times New Roman" w:hAnsi="Times New Roman" w:cs="Times New Roman"/>
                <w:sz w:val="24"/>
                <w:szCs w:val="24"/>
              </w:rPr>
            </w:pPr>
            <w:r w:rsidRPr="00BE0578">
              <w:rPr>
                <w:rFonts w:ascii="Times New Roman" w:hAnsi="Times New Roman" w:cs="Times New Roman"/>
                <w:sz w:val="24"/>
                <w:szCs w:val="24"/>
              </w:rPr>
              <w:t>Детский игровой оздоровительный комплекс</w:t>
            </w:r>
          </w:p>
        </w:tc>
        <w:tc>
          <w:tcPr>
            <w:tcW w:w="1341"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1</w:t>
            </w:r>
          </w:p>
        </w:tc>
        <w:tc>
          <w:tcPr>
            <w:tcW w:w="1076"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45,045</w:t>
            </w:r>
          </w:p>
        </w:tc>
        <w:tc>
          <w:tcPr>
            <w:tcW w:w="985"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37,44</w:t>
            </w:r>
          </w:p>
        </w:tc>
        <w:tc>
          <w:tcPr>
            <w:tcW w:w="1770" w:type="dxa"/>
          </w:tcPr>
          <w:p w:rsidR="00BE0578" w:rsidRPr="00BE0578" w:rsidRDefault="00BE0578" w:rsidP="00B26E76">
            <w:pPr>
              <w:pStyle w:val="ConsPlusCell"/>
              <w:rPr>
                <w:rFonts w:ascii="Times New Roman" w:hAnsi="Times New Roman" w:cs="Times New Roman"/>
                <w:i/>
                <w:sz w:val="24"/>
                <w:szCs w:val="24"/>
              </w:rPr>
            </w:pPr>
          </w:p>
        </w:tc>
        <w:tc>
          <w:tcPr>
            <w:tcW w:w="1528" w:type="dxa"/>
          </w:tcPr>
          <w:p w:rsidR="00BE0578" w:rsidRPr="00BE0578" w:rsidRDefault="00BE0578" w:rsidP="00B26E76">
            <w:pPr>
              <w:pStyle w:val="ConsPlusCell"/>
              <w:rPr>
                <w:rFonts w:ascii="Times New Roman" w:hAnsi="Times New Roman" w:cs="Times New Roman"/>
                <w:i/>
                <w:sz w:val="24"/>
                <w:szCs w:val="24"/>
              </w:rPr>
            </w:pPr>
            <w:r w:rsidRPr="00BE0578">
              <w:rPr>
                <w:rFonts w:ascii="Times New Roman" w:hAnsi="Times New Roman" w:cs="Times New Roman"/>
                <w:i/>
                <w:sz w:val="24"/>
                <w:szCs w:val="24"/>
              </w:rPr>
              <w:t>2012</w:t>
            </w:r>
          </w:p>
        </w:tc>
      </w:tr>
    </w:tbl>
    <w:p w:rsidR="00BE0578" w:rsidRPr="00BE0578" w:rsidRDefault="00BE0578" w:rsidP="002B718C">
      <w:pPr>
        <w:shd w:val="clear" w:color="auto" w:fill="FFFFFF"/>
        <w:spacing w:after="0" w:line="240" w:lineRule="auto"/>
        <w:ind w:firstLine="709"/>
        <w:jc w:val="both"/>
        <w:rPr>
          <w:rFonts w:ascii="Times New Roman" w:hAnsi="Times New Roman" w:cs="Times New Roman"/>
          <w:color w:val="000000"/>
          <w:sz w:val="24"/>
          <w:szCs w:val="24"/>
        </w:rPr>
      </w:pPr>
      <w:r w:rsidRPr="00BE0578">
        <w:rPr>
          <w:rFonts w:ascii="Times New Roman" w:hAnsi="Times New Roman" w:cs="Times New Roman"/>
          <w:color w:val="000000"/>
          <w:sz w:val="24"/>
          <w:szCs w:val="24"/>
        </w:rPr>
        <w:t xml:space="preserve">В </w:t>
      </w:r>
      <w:r w:rsidRPr="00BE0578">
        <w:rPr>
          <w:rFonts w:ascii="Times New Roman" w:hAnsi="Times New Roman" w:cs="Times New Roman"/>
          <w:color w:val="000000"/>
          <w:spacing w:val="6"/>
          <w:sz w:val="24"/>
          <w:szCs w:val="24"/>
        </w:rPr>
        <w:t xml:space="preserve">условиях модернизации образования перед школой стоит задача не просто </w:t>
      </w:r>
      <w:r w:rsidRPr="00BE0578">
        <w:rPr>
          <w:rFonts w:ascii="Times New Roman" w:hAnsi="Times New Roman" w:cs="Times New Roman"/>
          <w:color w:val="000000"/>
          <w:sz w:val="24"/>
          <w:szCs w:val="24"/>
        </w:rPr>
        <w:t>пополнить и развить материально-техническую базу, а поднять ее на новый качественный уровень. Эта задача по-прежнему остается приоритетной.</w:t>
      </w:r>
    </w:p>
    <w:p w:rsidR="00BE0578" w:rsidRPr="00BE0578" w:rsidRDefault="00BE0578" w:rsidP="002B718C">
      <w:pPr>
        <w:shd w:val="clear" w:color="auto" w:fill="FFFFFF"/>
        <w:spacing w:after="0" w:line="240" w:lineRule="auto"/>
        <w:ind w:firstLine="709"/>
        <w:jc w:val="both"/>
        <w:rPr>
          <w:rFonts w:ascii="Times New Roman" w:hAnsi="Times New Roman" w:cs="Times New Roman"/>
          <w:sz w:val="24"/>
          <w:szCs w:val="24"/>
        </w:rPr>
      </w:pPr>
      <w:r w:rsidRPr="00BE0578">
        <w:rPr>
          <w:rFonts w:ascii="Times New Roman" w:hAnsi="Times New Roman" w:cs="Times New Roman"/>
          <w:color w:val="000000"/>
          <w:spacing w:val="11"/>
          <w:sz w:val="24"/>
          <w:szCs w:val="24"/>
        </w:rPr>
        <w:t xml:space="preserve">Компьютерная техника и информационно-коммуникационные технологии </w:t>
      </w:r>
      <w:r w:rsidRPr="00BE0578">
        <w:rPr>
          <w:rFonts w:ascii="Times New Roman" w:hAnsi="Times New Roman" w:cs="Times New Roman"/>
          <w:color w:val="000000"/>
          <w:spacing w:val="-2"/>
          <w:sz w:val="24"/>
          <w:szCs w:val="24"/>
        </w:rPr>
        <w:t xml:space="preserve">используются для оптимизации управления образовательным процессом, а также в ходе </w:t>
      </w:r>
      <w:r w:rsidRPr="00BE0578">
        <w:rPr>
          <w:rFonts w:ascii="Times New Roman" w:hAnsi="Times New Roman" w:cs="Times New Roman"/>
          <w:color w:val="000000"/>
          <w:spacing w:val="2"/>
          <w:sz w:val="24"/>
          <w:szCs w:val="24"/>
        </w:rPr>
        <w:t xml:space="preserve">учебно-воспитательной деятельности. Использование </w:t>
      </w:r>
      <w:proofErr w:type="gramStart"/>
      <w:r w:rsidRPr="00BE0578">
        <w:rPr>
          <w:rFonts w:ascii="Times New Roman" w:hAnsi="Times New Roman" w:cs="Times New Roman"/>
          <w:color w:val="000000"/>
          <w:spacing w:val="2"/>
          <w:sz w:val="24"/>
          <w:szCs w:val="24"/>
        </w:rPr>
        <w:t>современных</w:t>
      </w:r>
      <w:proofErr w:type="gramEnd"/>
      <w:r w:rsidRPr="00BE0578">
        <w:rPr>
          <w:rFonts w:ascii="Times New Roman" w:hAnsi="Times New Roman" w:cs="Times New Roman"/>
          <w:color w:val="000000"/>
          <w:spacing w:val="2"/>
          <w:sz w:val="24"/>
          <w:szCs w:val="24"/>
        </w:rPr>
        <w:t xml:space="preserve"> ТСО способствует </w:t>
      </w:r>
      <w:r w:rsidRPr="00BE0578">
        <w:rPr>
          <w:rFonts w:ascii="Times New Roman" w:hAnsi="Times New Roman" w:cs="Times New Roman"/>
          <w:color w:val="000000"/>
          <w:spacing w:val="-2"/>
          <w:sz w:val="24"/>
          <w:szCs w:val="24"/>
        </w:rPr>
        <w:t xml:space="preserve">созданию эффективной системы информационного обеспечения УВП. Важной задачей в следующем учебном году считаем освоение дистанционных форм и методов обучения с </w:t>
      </w:r>
      <w:r w:rsidRPr="00BE0578">
        <w:rPr>
          <w:rFonts w:ascii="Times New Roman" w:hAnsi="Times New Roman" w:cs="Times New Roman"/>
          <w:color w:val="000000"/>
          <w:spacing w:val="4"/>
          <w:sz w:val="24"/>
          <w:szCs w:val="24"/>
        </w:rPr>
        <w:t xml:space="preserve">использованием сети Интернет, расширяющих возможности, учащихся в получении </w:t>
      </w:r>
      <w:r w:rsidRPr="00BE0578">
        <w:rPr>
          <w:rFonts w:ascii="Times New Roman" w:hAnsi="Times New Roman" w:cs="Times New Roman"/>
          <w:color w:val="000000"/>
          <w:spacing w:val="-2"/>
          <w:sz w:val="24"/>
          <w:szCs w:val="24"/>
        </w:rPr>
        <w:t>качественного образования.</w:t>
      </w:r>
    </w:p>
    <w:p w:rsidR="00BE0578" w:rsidRPr="0042114B" w:rsidRDefault="00BE0578" w:rsidP="00663655">
      <w:pPr>
        <w:shd w:val="clear" w:color="auto" w:fill="FFFFFF"/>
        <w:spacing w:after="0" w:line="240" w:lineRule="auto"/>
        <w:jc w:val="center"/>
        <w:rPr>
          <w:rFonts w:ascii="Times New Roman" w:hAnsi="Times New Roman" w:cs="Times New Roman"/>
          <w:b/>
          <w:sz w:val="24"/>
          <w:szCs w:val="24"/>
        </w:rPr>
      </w:pPr>
      <w:r w:rsidRPr="0042114B">
        <w:rPr>
          <w:rFonts w:ascii="Times New Roman" w:hAnsi="Times New Roman" w:cs="Times New Roman"/>
          <w:b/>
          <w:color w:val="000000"/>
          <w:spacing w:val="-1"/>
          <w:sz w:val="24"/>
          <w:szCs w:val="24"/>
        </w:rPr>
        <w:t>Компьютерная поддержка образовательного процесса:</w:t>
      </w:r>
    </w:p>
    <w:tbl>
      <w:tblPr>
        <w:tblW w:w="9623" w:type="dxa"/>
        <w:tblLayout w:type="fixed"/>
        <w:tblCellMar>
          <w:left w:w="40" w:type="dxa"/>
          <w:right w:w="40" w:type="dxa"/>
        </w:tblCellMar>
        <w:tblLook w:val="0000" w:firstRow="0" w:lastRow="0" w:firstColumn="0" w:lastColumn="0" w:noHBand="0" w:noVBand="0"/>
      </w:tblPr>
      <w:tblGrid>
        <w:gridCol w:w="496"/>
        <w:gridCol w:w="2656"/>
        <w:gridCol w:w="4685"/>
        <w:gridCol w:w="657"/>
        <w:gridCol w:w="1129"/>
      </w:tblGrid>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 xml:space="preserve">№ </w:t>
            </w:r>
            <w:proofErr w:type="gramStart"/>
            <w:r w:rsidRPr="00BE0578">
              <w:rPr>
                <w:rFonts w:ascii="Times New Roman" w:hAnsi="Times New Roman" w:cs="Times New Roman"/>
                <w:bCs/>
                <w:sz w:val="24"/>
                <w:szCs w:val="24"/>
              </w:rPr>
              <w:t>п</w:t>
            </w:r>
            <w:proofErr w:type="gramEnd"/>
            <w:r w:rsidRPr="00BE0578">
              <w:rPr>
                <w:rFonts w:ascii="Times New Roman" w:hAnsi="Times New Roman" w:cs="Times New Roman"/>
                <w:bCs/>
                <w:sz w:val="24"/>
                <w:szCs w:val="24"/>
              </w:rPr>
              <w:t>/п</w:t>
            </w:r>
          </w:p>
        </w:tc>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Наименование</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ind w:left="-404" w:firstLine="404"/>
              <w:jc w:val="center"/>
              <w:rPr>
                <w:rFonts w:ascii="Times New Roman" w:hAnsi="Times New Roman" w:cs="Times New Roman"/>
                <w:sz w:val="24"/>
                <w:szCs w:val="24"/>
              </w:rPr>
            </w:pPr>
            <w:r w:rsidRPr="00BE0578">
              <w:rPr>
                <w:rFonts w:ascii="Times New Roman" w:hAnsi="Times New Roman" w:cs="Times New Roman"/>
                <w:bCs/>
                <w:sz w:val="24"/>
                <w:szCs w:val="24"/>
              </w:rPr>
              <w:t>Месторасположение</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Кол-во</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Выход в Интернет</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1.</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информатики</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15</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bCs/>
                <w:sz w:val="24"/>
                <w:szCs w:val="24"/>
              </w:rPr>
              <w:t>2.</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 проектор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кабинеты истории и обществознания</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2</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19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 xml:space="preserve">3. </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социального педагога</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19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4.</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 проектор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кабинеты математики</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4</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19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5.</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кабинеты начальных классов</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194"/>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6.</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ноутбук+ проектор+</w:t>
            </w:r>
          </w:p>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интерактивная доска</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кабинеты начальных классов</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4</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177"/>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7.</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бухгалтерия</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2</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8.</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библиотека</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9.</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proofErr w:type="spellStart"/>
            <w:r w:rsidRPr="00BE0578">
              <w:rPr>
                <w:rFonts w:ascii="Times New Roman" w:hAnsi="Times New Roman" w:cs="Times New Roman"/>
                <w:sz w:val="24"/>
                <w:szCs w:val="24"/>
              </w:rPr>
              <w:t>документовед</w:t>
            </w:r>
            <w:proofErr w:type="spellEnd"/>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10.</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2B718C" w:rsidP="00B26E7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Кабинет </w:t>
            </w:r>
            <w:r w:rsidR="00BE0578" w:rsidRPr="00BE0578">
              <w:rPr>
                <w:rFonts w:ascii="Times New Roman" w:hAnsi="Times New Roman" w:cs="Times New Roman"/>
                <w:sz w:val="24"/>
                <w:szCs w:val="24"/>
              </w:rPr>
              <w:t xml:space="preserve"> русского языка </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2</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11.</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биологии</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12.</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химии</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c>
          <w:tcPr>
            <w:tcW w:w="49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13.</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зам. директора по УВР</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3</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w:t>
            </w:r>
          </w:p>
        </w:tc>
      </w:tr>
      <w:tr w:rsidR="00BE0578" w:rsidRPr="00BE0578" w:rsidTr="00BE0578">
        <w:trPr>
          <w:trHeight w:val="255"/>
        </w:trPr>
        <w:tc>
          <w:tcPr>
            <w:tcW w:w="49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14.</w:t>
            </w:r>
          </w:p>
        </w:tc>
        <w:tc>
          <w:tcPr>
            <w:tcW w:w="265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 xml:space="preserve">компьютер </w:t>
            </w:r>
          </w:p>
        </w:tc>
        <w:tc>
          <w:tcPr>
            <w:tcW w:w="4685"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физики</w:t>
            </w:r>
          </w:p>
        </w:tc>
        <w:tc>
          <w:tcPr>
            <w:tcW w:w="657"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rPr>
          <w:trHeight w:val="255"/>
        </w:trPr>
        <w:tc>
          <w:tcPr>
            <w:tcW w:w="49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15.</w:t>
            </w:r>
          </w:p>
        </w:tc>
        <w:tc>
          <w:tcPr>
            <w:tcW w:w="265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директор</w:t>
            </w:r>
          </w:p>
        </w:tc>
        <w:tc>
          <w:tcPr>
            <w:tcW w:w="657"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w:t>
            </w:r>
          </w:p>
        </w:tc>
      </w:tr>
      <w:tr w:rsidR="00BE0578" w:rsidRPr="00BE0578" w:rsidTr="00BE0578">
        <w:trPr>
          <w:trHeight w:val="255"/>
        </w:trPr>
        <w:tc>
          <w:tcPr>
            <w:tcW w:w="49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16.</w:t>
            </w:r>
          </w:p>
        </w:tc>
        <w:tc>
          <w:tcPr>
            <w:tcW w:w="2656"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6"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кабинеты иностранного языка</w:t>
            </w:r>
          </w:p>
        </w:tc>
        <w:tc>
          <w:tcPr>
            <w:tcW w:w="657"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2</w:t>
            </w:r>
          </w:p>
        </w:tc>
        <w:tc>
          <w:tcPr>
            <w:tcW w:w="1129" w:type="dxa"/>
            <w:tcBorders>
              <w:top w:val="single" w:sz="6"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330"/>
        </w:trPr>
        <w:tc>
          <w:tcPr>
            <w:tcW w:w="49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lastRenderedPageBreak/>
              <w:t>17.</w:t>
            </w:r>
          </w:p>
        </w:tc>
        <w:tc>
          <w:tcPr>
            <w:tcW w:w="265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ноутбук</w:t>
            </w:r>
          </w:p>
        </w:tc>
        <w:tc>
          <w:tcPr>
            <w:tcW w:w="4685"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администрация</w:t>
            </w:r>
          </w:p>
        </w:tc>
        <w:tc>
          <w:tcPr>
            <w:tcW w:w="657"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rPr>
          <w:trHeight w:val="345"/>
        </w:trPr>
        <w:tc>
          <w:tcPr>
            <w:tcW w:w="49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18.</w:t>
            </w:r>
          </w:p>
        </w:tc>
        <w:tc>
          <w:tcPr>
            <w:tcW w:w="265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 xml:space="preserve">ноутбук </w:t>
            </w:r>
          </w:p>
        </w:tc>
        <w:tc>
          <w:tcPr>
            <w:tcW w:w="4685"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2B718C" w:rsidP="00B26E7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кабинет </w:t>
            </w:r>
            <w:r w:rsidR="00BE0578" w:rsidRPr="00BE0578">
              <w:rPr>
                <w:rFonts w:ascii="Times New Roman" w:hAnsi="Times New Roman" w:cs="Times New Roman"/>
                <w:sz w:val="24"/>
                <w:szCs w:val="24"/>
              </w:rPr>
              <w:t>русского языка</w:t>
            </w:r>
          </w:p>
        </w:tc>
        <w:tc>
          <w:tcPr>
            <w:tcW w:w="657"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r w:rsidR="00BE0578" w:rsidRPr="00BE0578" w:rsidTr="00BE0578">
        <w:trPr>
          <w:trHeight w:val="345"/>
        </w:trPr>
        <w:tc>
          <w:tcPr>
            <w:tcW w:w="49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19.</w:t>
            </w:r>
          </w:p>
        </w:tc>
        <w:tc>
          <w:tcPr>
            <w:tcW w:w="265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мобильный класс</w:t>
            </w:r>
          </w:p>
        </w:tc>
        <w:tc>
          <w:tcPr>
            <w:tcW w:w="4685"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2B718C" w:rsidP="00B26E7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кабинет </w:t>
            </w:r>
            <w:r w:rsidR="00BE0578" w:rsidRPr="00BE0578">
              <w:rPr>
                <w:rFonts w:ascii="Times New Roman" w:hAnsi="Times New Roman" w:cs="Times New Roman"/>
                <w:sz w:val="24"/>
                <w:szCs w:val="24"/>
              </w:rPr>
              <w:t xml:space="preserve"> начальных классов</w:t>
            </w:r>
          </w:p>
        </w:tc>
        <w:tc>
          <w:tcPr>
            <w:tcW w:w="657"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15</w:t>
            </w:r>
          </w:p>
        </w:tc>
        <w:tc>
          <w:tcPr>
            <w:tcW w:w="1129"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345"/>
        </w:trPr>
        <w:tc>
          <w:tcPr>
            <w:tcW w:w="49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20.</w:t>
            </w:r>
          </w:p>
        </w:tc>
        <w:tc>
          <w:tcPr>
            <w:tcW w:w="265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proofErr w:type="spellStart"/>
            <w:r w:rsidRPr="00BE0578">
              <w:rPr>
                <w:rFonts w:ascii="Times New Roman" w:hAnsi="Times New Roman" w:cs="Times New Roman"/>
                <w:sz w:val="24"/>
                <w:szCs w:val="24"/>
              </w:rPr>
              <w:t>компьютер+проектор</w:t>
            </w:r>
            <w:proofErr w:type="spellEnd"/>
          </w:p>
        </w:tc>
        <w:tc>
          <w:tcPr>
            <w:tcW w:w="4685"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музыки</w:t>
            </w:r>
          </w:p>
        </w:tc>
        <w:tc>
          <w:tcPr>
            <w:tcW w:w="657"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 xml:space="preserve">Нет </w:t>
            </w:r>
          </w:p>
        </w:tc>
      </w:tr>
      <w:tr w:rsidR="00BE0578" w:rsidRPr="00BE0578" w:rsidTr="00BE0578">
        <w:trPr>
          <w:trHeight w:val="345"/>
        </w:trPr>
        <w:tc>
          <w:tcPr>
            <w:tcW w:w="49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jc w:val="center"/>
              <w:rPr>
                <w:rFonts w:ascii="Times New Roman" w:hAnsi="Times New Roman" w:cs="Times New Roman"/>
                <w:bCs/>
                <w:sz w:val="24"/>
                <w:szCs w:val="24"/>
              </w:rPr>
            </w:pPr>
            <w:r w:rsidRPr="00BE0578">
              <w:rPr>
                <w:rFonts w:ascii="Times New Roman" w:hAnsi="Times New Roman" w:cs="Times New Roman"/>
                <w:bCs/>
                <w:sz w:val="24"/>
                <w:szCs w:val="24"/>
              </w:rPr>
              <w:t>21.</w:t>
            </w:r>
          </w:p>
        </w:tc>
        <w:tc>
          <w:tcPr>
            <w:tcW w:w="2656"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компьютер</w:t>
            </w:r>
          </w:p>
        </w:tc>
        <w:tc>
          <w:tcPr>
            <w:tcW w:w="4685" w:type="dxa"/>
            <w:tcBorders>
              <w:top w:val="single" w:sz="4" w:space="0" w:color="auto"/>
              <w:left w:val="single" w:sz="6" w:space="0" w:color="auto"/>
              <w:bottom w:val="single" w:sz="4" w:space="0" w:color="auto"/>
              <w:right w:val="single" w:sz="6" w:space="0" w:color="auto"/>
            </w:tcBorders>
            <w:shd w:val="clear" w:color="auto" w:fill="FFFFFF"/>
          </w:tcPr>
          <w:p w:rsidR="00BE0578" w:rsidRPr="00BE0578" w:rsidRDefault="00BE0578" w:rsidP="00B26E76">
            <w:pPr>
              <w:shd w:val="clear" w:color="auto" w:fill="FFFFFF"/>
              <w:rPr>
                <w:rFonts w:ascii="Times New Roman" w:hAnsi="Times New Roman" w:cs="Times New Roman"/>
                <w:sz w:val="24"/>
                <w:szCs w:val="24"/>
              </w:rPr>
            </w:pPr>
            <w:r w:rsidRPr="00BE0578">
              <w:rPr>
                <w:rFonts w:ascii="Times New Roman" w:hAnsi="Times New Roman" w:cs="Times New Roman"/>
                <w:sz w:val="24"/>
                <w:szCs w:val="24"/>
              </w:rPr>
              <w:t>кабинет ТВ студии</w:t>
            </w:r>
          </w:p>
        </w:tc>
        <w:tc>
          <w:tcPr>
            <w:tcW w:w="657"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1</w:t>
            </w:r>
          </w:p>
        </w:tc>
        <w:tc>
          <w:tcPr>
            <w:tcW w:w="1129" w:type="dxa"/>
            <w:tcBorders>
              <w:top w:val="single" w:sz="4" w:space="0" w:color="auto"/>
              <w:left w:val="single" w:sz="6" w:space="0" w:color="auto"/>
              <w:bottom w:val="single" w:sz="4" w:space="0" w:color="auto"/>
              <w:right w:val="single" w:sz="6" w:space="0" w:color="auto"/>
            </w:tcBorders>
            <w:shd w:val="clear" w:color="auto" w:fill="FFFFFF"/>
            <w:vAlign w:val="center"/>
          </w:tcPr>
          <w:p w:rsidR="00BE0578" w:rsidRPr="00BE0578" w:rsidRDefault="00BE0578" w:rsidP="00B26E76">
            <w:pPr>
              <w:shd w:val="clear" w:color="auto" w:fill="FFFFFF"/>
              <w:jc w:val="center"/>
              <w:rPr>
                <w:rFonts w:ascii="Times New Roman" w:hAnsi="Times New Roman" w:cs="Times New Roman"/>
                <w:sz w:val="24"/>
                <w:szCs w:val="24"/>
              </w:rPr>
            </w:pPr>
            <w:r w:rsidRPr="00BE0578">
              <w:rPr>
                <w:rFonts w:ascii="Times New Roman" w:hAnsi="Times New Roman" w:cs="Times New Roman"/>
                <w:sz w:val="24"/>
                <w:szCs w:val="24"/>
              </w:rPr>
              <w:t>Нет</w:t>
            </w:r>
          </w:p>
        </w:tc>
      </w:tr>
    </w:tbl>
    <w:p w:rsidR="008B0F21" w:rsidRPr="00FE5935" w:rsidRDefault="008B0F21" w:rsidP="000A61F6">
      <w:pPr>
        <w:pStyle w:val="6"/>
        <w:shd w:val="clear" w:color="auto" w:fill="auto"/>
        <w:ind w:right="60" w:firstLine="708"/>
        <w:jc w:val="both"/>
        <w:rPr>
          <w:sz w:val="24"/>
          <w:szCs w:val="24"/>
        </w:rPr>
      </w:pPr>
      <w:r w:rsidRPr="00FE5935">
        <w:rPr>
          <w:sz w:val="24"/>
          <w:szCs w:val="24"/>
        </w:rPr>
        <w:t>На компьютерах установлены лицензионные программы в соответствии с требованиями, контент-фильтр.</w:t>
      </w:r>
    </w:p>
    <w:p w:rsidR="008B0F21" w:rsidRPr="00FE5935" w:rsidRDefault="008B0F21" w:rsidP="008B0F21">
      <w:pPr>
        <w:pStyle w:val="6"/>
        <w:shd w:val="clear" w:color="auto" w:fill="auto"/>
        <w:ind w:left="40" w:firstLine="680"/>
        <w:jc w:val="both"/>
        <w:rPr>
          <w:sz w:val="24"/>
          <w:szCs w:val="24"/>
        </w:rPr>
      </w:pPr>
      <w:r w:rsidRPr="00FE5935">
        <w:rPr>
          <w:sz w:val="24"/>
          <w:szCs w:val="24"/>
        </w:rPr>
        <w:t>В МБОУ СШ № 59 имеется библиотека с читальным залом.</w:t>
      </w:r>
    </w:p>
    <w:p w:rsidR="008B0F21" w:rsidRPr="00FE5935" w:rsidRDefault="008B0F21" w:rsidP="008B0F21">
      <w:pPr>
        <w:pStyle w:val="6"/>
        <w:shd w:val="clear" w:color="auto" w:fill="auto"/>
        <w:ind w:left="40" w:firstLine="680"/>
        <w:jc w:val="both"/>
        <w:rPr>
          <w:sz w:val="24"/>
          <w:szCs w:val="24"/>
        </w:rPr>
      </w:pPr>
      <w:r w:rsidRPr="00FE5935">
        <w:rPr>
          <w:sz w:val="24"/>
          <w:szCs w:val="24"/>
        </w:rPr>
        <w:t>Работает логопедический пункт.</w:t>
      </w:r>
    </w:p>
    <w:p w:rsidR="008B0F21" w:rsidRPr="00FE5935" w:rsidRDefault="008B0F21" w:rsidP="008B0F21">
      <w:pPr>
        <w:pStyle w:val="6"/>
        <w:shd w:val="clear" w:color="auto" w:fill="auto"/>
        <w:ind w:left="40" w:right="60" w:firstLine="680"/>
        <w:jc w:val="both"/>
        <w:rPr>
          <w:sz w:val="24"/>
          <w:szCs w:val="24"/>
        </w:rPr>
      </w:pPr>
      <w:r w:rsidRPr="00FE5935">
        <w:rPr>
          <w:sz w:val="24"/>
          <w:szCs w:val="24"/>
        </w:rPr>
        <w:t xml:space="preserve">Для осуществления медицинского сопровождения функционируют 3 </w:t>
      </w:r>
      <w:proofErr w:type="gramStart"/>
      <w:r w:rsidRPr="00FE5935">
        <w:rPr>
          <w:sz w:val="24"/>
          <w:szCs w:val="24"/>
        </w:rPr>
        <w:t>медицинских</w:t>
      </w:r>
      <w:proofErr w:type="gramEnd"/>
      <w:r w:rsidRPr="00FE5935">
        <w:rPr>
          <w:sz w:val="24"/>
          <w:szCs w:val="24"/>
        </w:rPr>
        <w:t xml:space="preserve"> кабинета (врача, процедурный и стоматологический), имеющие лицензию на право осуществления медицинской деятельности от 29.08.2014г. бессрочно.</w:t>
      </w:r>
    </w:p>
    <w:p w:rsidR="008B0F21" w:rsidRPr="00FE5935" w:rsidRDefault="00BE0578" w:rsidP="00BE0578">
      <w:pPr>
        <w:pStyle w:val="6"/>
        <w:shd w:val="clear" w:color="auto" w:fill="auto"/>
        <w:tabs>
          <w:tab w:val="right" w:pos="3085"/>
          <w:tab w:val="left" w:pos="3344"/>
        </w:tabs>
        <w:ind w:right="5" w:firstLine="0"/>
        <w:jc w:val="both"/>
        <w:rPr>
          <w:sz w:val="24"/>
          <w:szCs w:val="24"/>
          <w:highlight w:val="yellow"/>
        </w:rPr>
      </w:pPr>
      <w:r w:rsidRPr="00FE5935">
        <w:rPr>
          <w:sz w:val="24"/>
          <w:szCs w:val="24"/>
        </w:rPr>
        <w:t xml:space="preserve">           </w:t>
      </w:r>
      <w:r w:rsidR="008B0F21" w:rsidRPr="00FE5935">
        <w:rPr>
          <w:sz w:val="24"/>
          <w:szCs w:val="24"/>
          <w:highlight w:val="yellow"/>
        </w:rPr>
        <w:t xml:space="preserve">МБОУ СШ № 59 </w:t>
      </w:r>
      <w:r w:rsidR="008B0F21" w:rsidRPr="00FE5935">
        <w:rPr>
          <w:sz w:val="24"/>
          <w:szCs w:val="24"/>
          <w:highlight w:val="yellow"/>
        </w:rPr>
        <w:tab/>
        <w:t>выдано Санитарно-эпидемиологическое заключение о</w:t>
      </w:r>
    </w:p>
    <w:p w:rsidR="00544695" w:rsidRPr="00FE5935" w:rsidRDefault="008B0F21" w:rsidP="000A61F6">
      <w:pPr>
        <w:pStyle w:val="6"/>
        <w:shd w:val="clear" w:color="auto" w:fill="auto"/>
        <w:spacing w:after="120"/>
        <w:ind w:left="120" w:right="60" w:firstLine="0"/>
        <w:jc w:val="both"/>
        <w:rPr>
          <w:sz w:val="24"/>
          <w:szCs w:val="24"/>
        </w:rPr>
      </w:pPr>
      <w:proofErr w:type="gramStart"/>
      <w:r w:rsidRPr="00FE5935">
        <w:rPr>
          <w:sz w:val="24"/>
          <w:szCs w:val="24"/>
          <w:highlight w:val="yellow"/>
        </w:rPr>
        <w:t>соответствии</w:t>
      </w:r>
      <w:proofErr w:type="gramEnd"/>
      <w:r w:rsidRPr="00FE5935">
        <w:rPr>
          <w:sz w:val="24"/>
          <w:szCs w:val="24"/>
          <w:highlight w:val="yellow"/>
        </w:rPr>
        <w:t xml:space="preserve"> государственным санитарно-эпидемиологическим правилам и нормативам</w:t>
      </w:r>
      <w:r w:rsidRPr="00FE5935">
        <w:rPr>
          <w:sz w:val="24"/>
          <w:szCs w:val="24"/>
          <w:highlight w:val="yellow"/>
        </w:rPr>
        <w:br/>
        <w:t xml:space="preserve">№ 29.01.04.000.М.000294.05.15 от 18.05.2015г. </w:t>
      </w:r>
      <w:r w:rsidR="000A61F6" w:rsidRPr="00FE5935">
        <w:rPr>
          <w:sz w:val="24"/>
          <w:szCs w:val="24"/>
          <w:highlight w:val="yellow"/>
        </w:rPr>
        <w:t>бессрочно</w:t>
      </w:r>
      <w:r w:rsidR="000A61F6" w:rsidRPr="00FE5935">
        <w:rPr>
          <w:sz w:val="24"/>
          <w:szCs w:val="24"/>
        </w:rPr>
        <w:t>.</w:t>
      </w:r>
    </w:p>
    <w:p w:rsidR="002602E3" w:rsidRPr="00FE5935" w:rsidRDefault="00663655" w:rsidP="00663655">
      <w:pPr>
        <w:pStyle w:val="6"/>
        <w:numPr>
          <w:ilvl w:val="1"/>
          <w:numId w:val="7"/>
        </w:numPr>
        <w:shd w:val="clear" w:color="auto" w:fill="auto"/>
        <w:tabs>
          <w:tab w:val="left" w:pos="216"/>
        </w:tabs>
        <w:ind w:right="5"/>
        <w:jc w:val="both"/>
        <w:rPr>
          <w:b/>
          <w:sz w:val="24"/>
          <w:szCs w:val="24"/>
        </w:rPr>
      </w:pPr>
      <w:r w:rsidRPr="00FE5935">
        <w:rPr>
          <w:b/>
          <w:sz w:val="24"/>
          <w:szCs w:val="24"/>
        </w:rPr>
        <w:t xml:space="preserve">      </w:t>
      </w:r>
      <w:r w:rsidR="002602E3" w:rsidRPr="00FE5935">
        <w:rPr>
          <w:b/>
          <w:sz w:val="24"/>
          <w:szCs w:val="24"/>
        </w:rPr>
        <w:t>Характеристика внеурочной работы</w:t>
      </w:r>
    </w:p>
    <w:p w:rsidR="002602E3" w:rsidRPr="00FE5935" w:rsidRDefault="00663655" w:rsidP="00501926">
      <w:pPr>
        <w:pStyle w:val="6"/>
        <w:shd w:val="clear" w:color="auto" w:fill="auto"/>
        <w:ind w:right="5" w:firstLine="360"/>
        <w:jc w:val="both"/>
        <w:rPr>
          <w:sz w:val="24"/>
          <w:szCs w:val="24"/>
        </w:rPr>
      </w:pPr>
      <w:r w:rsidRPr="00FE5935">
        <w:rPr>
          <w:sz w:val="24"/>
          <w:szCs w:val="24"/>
        </w:rPr>
        <w:t xml:space="preserve">   </w:t>
      </w:r>
      <w:r w:rsidR="002602E3" w:rsidRPr="00FE5935">
        <w:rPr>
          <w:sz w:val="24"/>
          <w:szCs w:val="24"/>
        </w:rPr>
        <w:t>Внеурочная деятельность организуется в соответствии с требованиями ФГОС НОО и</w:t>
      </w:r>
    </w:p>
    <w:p w:rsidR="002602E3" w:rsidRPr="00FE5935" w:rsidRDefault="002602E3" w:rsidP="00501926">
      <w:pPr>
        <w:pStyle w:val="6"/>
        <w:shd w:val="clear" w:color="auto" w:fill="auto"/>
        <w:tabs>
          <w:tab w:val="left" w:pos="710"/>
        </w:tabs>
        <w:ind w:right="60" w:firstLine="0"/>
        <w:jc w:val="both"/>
        <w:rPr>
          <w:sz w:val="24"/>
          <w:szCs w:val="24"/>
        </w:rPr>
      </w:pPr>
      <w:r w:rsidRPr="00FE5935">
        <w:rPr>
          <w:sz w:val="24"/>
          <w:szCs w:val="24"/>
        </w:rPr>
        <w:t>ООО</w:t>
      </w:r>
      <w:r w:rsidRPr="00FE5935">
        <w:rPr>
          <w:sz w:val="24"/>
          <w:szCs w:val="24"/>
        </w:rPr>
        <w:tab/>
        <w:t xml:space="preserve">по основным направлениям развития личности (духовно-нравственное, социальное, </w:t>
      </w:r>
      <w:proofErr w:type="spellStart"/>
      <w:r w:rsidRPr="00FE5935">
        <w:rPr>
          <w:sz w:val="24"/>
          <w:szCs w:val="24"/>
        </w:rPr>
        <w:t>общеинтеллектуальное</w:t>
      </w:r>
      <w:proofErr w:type="spellEnd"/>
      <w:r w:rsidRPr="00FE5935">
        <w:rPr>
          <w:sz w:val="24"/>
          <w:szCs w:val="24"/>
        </w:rPr>
        <w:t>, общекультурное, спортивно-оздоровительное).</w:t>
      </w:r>
    </w:p>
    <w:p w:rsidR="002602E3" w:rsidRPr="00FE5935" w:rsidRDefault="002602E3" w:rsidP="00501926">
      <w:pPr>
        <w:pStyle w:val="6"/>
        <w:shd w:val="clear" w:color="auto" w:fill="auto"/>
        <w:ind w:right="60" w:firstLine="708"/>
        <w:jc w:val="both"/>
        <w:rPr>
          <w:sz w:val="24"/>
          <w:szCs w:val="24"/>
        </w:rPr>
      </w:pPr>
      <w:proofErr w:type="gramStart"/>
      <w:r w:rsidRPr="00FE5935">
        <w:rPr>
          <w:sz w:val="24"/>
          <w:szCs w:val="24"/>
        </w:rPr>
        <w:t>Занятия проводятся в форме, отличной от урочной: экскурсии, кружки, секции, круглые столы, конференции, диспуты, олимпиады, конкурсы, соревнования, поисковые и научные исследования, концерты, общественно полезные практики, акции, волонтерскую деятельность, деятельность отряда «Зеленый патруль», отрядов городской детской организации «Юность Архангельска».</w:t>
      </w:r>
      <w:proofErr w:type="gramEnd"/>
    </w:p>
    <w:p w:rsidR="002602E3" w:rsidRDefault="002602E3" w:rsidP="00501926">
      <w:pPr>
        <w:pStyle w:val="6"/>
        <w:shd w:val="clear" w:color="auto" w:fill="auto"/>
        <w:ind w:right="60" w:firstLine="708"/>
        <w:jc w:val="both"/>
        <w:rPr>
          <w:sz w:val="24"/>
          <w:szCs w:val="24"/>
        </w:rPr>
      </w:pPr>
      <w:r w:rsidRPr="00FE5935">
        <w:rPr>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r w:rsidR="00501926" w:rsidRPr="00FE5935">
        <w:rPr>
          <w:sz w:val="24"/>
          <w:szCs w:val="24"/>
        </w:rPr>
        <w:t xml:space="preserve"> Организация внеурочной деятельности осуществляется на основе оптимизации всех внутренних ресурсов образовательного учреждения. В реализации внеурочной деятельности принимают участие все педагогические работники МБОУ СШ № 59 (учителя - предметники, педагоги</w:t>
      </w:r>
      <w:r w:rsidR="00501926" w:rsidRPr="00501926">
        <w:rPr>
          <w:sz w:val="24"/>
          <w:szCs w:val="24"/>
        </w:rPr>
        <w:t xml:space="preserve"> дополнительного образования, социальный педагог, педагог - психолог, учитель - логопед, педагог-организатор, классные руководители).</w:t>
      </w:r>
    </w:p>
    <w:p w:rsidR="00BA56E7" w:rsidRDefault="00501926" w:rsidP="00501926">
      <w:pPr>
        <w:pStyle w:val="6"/>
        <w:shd w:val="clear" w:color="auto" w:fill="auto"/>
        <w:ind w:right="60" w:firstLine="708"/>
        <w:jc w:val="both"/>
      </w:pPr>
      <w:r>
        <w:t xml:space="preserve">При организации внеурочной деятельности обучающихся используются возможности организаций дополнительного образования, культуры, спорта. </w:t>
      </w:r>
    </w:p>
    <w:p w:rsidR="007262A7" w:rsidRDefault="00501926" w:rsidP="00E16FF4">
      <w:pPr>
        <w:pStyle w:val="6"/>
        <w:shd w:val="clear" w:color="auto" w:fill="auto"/>
        <w:ind w:right="60" w:firstLine="708"/>
        <w:jc w:val="both"/>
        <w:rPr>
          <w:rStyle w:val="5"/>
          <w:u w:val="none"/>
        </w:rPr>
      </w:pPr>
      <w:r>
        <w:t xml:space="preserve">На  базе МБОУ СШ № 59 работают творческие объединения и </w:t>
      </w:r>
      <w:r w:rsidRPr="00501926">
        <w:rPr>
          <w:rStyle w:val="5"/>
          <w:u w:val="none"/>
        </w:rPr>
        <w:t>спортивные секции:</w:t>
      </w:r>
    </w:p>
    <w:tbl>
      <w:tblPr>
        <w:tblStyle w:val="a4"/>
        <w:tblW w:w="9356" w:type="dxa"/>
        <w:tblInd w:w="108" w:type="dxa"/>
        <w:tblLayout w:type="fixed"/>
        <w:tblLook w:val="04A0" w:firstRow="1" w:lastRow="0" w:firstColumn="1" w:lastColumn="0" w:noHBand="0" w:noVBand="1"/>
      </w:tblPr>
      <w:tblGrid>
        <w:gridCol w:w="567"/>
        <w:gridCol w:w="5103"/>
        <w:gridCol w:w="2127"/>
        <w:gridCol w:w="1559"/>
      </w:tblGrid>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 xml:space="preserve">№ </w:t>
            </w:r>
            <w:proofErr w:type="gramStart"/>
            <w:r w:rsidRPr="007262A7">
              <w:rPr>
                <w:rFonts w:ascii="Times New Roman" w:hAnsi="Times New Roman" w:cs="Times New Roman"/>
                <w:sz w:val="24"/>
                <w:szCs w:val="24"/>
              </w:rPr>
              <w:t>п</w:t>
            </w:r>
            <w:proofErr w:type="gramEnd"/>
            <w:r w:rsidRPr="007262A7">
              <w:rPr>
                <w:rFonts w:ascii="Times New Roman" w:hAnsi="Times New Roman" w:cs="Times New Roman"/>
                <w:sz w:val="24"/>
                <w:szCs w:val="24"/>
              </w:rPr>
              <w:t>/п</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Название кружка</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Руководитель</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Кабинет</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Оригами</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Ермолина Е.В.</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2 а</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Мастерская Незнайки</w:t>
            </w:r>
          </w:p>
        </w:tc>
        <w:tc>
          <w:tcPr>
            <w:tcW w:w="2127" w:type="dxa"/>
          </w:tcPr>
          <w:p w:rsidR="007262A7" w:rsidRPr="007262A7" w:rsidRDefault="007262A7" w:rsidP="00544695">
            <w:pPr>
              <w:jc w:val="both"/>
              <w:rPr>
                <w:rFonts w:ascii="Times New Roman" w:hAnsi="Times New Roman" w:cs="Times New Roman"/>
                <w:sz w:val="24"/>
                <w:szCs w:val="24"/>
              </w:rPr>
            </w:pPr>
            <w:proofErr w:type="spellStart"/>
            <w:r w:rsidRPr="007262A7">
              <w:rPr>
                <w:rFonts w:ascii="Times New Roman" w:hAnsi="Times New Roman" w:cs="Times New Roman"/>
                <w:sz w:val="24"/>
                <w:szCs w:val="24"/>
              </w:rPr>
              <w:t>Кочетова</w:t>
            </w:r>
            <w:proofErr w:type="spellEnd"/>
            <w:r w:rsidRPr="007262A7">
              <w:rPr>
                <w:rFonts w:ascii="Times New Roman" w:hAnsi="Times New Roman" w:cs="Times New Roman"/>
                <w:sz w:val="24"/>
                <w:szCs w:val="24"/>
              </w:rPr>
              <w:t xml:space="preserve"> А.А.</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3 б</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Резьба по дереву</w:t>
            </w:r>
          </w:p>
        </w:tc>
        <w:tc>
          <w:tcPr>
            <w:tcW w:w="2127" w:type="dxa"/>
          </w:tcPr>
          <w:p w:rsidR="007262A7" w:rsidRPr="007262A7" w:rsidRDefault="007262A7" w:rsidP="00544695">
            <w:pPr>
              <w:jc w:val="both"/>
              <w:rPr>
                <w:rFonts w:ascii="Times New Roman" w:hAnsi="Times New Roman" w:cs="Times New Roman"/>
                <w:sz w:val="24"/>
                <w:szCs w:val="24"/>
              </w:rPr>
            </w:pPr>
            <w:proofErr w:type="spellStart"/>
            <w:r w:rsidRPr="007262A7">
              <w:rPr>
                <w:rFonts w:ascii="Times New Roman" w:hAnsi="Times New Roman" w:cs="Times New Roman"/>
                <w:sz w:val="24"/>
                <w:szCs w:val="24"/>
              </w:rPr>
              <w:t>Стирманов</w:t>
            </w:r>
            <w:proofErr w:type="spellEnd"/>
            <w:r w:rsidRPr="007262A7">
              <w:rPr>
                <w:rFonts w:ascii="Times New Roman" w:hAnsi="Times New Roman" w:cs="Times New Roman"/>
                <w:sz w:val="24"/>
                <w:szCs w:val="24"/>
              </w:rPr>
              <w:t xml:space="preserve"> В.Н.</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Столярная мастерская</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Камертон</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Сафронова Е.А.</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Кабинет музыки</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Увлекательное путешествие по Архангельской области</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Еременко Е.А.</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4 в</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Подвижные игры</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Антонов Н.В.</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Спортзал</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Эрудит</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Смирнова Н.С.</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1 а</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Хочу все знать</w:t>
            </w:r>
          </w:p>
        </w:tc>
        <w:tc>
          <w:tcPr>
            <w:tcW w:w="2127" w:type="dxa"/>
          </w:tcPr>
          <w:p w:rsidR="007262A7" w:rsidRPr="007262A7" w:rsidRDefault="007262A7" w:rsidP="00544695">
            <w:pPr>
              <w:jc w:val="both"/>
              <w:rPr>
                <w:rFonts w:ascii="Times New Roman" w:hAnsi="Times New Roman" w:cs="Times New Roman"/>
                <w:sz w:val="24"/>
                <w:szCs w:val="24"/>
              </w:rPr>
            </w:pPr>
            <w:proofErr w:type="spellStart"/>
            <w:r w:rsidRPr="007262A7">
              <w:rPr>
                <w:rFonts w:ascii="Times New Roman" w:hAnsi="Times New Roman" w:cs="Times New Roman"/>
                <w:sz w:val="24"/>
                <w:szCs w:val="24"/>
              </w:rPr>
              <w:t>Черемная</w:t>
            </w:r>
            <w:proofErr w:type="spellEnd"/>
            <w:r w:rsidRPr="007262A7">
              <w:rPr>
                <w:rFonts w:ascii="Times New Roman" w:hAnsi="Times New Roman" w:cs="Times New Roman"/>
                <w:sz w:val="24"/>
                <w:szCs w:val="24"/>
              </w:rPr>
              <w:t xml:space="preserve"> Г.А.</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4 а</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Умники и умницы</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Докучаева М.А.</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2 в</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Юный эколог</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Денисюк Л.В.</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4 б</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7262A7" w:rsidRPr="007262A7" w:rsidRDefault="007262A7" w:rsidP="00BB5C15">
            <w:pPr>
              <w:jc w:val="both"/>
              <w:rPr>
                <w:rFonts w:ascii="Times New Roman" w:hAnsi="Times New Roman" w:cs="Times New Roman"/>
                <w:sz w:val="24"/>
                <w:szCs w:val="24"/>
              </w:rPr>
            </w:pPr>
            <w:r w:rsidRPr="007262A7">
              <w:rPr>
                <w:rFonts w:ascii="Times New Roman" w:hAnsi="Times New Roman" w:cs="Times New Roman"/>
                <w:sz w:val="24"/>
                <w:szCs w:val="24"/>
              </w:rPr>
              <w:t>Компьютерная грам</w:t>
            </w:r>
            <w:r w:rsidR="00BB5C15">
              <w:rPr>
                <w:rFonts w:ascii="Times New Roman" w:hAnsi="Times New Roman" w:cs="Times New Roman"/>
                <w:sz w:val="24"/>
                <w:szCs w:val="24"/>
              </w:rPr>
              <w:t>о</w:t>
            </w:r>
            <w:r w:rsidRPr="007262A7">
              <w:rPr>
                <w:rFonts w:ascii="Times New Roman" w:hAnsi="Times New Roman" w:cs="Times New Roman"/>
                <w:sz w:val="24"/>
                <w:szCs w:val="24"/>
              </w:rPr>
              <w:t>тность</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Макарова Т.Н..</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4 в</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ОИКЛ</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Худякова Е.Г.</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Библиотека</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Фото-видео студия</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Лазарева Т.Н.</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Телестудия</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Финансовая грамотность</w:t>
            </w:r>
          </w:p>
        </w:tc>
        <w:tc>
          <w:tcPr>
            <w:tcW w:w="2127" w:type="dxa"/>
          </w:tcPr>
          <w:p w:rsidR="007262A7" w:rsidRPr="007262A7" w:rsidRDefault="007262A7" w:rsidP="00544695">
            <w:pPr>
              <w:jc w:val="both"/>
              <w:rPr>
                <w:rFonts w:ascii="Times New Roman" w:hAnsi="Times New Roman" w:cs="Times New Roman"/>
                <w:sz w:val="24"/>
                <w:szCs w:val="24"/>
              </w:rPr>
            </w:pPr>
            <w:proofErr w:type="spellStart"/>
            <w:r w:rsidRPr="007262A7">
              <w:rPr>
                <w:rFonts w:ascii="Times New Roman" w:hAnsi="Times New Roman" w:cs="Times New Roman"/>
                <w:sz w:val="24"/>
                <w:szCs w:val="24"/>
              </w:rPr>
              <w:t>Калачникова</w:t>
            </w:r>
            <w:proofErr w:type="spellEnd"/>
            <w:r w:rsidRPr="007262A7">
              <w:rPr>
                <w:rFonts w:ascii="Times New Roman" w:hAnsi="Times New Roman" w:cs="Times New Roman"/>
                <w:sz w:val="24"/>
                <w:szCs w:val="24"/>
              </w:rPr>
              <w:t xml:space="preserve"> Ж.В.</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209</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Немецкий язык</w:t>
            </w:r>
          </w:p>
        </w:tc>
        <w:tc>
          <w:tcPr>
            <w:tcW w:w="2127" w:type="dxa"/>
          </w:tcPr>
          <w:p w:rsidR="007262A7" w:rsidRPr="007262A7" w:rsidRDefault="007262A7" w:rsidP="00544695">
            <w:pPr>
              <w:jc w:val="both"/>
              <w:rPr>
                <w:rFonts w:ascii="Times New Roman" w:hAnsi="Times New Roman" w:cs="Times New Roman"/>
                <w:sz w:val="24"/>
                <w:szCs w:val="24"/>
              </w:rPr>
            </w:pPr>
            <w:proofErr w:type="spellStart"/>
            <w:r w:rsidRPr="007262A7">
              <w:rPr>
                <w:rFonts w:ascii="Times New Roman" w:hAnsi="Times New Roman" w:cs="Times New Roman"/>
                <w:sz w:val="24"/>
                <w:szCs w:val="24"/>
              </w:rPr>
              <w:t>Клепенкова</w:t>
            </w:r>
            <w:proofErr w:type="spellEnd"/>
            <w:r w:rsidRPr="007262A7">
              <w:rPr>
                <w:rFonts w:ascii="Times New Roman" w:hAnsi="Times New Roman" w:cs="Times New Roman"/>
                <w:sz w:val="24"/>
                <w:szCs w:val="24"/>
              </w:rPr>
              <w:t xml:space="preserve"> Л.Л.</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201</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ЮИД</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Кононова А.П.</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3 а</w:t>
            </w:r>
          </w:p>
        </w:tc>
      </w:tr>
      <w:tr w:rsidR="007262A7" w:rsidRPr="007262A7" w:rsidTr="007262A7">
        <w:tc>
          <w:tcPr>
            <w:tcW w:w="567" w:type="dxa"/>
          </w:tcPr>
          <w:p w:rsidR="007262A7" w:rsidRPr="007262A7" w:rsidRDefault="007262A7" w:rsidP="00544695">
            <w:pPr>
              <w:jc w:val="both"/>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Финансовая грамотность</w:t>
            </w:r>
          </w:p>
        </w:tc>
        <w:tc>
          <w:tcPr>
            <w:tcW w:w="2127"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Макарова Т.Н.</w:t>
            </w:r>
          </w:p>
        </w:tc>
        <w:tc>
          <w:tcPr>
            <w:tcW w:w="1559" w:type="dxa"/>
          </w:tcPr>
          <w:p w:rsidR="007262A7" w:rsidRPr="007262A7" w:rsidRDefault="007262A7" w:rsidP="00544695">
            <w:pPr>
              <w:jc w:val="both"/>
              <w:rPr>
                <w:rFonts w:ascii="Times New Roman" w:hAnsi="Times New Roman" w:cs="Times New Roman"/>
                <w:sz w:val="24"/>
                <w:szCs w:val="24"/>
              </w:rPr>
            </w:pPr>
            <w:r w:rsidRPr="007262A7">
              <w:rPr>
                <w:rFonts w:ascii="Times New Roman" w:hAnsi="Times New Roman" w:cs="Times New Roman"/>
                <w:sz w:val="24"/>
                <w:szCs w:val="24"/>
              </w:rPr>
              <w:t>2 б</w:t>
            </w:r>
          </w:p>
        </w:tc>
      </w:tr>
    </w:tbl>
    <w:p w:rsidR="00C601E1" w:rsidRPr="00990C4C" w:rsidRDefault="00501926" w:rsidP="00C601E1">
      <w:pPr>
        <w:pStyle w:val="6"/>
        <w:shd w:val="clear" w:color="auto" w:fill="auto"/>
        <w:ind w:left="20" w:firstLine="560"/>
        <w:jc w:val="both"/>
        <w:rPr>
          <w:sz w:val="24"/>
          <w:szCs w:val="24"/>
        </w:rPr>
      </w:pPr>
      <w:r w:rsidRPr="00990C4C">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Количество часов, выделяемых на внеурочную деятельность, составляет в год - не более 340 часов.</w:t>
      </w:r>
      <w:r w:rsidR="00C601E1" w:rsidRPr="00990C4C">
        <w:rPr>
          <w:sz w:val="24"/>
          <w:szCs w:val="24"/>
        </w:rPr>
        <w:t xml:space="preserve"> </w:t>
      </w:r>
    </w:p>
    <w:p w:rsidR="00C601E1" w:rsidRPr="00990C4C" w:rsidRDefault="00C601E1" w:rsidP="00C601E1">
      <w:pPr>
        <w:pStyle w:val="6"/>
        <w:shd w:val="clear" w:color="auto" w:fill="auto"/>
        <w:ind w:left="20" w:firstLine="560"/>
        <w:jc w:val="both"/>
        <w:rPr>
          <w:sz w:val="24"/>
          <w:szCs w:val="24"/>
        </w:rPr>
      </w:pPr>
      <w:proofErr w:type="gramStart"/>
      <w:r w:rsidRPr="00990C4C">
        <w:rPr>
          <w:sz w:val="24"/>
          <w:szCs w:val="24"/>
        </w:rPr>
        <w:t>Для организации внеурочной деятельности созданы условия: учебные кабинеты, библиотека с читальным залом, 2 спортивных зала, актовый зал, спортивная площадка.</w:t>
      </w:r>
      <w:proofErr w:type="gramEnd"/>
      <w:r w:rsidRPr="00990C4C">
        <w:rPr>
          <w:sz w:val="24"/>
          <w:szCs w:val="24"/>
        </w:rPr>
        <w:t xml:space="preserve"> Реализуются планы внеурочной деятельности в полном объеме.</w:t>
      </w:r>
    </w:p>
    <w:p w:rsidR="00C601E1" w:rsidRPr="00990C4C" w:rsidRDefault="00C601E1" w:rsidP="00C601E1">
      <w:pPr>
        <w:pStyle w:val="6"/>
        <w:shd w:val="clear" w:color="auto" w:fill="auto"/>
        <w:ind w:left="20" w:firstLine="560"/>
        <w:jc w:val="both"/>
        <w:rPr>
          <w:sz w:val="24"/>
          <w:szCs w:val="24"/>
        </w:rPr>
      </w:pPr>
      <w:r w:rsidRPr="00990C4C">
        <w:rPr>
          <w:sz w:val="24"/>
          <w:szCs w:val="24"/>
        </w:rPr>
        <w:t xml:space="preserve">МБОУ СШ № 59 </w:t>
      </w:r>
      <w:proofErr w:type="gramStart"/>
      <w:r w:rsidRPr="00990C4C">
        <w:rPr>
          <w:sz w:val="24"/>
          <w:szCs w:val="24"/>
        </w:rPr>
        <w:t>сильна</w:t>
      </w:r>
      <w:proofErr w:type="gramEnd"/>
      <w:r w:rsidRPr="00990C4C">
        <w:rPr>
          <w:sz w:val="24"/>
          <w:szCs w:val="24"/>
        </w:rPr>
        <w:t xml:space="preserve"> своими традициями.</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Эколого-краеведческая декада «Живи, Земля!» (сентябрь);</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Декада безопасности (сентябрь-октябрь, май);</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Предметные декады по математике и физике, окружающему миру, русскому языку, иностранным языкам, окружающему миру (в течение года);</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 xml:space="preserve">Декада, посвященная жизни и деятельности </w:t>
      </w:r>
      <w:proofErr w:type="spellStart"/>
      <w:r w:rsidRPr="00990C4C">
        <w:rPr>
          <w:sz w:val="24"/>
          <w:szCs w:val="24"/>
        </w:rPr>
        <w:t>М.В.Ломоносова</w:t>
      </w:r>
      <w:proofErr w:type="spellEnd"/>
      <w:r w:rsidRPr="00990C4C">
        <w:rPr>
          <w:sz w:val="24"/>
          <w:szCs w:val="24"/>
        </w:rPr>
        <w:t xml:space="preserve"> (ноябрь);</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Декада правовых знаний (декабрь, март);</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Декада допризывника (февраль);</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Экологический месячник «Земля - наш дом» (апрель-май);</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Школьная научная конференция «Я исследователь» (апрель);</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Декада Памяти (апрель-май);</w:t>
      </w:r>
    </w:p>
    <w:p w:rsidR="00C601E1" w:rsidRPr="00990C4C" w:rsidRDefault="00C601E1" w:rsidP="00C601E1">
      <w:pPr>
        <w:pStyle w:val="6"/>
        <w:numPr>
          <w:ilvl w:val="0"/>
          <w:numId w:val="11"/>
        </w:numPr>
        <w:shd w:val="clear" w:color="auto" w:fill="auto"/>
        <w:tabs>
          <w:tab w:val="left" w:pos="729"/>
        </w:tabs>
        <w:ind w:left="20" w:firstLine="560"/>
        <w:jc w:val="both"/>
        <w:rPr>
          <w:sz w:val="24"/>
          <w:szCs w:val="24"/>
        </w:rPr>
      </w:pPr>
      <w:r w:rsidRPr="00990C4C">
        <w:rPr>
          <w:sz w:val="24"/>
          <w:szCs w:val="24"/>
        </w:rPr>
        <w:t>Бал отличников (май);</w:t>
      </w:r>
    </w:p>
    <w:p w:rsidR="00E16FF4" w:rsidRDefault="00C601E1" w:rsidP="00E16FF4">
      <w:pPr>
        <w:pStyle w:val="6"/>
        <w:shd w:val="clear" w:color="auto" w:fill="auto"/>
        <w:spacing w:after="224" w:line="220" w:lineRule="exact"/>
        <w:ind w:left="20" w:firstLine="560"/>
        <w:jc w:val="both"/>
        <w:rPr>
          <w:sz w:val="24"/>
          <w:szCs w:val="24"/>
        </w:rPr>
      </w:pPr>
      <w:r w:rsidRPr="00990C4C">
        <w:rPr>
          <w:sz w:val="24"/>
          <w:szCs w:val="24"/>
        </w:rPr>
        <w:t>Общешкольные мероприятия проводятся в форме КТД.</w:t>
      </w:r>
    </w:p>
    <w:p w:rsidR="00FB1AE9" w:rsidRPr="00E16FF4" w:rsidRDefault="00E16FF4" w:rsidP="00E16FF4">
      <w:pPr>
        <w:pStyle w:val="6"/>
        <w:shd w:val="clear" w:color="auto" w:fill="auto"/>
        <w:spacing w:after="224" w:line="220" w:lineRule="exact"/>
        <w:ind w:left="20" w:firstLine="560"/>
        <w:jc w:val="both"/>
        <w:rPr>
          <w:sz w:val="24"/>
          <w:szCs w:val="24"/>
        </w:rPr>
      </w:pPr>
      <w:r>
        <w:rPr>
          <w:sz w:val="24"/>
          <w:szCs w:val="24"/>
        </w:rPr>
        <w:t>1.7.</w:t>
      </w:r>
      <w:r w:rsidR="00663655" w:rsidRPr="00E16FF4">
        <w:rPr>
          <w:b/>
          <w:sz w:val="24"/>
          <w:szCs w:val="24"/>
        </w:rPr>
        <w:t xml:space="preserve">   </w:t>
      </w:r>
      <w:r w:rsidR="00501926" w:rsidRPr="00E16FF4">
        <w:rPr>
          <w:b/>
          <w:sz w:val="24"/>
          <w:szCs w:val="24"/>
        </w:rPr>
        <w:t>Характе</w:t>
      </w:r>
      <w:r w:rsidR="000A61F6" w:rsidRPr="00E16FF4">
        <w:rPr>
          <w:b/>
          <w:sz w:val="24"/>
          <w:szCs w:val="24"/>
        </w:rPr>
        <w:t>ристика социального партнерства</w:t>
      </w:r>
    </w:p>
    <w:p w:rsidR="00501926" w:rsidRPr="00B03221" w:rsidRDefault="00501926" w:rsidP="000A61F6">
      <w:pPr>
        <w:pStyle w:val="6"/>
        <w:shd w:val="clear" w:color="auto" w:fill="auto"/>
        <w:spacing w:line="278" w:lineRule="exact"/>
        <w:ind w:firstLine="0"/>
        <w:jc w:val="both"/>
        <w:rPr>
          <w:sz w:val="24"/>
          <w:szCs w:val="24"/>
        </w:rPr>
      </w:pPr>
      <w:r w:rsidRPr="00B03221">
        <w:rPr>
          <w:sz w:val="24"/>
          <w:szCs w:val="24"/>
        </w:rPr>
        <w:t>МБОУ СШ № 59 сотрудничает:</w:t>
      </w:r>
    </w:p>
    <w:p w:rsidR="00501926" w:rsidRPr="00B03221" w:rsidRDefault="00501926" w:rsidP="00FE5935">
      <w:pPr>
        <w:pStyle w:val="6"/>
        <w:numPr>
          <w:ilvl w:val="0"/>
          <w:numId w:val="33"/>
        </w:numPr>
        <w:shd w:val="clear" w:color="auto" w:fill="auto"/>
        <w:spacing w:line="278" w:lineRule="exact"/>
        <w:jc w:val="both"/>
        <w:rPr>
          <w:sz w:val="24"/>
          <w:szCs w:val="24"/>
        </w:rPr>
      </w:pPr>
      <w:r w:rsidRPr="00B03221">
        <w:rPr>
          <w:sz w:val="24"/>
          <w:szCs w:val="24"/>
        </w:rPr>
        <w:t>с ГАОУ АО ИОО в целях повышения профессиональных компетенций педагогов;</w:t>
      </w:r>
    </w:p>
    <w:p w:rsidR="00501926" w:rsidRPr="00B03221" w:rsidRDefault="00086BC6" w:rsidP="00FE5935">
      <w:pPr>
        <w:pStyle w:val="6"/>
        <w:numPr>
          <w:ilvl w:val="0"/>
          <w:numId w:val="33"/>
        </w:numPr>
        <w:shd w:val="clear" w:color="auto" w:fill="auto"/>
        <w:spacing w:line="278" w:lineRule="exact"/>
        <w:jc w:val="both"/>
        <w:rPr>
          <w:sz w:val="24"/>
          <w:szCs w:val="24"/>
        </w:rPr>
      </w:pPr>
      <w:r>
        <w:rPr>
          <w:sz w:val="24"/>
          <w:szCs w:val="24"/>
        </w:rPr>
        <w:t>с</w:t>
      </w:r>
      <w:r w:rsidR="00990C4C">
        <w:rPr>
          <w:rFonts w:ascii="BloggerSans" w:hAnsi="BloggerSans"/>
          <w:color w:val="000000"/>
          <w:shd w:val="clear" w:color="auto" w:fill="FFFFFF"/>
        </w:rPr>
        <w:t xml:space="preserve"> </w:t>
      </w:r>
      <w:r w:rsidR="00E16FF4">
        <w:rPr>
          <w:rFonts w:ascii="BloggerSans" w:hAnsi="BloggerSans"/>
          <w:color w:val="000000"/>
          <w:shd w:val="clear" w:color="auto" w:fill="FFFFFF"/>
        </w:rPr>
        <w:t xml:space="preserve">МБДОУ </w:t>
      </w:r>
      <w:r w:rsidR="00990C4C">
        <w:rPr>
          <w:rFonts w:ascii="BloggerSans" w:hAnsi="BloggerSans"/>
          <w:color w:val="000000"/>
          <w:shd w:val="clear" w:color="auto" w:fill="FFFFFF"/>
        </w:rPr>
        <w:t>№ 187 "Умка", МБДОУ  № 127 "Почемучка"  </w:t>
      </w:r>
      <w:r w:rsidR="00501926" w:rsidRPr="00B03221">
        <w:rPr>
          <w:sz w:val="24"/>
          <w:szCs w:val="24"/>
        </w:rPr>
        <w:t>в целях осуществления преемственности МБОУ СШ № 59;</w:t>
      </w:r>
    </w:p>
    <w:p w:rsidR="00501926" w:rsidRPr="00B03221" w:rsidRDefault="00501926" w:rsidP="00FE5935">
      <w:pPr>
        <w:pStyle w:val="6"/>
        <w:numPr>
          <w:ilvl w:val="0"/>
          <w:numId w:val="33"/>
        </w:numPr>
        <w:shd w:val="clear" w:color="auto" w:fill="auto"/>
        <w:ind w:right="40"/>
        <w:jc w:val="both"/>
        <w:rPr>
          <w:sz w:val="24"/>
          <w:szCs w:val="24"/>
        </w:rPr>
      </w:pPr>
      <w:proofErr w:type="gramStart"/>
      <w:r w:rsidRPr="00B03221">
        <w:rPr>
          <w:sz w:val="24"/>
          <w:szCs w:val="24"/>
        </w:rPr>
        <w:t>с ОГИБДЦ УМВД России по г. Архангельску, ОП № 5 УМВД России по г.</w:t>
      </w:r>
      <w:r w:rsidR="00C34EDA" w:rsidRPr="00B03221">
        <w:rPr>
          <w:sz w:val="24"/>
          <w:szCs w:val="24"/>
        </w:rPr>
        <w:t xml:space="preserve"> </w:t>
      </w:r>
      <w:r w:rsidRPr="00B03221">
        <w:rPr>
          <w:sz w:val="24"/>
          <w:szCs w:val="24"/>
        </w:rPr>
        <w:t>Архангельску, ОДН ОУУП и ПДН ОП № 5 УМВД России по г.</w:t>
      </w:r>
      <w:r w:rsidR="00C34EDA" w:rsidRPr="00B03221">
        <w:rPr>
          <w:sz w:val="24"/>
          <w:szCs w:val="24"/>
        </w:rPr>
        <w:t xml:space="preserve"> </w:t>
      </w:r>
      <w:r w:rsidRPr="00B03221">
        <w:rPr>
          <w:sz w:val="24"/>
          <w:szCs w:val="24"/>
        </w:rPr>
        <w:t xml:space="preserve">Архангельску, отделом по </w:t>
      </w:r>
      <w:proofErr w:type="spellStart"/>
      <w:r w:rsidRPr="00B03221">
        <w:rPr>
          <w:sz w:val="24"/>
          <w:szCs w:val="24"/>
        </w:rPr>
        <w:t>Маймаксанскому</w:t>
      </w:r>
      <w:proofErr w:type="spellEnd"/>
      <w:r w:rsidRPr="00B03221">
        <w:rPr>
          <w:sz w:val="24"/>
          <w:szCs w:val="24"/>
        </w:rPr>
        <w:t xml:space="preserve"> территориальному округу УВСОП мэрии города Архангельска, КДН </w:t>
      </w:r>
      <w:proofErr w:type="spellStart"/>
      <w:r w:rsidRPr="00B03221">
        <w:rPr>
          <w:sz w:val="24"/>
          <w:szCs w:val="24"/>
        </w:rPr>
        <w:t>Соломбальского</w:t>
      </w:r>
      <w:proofErr w:type="spellEnd"/>
      <w:r w:rsidRPr="00B03221">
        <w:rPr>
          <w:sz w:val="24"/>
          <w:szCs w:val="24"/>
        </w:rPr>
        <w:t xml:space="preserve">, </w:t>
      </w:r>
      <w:proofErr w:type="spellStart"/>
      <w:r w:rsidRPr="00B03221">
        <w:rPr>
          <w:sz w:val="24"/>
          <w:szCs w:val="24"/>
        </w:rPr>
        <w:t>Маймаксанского</w:t>
      </w:r>
      <w:proofErr w:type="spellEnd"/>
      <w:r w:rsidRPr="00B03221">
        <w:rPr>
          <w:sz w:val="24"/>
          <w:szCs w:val="24"/>
        </w:rPr>
        <w:t xml:space="preserve"> и Северного территориальных округов, МВП регионального управления ФСКН, МБУ ДО СДДТ в целях развития правовой компетенции, профилактики правонарушений, ДТП, употребления ПАВ учащимися</w:t>
      </w:r>
      <w:r w:rsidR="00E16FF4">
        <w:rPr>
          <w:sz w:val="24"/>
          <w:szCs w:val="24"/>
        </w:rPr>
        <w:t>;</w:t>
      </w:r>
      <w:proofErr w:type="gramEnd"/>
    </w:p>
    <w:p w:rsidR="00501926" w:rsidRPr="00B03221" w:rsidRDefault="00501926" w:rsidP="00FE5935">
      <w:pPr>
        <w:pStyle w:val="6"/>
        <w:numPr>
          <w:ilvl w:val="0"/>
          <w:numId w:val="33"/>
        </w:numPr>
        <w:shd w:val="clear" w:color="auto" w:fill="auto"/>
        <w:ind w:right="40"/>
        <w:jc w:val="both"/>
        <w:rPr>
          <w:sz w:val="24"/>
          <w:szCs w:val="24"/>
        </w:rPr>
      </w:pPr>
      <w:r w:rsidRPr="00B03221">
        <w:rPr>
          <w:sz w:val="24"/>
          <w:szCs w:val="24"/>
        </w:rPr>
        <w:t>с МБОУ СДДТ, МБОУ ДОД АДЮЦ, МБОУ «ЦДОД «Контакт», Фондом социально-культурных и спортивных инициатив «Добрый мир» в целях организации внеурочной деятельности и дополнительного образования на договорной основе установлено многолетнее сотрудничество.</w:t>
      </w:r>
    </w:p>
    <w:p w:rsidR="00501926" w:rsidRPr="00B03221" w:rsidRDefault="00501926" w:rsidP="00FE5935">
      <w:pPr>
        <w:pStyle w:val="6"/>
        <w:numPr>
          <w:ilvl w:val="0"/>
          <w:numId w:val="33"/>
        </w:numPr>
        <w:shd w:val="clear" w:color="auto" w:fill="auto"/>
        <w:ind w:right="40"/>
        <w:jc w:val="both"/>
        <w:rPr>
          <w:sz w:val="24"/>
          <w:szCs w:val="24"/>
        </w:rPr>
      </w:pPr>
      <w:r w:rsidRPr="00B03221">
        <w:rPr>
          <w:sz w:val="24"/>
          <w:szCs w:val="24"/>
        </w:rPr>
        <w:t>с МБОУ СШ № 9, МУК КЦ «</w:t>
      </w:r>
      <w:proofErr w:type="spellStart"/>
      <w:r w:rsidRPr="00B03221">
        <w:rPr>
          <w:sz w:val="24"/>
          <w:szCs w:val="24"/>
        </w:rPr>
        <w:t>Маймакса</w:t>
      </w:r>
      <w:proofErr w:type="spellEnd"/>
      <w:r w:rsidRPr="00B03221">
        <w:rPr>
          <w:sz w:val="24"/>
          <w:szCs w:val="24"/>
        </w:rPr>
        <w:t xml:space="preserve">», МУК ЦБС, ФГБУК «Музей деревянного зодчества и народного искусства «Малые </w:t>
      </w:r>
      <w:proofErr w:type="spellStart"/>
      <w:r w:rsidRPr="00B03221">
        <w:rPr>
          <w:sz w:val="24"/>
          <w:szCs w:val="24"/>
        </w:rPr>
        <w:t>Корелы</w:t>
      </w:r>
      <w:proofErr w:type="spellEnd"/>
      <w:r w:rsidRPr="00B03221">
        <w:rPr>
          <w:sz w:val="24"/>
          <w:szCs w:val="24"/>
        </w:rPr>
        <w:t>» в целях духовно-нравственного развития учащихся и организации досуга.</w:t>
      </w:r>
    </w:p>
    <w:p w:rsidR="00C601E1" w:rsidRPr="00E16FF4" w:rsidRDefault="00501926" w:rsidP="00E16FF4">
      <w:pPr>
        <w:pStyle w:val="6"/>
        <w:numPr>
          <w:ilvl w:val="0"/>
          <w:numId w:val="33"/>
        </w:numPr>
        <w:shd w:val="clear" w:color="auto" w:fill="auto"/>
        <w:spacing w:after="236"/>
        <w:ind w:right="40"/>
        <w:rPr>
          <w:sz w:val="24"/>
          <w:szCs w:val="24"/>
        </w:rPr>
      </w:pPr>
      <w:r w:rsidRPr="00B03221">
        <w:rPr>
          <w:sz w:val="24"/>
          <w:szCs w:val="24"/>
        </w:rPr>
        <w:t>с ОНД г.</w:t>
      </w:r>
      <w:r w:rsidR="00C34EDA" w:rsidRPr="00B03221">
        <w:rPr>
          <w:sz w:val="24"/>
          <w:szCs w:val="24"/>
        </w:rPr>
        <w:t xml:space="preserve"> </w:t>
      </w:r>
      <w:r w:rsidRPr="00B03221">
        <w:rPr>
          <w:sz w:val="24"/>
          <w:szCs w:val="24"/>
        </w:rPr>
        <w:t xml:space="preserve">Архангельска </w:t>
      </w:r>
      <w:proofErr w:type="spellStart"/>
      <w:r w:rsidRPr="00B03221">
        <w:rPr>
          <w:sz w:val="24"/>
          <w:szCs w:val="24"/>
        </w:rPr>
        <w:t>УНДиПР</w:t>
      </w:r>
      <w:proofErr w:type="spellEnd"/>
      <w:r w:rsidRPr="00B03221">
        <w:rPr>
          <w:sz w:val="24"/>
          <w:szCs w:val="24"/>
        </w:rPr>
        <w:t xml:space="preserve"> главного управления МЧС России по Архангельской области в целях об</w:t>
      </w:r>
      <w:r w:rsidR="00B03221">
        <w:rPr>
          <w:sz w:val="24"/>
          <w:szCs w:val="24"/>
        </w:rPr>
        <w:t>еспечения безопасности учащихся.</w:t>
      </w:r>
    </w:p>
    <w:p w:rsidR="00ED701B" w:rsidRDefault="00ED701B" w:rsidP="004D792F">
      <w:pPr>
        <w:pStyle w:val="6"/>
        <w:numPr>
          <w:ilvl w:val="0"/>
          <w:numId w:val="7"/>
        </w:numPr>
        <w:shd w:val="clear" w:color="auto" w:fill="auto"/>
        <w:spacing w:after="236"/>
        <w:ind w:right="40"/>
        <w:rPr>
          <w:b/>
        </w:rPr>
      </w:pPr>
      <w:r w:rsidRPr="00ED701B">
        <w:rPr>
          <w:b/>
        </w:rPr>
        <w:lastRenderedPageBreak/>
        <w:t>АНАЛИТИЧЕСКИЙ РАЗДЕЛ</w:t>
      </w:r>
    </w:p>
    <w:p w:rsidR="00C601E1" w:rsidRDefault="00B26E76" w:rsidP="00C601E1">
      <w:pPr>
        <w:pStyle w:val="6"/>
        <w:shd w:val="clear" w:color="auto" w:fill="auto"/>
        <w:spacing w:line="240" w:lineRule="auto"/>
        <w:ind w:right="40" w:firstLine="346"/>
        <w:rPr>
          <w:b/>
        </w:rPr>
      </w:pPr>
      <w:r w:rsidRPr="00B26E76">
        <w:rPr>
          <w:b/>
          <w:sz w:val="24"/>
          <w:szCs w:val="24"/>
        </w:rPr>
        <w:t xml:space="preserve">2.1. </w:t>
      </w:r>
      <w:r w:rsidRPr="00B26E76">
        <w:rPr>
          <w:b/>
        </w:rPr>
        <w:t>Состояние и качество образовательного процесса</w:t>
      </w:r>
      <w:r w:rsidR="00C601E1">
        <w:rPr>
          <w:b/>
        </w:rPr>
        <w:t>.</w:t>
      </w:r>
    </w:p>
    <w:p w:rsidR="002271CF" w:rsidRPr="002271CF" w:rsidRDefault="002271CF" w:rsidP="00C601E1">
      <w:pPr>
        <w:pStyle w:val="6"/>
        <w:shd w:val="clear" w:color="auto" w:fill="auto"/>
        <w:spacing w:line="240" w:lineRule="auto"/>
        <w:ind w:right="40" w:firstLine="346"/>
        <w:rPr>
          <w:sz w:val="24"/>
          <w:szCs w:val="24"/>
        </w:rPr>
      </w:pPr>
      <w:r w:rsidRPr="002271CF">
        <w:t xml:space="preserve">Результаты </w:t>
      </w:r>
      <w:proofErr w:type="spellStart"/>
      <w:r w:rsidRPr="002271CF">
        <w:t>обученности</w:t>
      </w:r>
      <w:proofErr w:type="spellEnd"/>
      <w:r w:rsidRPr="002271CF">
        <w:t xml:space="preserve"> учащихся и качество образования за 5 лет:</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600" w:firstRow="0" w:lastRow="0" w:firstColumn="0" w:lastColumn="0" w:noHBand="1" w:noVBand="1"/>
      </w:tblPr>
      <w:tblGrid>
        <w:gridCol w:w="2234"/>
        <w:gridCol w:w="1984"/>
        <w:gridCol w:w="1844"/>
        <w:gridCol w:w="1630"/>
        <w:gridCol w:w="1772"/>
      </w:tblGrid>
      <w:tr w:rsidR="002271CF" w:rsidRPr="00EA14DE" w:rsidTr="0042114B">
        <w:trPr>
          <w:trHeight w:val="532"/>
          <w:jc w:val="center"/>
        </w:trPr>
        <w:tc>
          <w:tcPr>
            <w:tcW w:w="1181"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2014-2015</w:t>
            </w:r>
          </w:p>
        </w:tc>
        <w:tc>
          <w:tcPr>
            <w:tcW w:w="1048"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2015-2016</w:t>
            </w:r>
          </w:p>
        </w:tc>
        <w:tc>
          <w:tcPr>
            <w:tcW w:w="974"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2016-2017</w:t>
            </w:r>
          </w:p>
        </w:tc>
        <w:tc>
          <w:tcPr>
            <w:tcW w:w="861"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2017-2018</w:t>
            </w:r>
          </w:p>
        </w:tc>
        <w:tc>
          <w:tcPr>
            <w:tcW w:w="937"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2018-2019</w:t>
            </w:r>
          </w:p>
        </w:tc>
      </w:tr>
      <w:tr w:rsidR="002271CF" w:rsidRPr="00EA14DE" w:rsidTr="0042114B">
        <w:trPr>
          <w:trHeight w:val="438"/>
          <w:jc w:val="center"/>
        </w:trPr>
        <w:tc>
          <w:tcPr>
            <w:tcW w:w="1181"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99,4%</w:t>
            </w:r>
          </w:p>
        </w:tc>
        <w:tc>
          <w:tcPr>
            <w:tcW w:w="1048"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100%</w:t>
            </w:r>
          </w:p>
        </w:tc>
        <w:tc>
          <w:tcPr>
            <w:tcW w:w="974"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100%</w:t>
            </w:r>
          </w:p>
        </w:tc>
        <w:tc>
          <w:tcPr>
            <w:tcW w:w="861"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99,6%</w:t>
            </w:r>
          </w:p>
        </w:tc>
        <w:tc>
          <w:tcPr>
            <w:tcW w:w="937" w:type="pct"/>
            <w:shd w:val="clear" w:color="auto" w:fill="FFFFFF" w:themeFill="background1"/>
            <w:tcMar>
              <w:top w:w="15" w:type="dxa"/>
              <w:left w:w="108" w:type="dxa"/>
              <w:bottom w:w="0" w:type="dxa"/>
              <w:right w:w="108" w:type="dxa"/>
            </w:tcMar>
            <w:hideMark/>
          </w:tcPr>
          <w:p w:rsidR="002271CF" w:rsidRPr="00EA14DE" w:rsidRDefault="002271CF" w:rsidP="00516226">
            <w:pPr>
              <w:spacing w:after="0"/>
              <w:jc w:val="center"/>
              <w:textAlignment w:val="baseline"/>
              <w:rPr>
                <w:rFonts w:ascii="Arial" w:eastAsia="Times New Roman" w:hAnsi="Arial" w:cs="Arial"/>
                <w:sz w:val="24"/>
                <w:szCs w:val="24"/>
                <w:lang w:eastAsia="ru-RU"/>
              </w:rPr>
            </w:pPr>
            <w:r w:rsidRPr="00EA14DE">
              <w:rPr>
                <w:rFonts w:ascii="Times New Roman" w:eastAsia="Times New Roman" w:hAnsi="Times New Roman" w:cs="Times New Roman"/>
                <w:bCs/>
                <w:kern w:val="24"/>
                <w:position w:val="1"/>
                <w:sz w:val="24"/>
                <w:szCs w:val="24"/>
                <w:lang w:eastAsia="ru-RU"/>
              </w:rPr>
              <w:t>99,5%</w:t>
            </w:r>
          </w:p>
        </w:tc>
      </w:tr>
    </w:tbl>
    <w:p w:rsidR="002271CF" w:rsidRPr="00FE5935" w:rsidRDefault="002271CF" w:rsidP="00FE5935">
      <w:pPr>
        <w:pStyle w:val="6"/>
        <w:shd w:val="clear" w:color="auto" w:fill="auto"/>
        <w:spacing w:line="240" w:lineRule="auto"/>
        <w:ind w:right="40" w:firstLine="708"/>
        <w:jc w:val="both"/>
        <w:rPr>
          <w:sz w:val="24"/>
          <w:szCs w:val="24"/>
        </w:rPr>
      </w:pPr>
      <w:r w:rsidRPr="00FE5935">
        <w:rPr>
          <w:sz w:val="24"/>
          <w:szCs w:val="24"/>
        </w:rPr>
        <w:t xml:space="preserve">Анализ статистических данных свидетельствует о снижении уровня </w:t>
      </w:r>
      <w:proofErr w:type="spellStart"/>
      <w:r w:rsidRPr="00FE5935">
        <w:rPr>
          <w:sz w:val="24"/>
          <w:szCs w:val="24"/>
        </w:rPr>
        <w:t>обученности</w:t>
      </w:r>
      <w:proofErr w:type="spellEnd"/>
      <w:r w:rsidRPr="00FE5935">
        <w:rPr>
          <w:sz w:val="24"/>
          <w:szCs w:val="24"/>
        </w:rPr>
        <w:t xml:space="preserve"> учащихся по сравнению с аналогичным периодом прошлого учебного года на 0,1 %.</w:t>
      </w:r>
    </w:p>
    <w:p w:rsidR="002271CF" w:rsidRPr="00FE5935" w:rsidRDefault="002271CF" w:rsidP="00FE5935">
      <w:pPr>
        <w:pStyle w:val="6"/>
        <w:shd w:val="clear" w:color="auto" w:fill="auto"/>
        <w:spacing w:line="240" w:lineRule="auto"/>
        <w:ind w:right="40" w:firstLine="708"/>
        <w:jc w:val="both"/>
        <w:rPr>
          <w:sz w:val="24"/>
          <w:szCs w:val="24"/>
        </w:rPr>
      </w:pPr>
      <w:r w:rsidRPr="00FE5935">
        <w:rPr>
          <w:sz w:val="24"/>
          <w:szCs w:val="24"/>
        </w:rPr>
        <w:t>Как правило, неуспевающими являются выпускники 9-х классов, получившие на ГИА неудовлетворительный результат, а также учащихся начальных классов в связи с образованием академической задолженности в процессе освоения образовательной программы начального общего образования.</w:t>
      </w:r>
    </w:p>
    <w:p w:rsidR="007C0216" w:rsidRDefault="00ED701B" w:rsidP="00FE5935">
      <w:pPr>
        <w:pStyle w:val="6"/>
        <w:shd w:val="clear" w:color="auto" w:fill="auto"/>
        <w:spacing w:line="240" w:lineRule="auto"/>
        <w:ind w:right="40" w:firstLine="680"/>
        <w:jc w:val="both"/>
        <w:rPr>
          <w:sz w:val="24"/>
          <w:szCs w:val="24"/>
        </w:rPr>
      </w:pPr>
      <w:r w:rsidRPr="00ED701B">
        <w:rPr>
          <w:sz w:val="24"/>
          <w:szCs w:val="24"/>
        </w:rPr>
        <w:t xml:space="preserve">В соответствии с распоряжением Правительства РФ с 1 сентября 2011 года в школе осуществлен переход первых классов на обучение в соответствии с требованиями федерального государственного образовательного стандарта начального общего образования (ФГОС НОО). С 1.10.2015 года осуществлён переход учащихся 5-х классов на обучение в соответствии с требованиями федерального государственного образовательного стандарта основного общего образования (ФГОС ООО). </w:t>
      </w:r>
      <w:r w:rsidR="00901CCD">
        <w:rPr>
          <w:sz w:val="24"/>
          <w:szCs w:val="24"/>
        </w:rPr>
        <w:t xml:space="preserve">  </w:t>
      </w:r>
    </w:p>
    <w:p w:rsidR="00ED701B" w:rsidRDefault="00ED701B" w:rsidP="00FE5935">
      <w:pPr>
        <w:pStyle w:val="6"/>
        <w:shd w:val="clear" w:color="auto" w:fill="auto"/>
        <w:spacing w:line="240" w:lineRule="auto"/>
        <w:ind w:right="40" w:firstLine="680"/>
        <w:jc w:val="both"/>
        <w:rPr>
          <w:sz w:val="24"/>
          <w:szCs w:val="24"/>
        </w:rPr>
      </w:pPr>
      <w:proofErr w:type="gramStart"/>
      <w:r w:rsidRPr="00ED701B">
        <w:rPr>
          <w:sz w:val="24"/>
          <w:szCs w:val="24"/>
        </w:rPr>
        <w:t>Разработана основная образовательная программа начального общего, основного общего образования, которые включают пояснительную записку, планируемые результаты освоения обучающимися основной образовательной программы начального общего, основного общего образования, систему оценки достижения планируемых результатов, программу формирования универсальных учебных действий, программы отдельных учебных предметов, программу духовно-нравственного развития и воспитания, программу формирования экологической культуры здорового и безопасного образа жизни, программу коррекционной работы, учебный план, план внеурочной</w:t>
      </w:r>
      <w:proofErr w:type="gramEnd"/>
      <w:r w:rsidRPr="00ED701B">
        <w:rPr>
          <w:sz w:val="24"/>
          <w:szCs w:val="24"/>
        </w:rPr>
        <w:t xml:space="preserve"> деятельности. </w:t>
      </w:r>
    </w:p>
    <w:p w:rsidR="0042114B" w:rsidRDefault="00ED701B" w:rsidP="007C0216">
      <w:pPr>
        <w:pStyle w:val="6"/>
        <w:shd w:val="clear" w:color="auto" w:fill="auto"/>
        <w:spacing w:line="240" w:lineRule="auto"/>
        <w:ind w:right="40" w:firstLine="680"/>
        <w:jc w:val="both"/>
        <w:rPr>
          <w:sz w:val="24"/>
          <w:szCs w:val="24"/>
        </w:rPr>
      </w:pPr>
      <w:r w:rsidRPr="00ED701B">
        <w:rPr>
          <w:sz w:val="24"/>
          <w:szCs w:val="24"/>
        </w:rPr>
        <w:t xml:space="preserve">Обучение в </w:t>
      </w:r>
      <w:r>
        <w:rPr>
          <w:sz w:val="24"/>
          <w:szCs w:val="24"/>
        </w:rPr>
        <w:t>10</w:t>
      </w:r>
      <w:r w:rsidRPr="00ED701B">
        <w:rPr>
          <w:sz w:val="24"/>
          <w:szCs w:val="24"/>
        </w:rPr>
        <w:t xml:space="preserve"> – 11-х классах ведется на основе Базисного учебного плана и примерных учебных планов для образовательных учреждений, утвержденных приказом Министерства образования РФ от 09.03.2004 г. № 1312, регионального учебного плана общеобразовательных учреждений Архангельской области. </w:t>
      </w:r>
    </w:p>
    <w:p w:rsidR="007C0216" w:rsidRPr="007C0216" w:rsidRDefault="007C0216" w:rsidP="007C0216">
      <w:pPr>
        <w:pStyle w:val="6"/>
        <w:shd w:val="clear" w:color="auto" w:fill="auto"/>
        <w:spacing w:line="240" w:lineRule="auto"/>
        <w:ind w:right="40" w:firstLine="680"/>
        <w:jc w:val="both"/>
        <w:rPr>
          <w:sz w:val="24"/>
          <w:szCs w:val="24"/>
        </w:rPr>
      </w:pPr>
    </w:p>
    <w:p w:rsidR="007C0216" w:rsidRDefault="00B26E76" w:rsidP="007C0216">
      <w:pPr>
        <w:pStyle w:val="6"/>
        <w:shd w:val="clear" w:color="auto" w:fill="auto"/>
        <w:spacing w:after="224" w:line="220" w:lineRule="exact"/>
        <w:ind w:left="20" w:firstLine="560"/>
        <w:jc w:val="both"/>
        <w:rPr>
          <w:b/>
          <w:sz w:val="24"/>
          <w:szCs w:val="24"/>
        </w:rPr>
      </w:pPr>
      <w:r w:rsidRPr="00B26E76">
        <w:rPr>
          <w:b/>
        </w:rPr>
        <w:t>2.2. Состояние и эффективность социально-проектной, инновационной и научн</w:t>
      </w:r>
      <w:proofErr w:type="gramStart"/>
      <w:r w:rsidRPr="00B26E76">
        <w:rPr>
          <w:b/>
        </w:rPr>
        <w:t>о-</w:t>
      </w:r>
      <w:proofErr w:type="gramEnd"/>
      <w:r w:rsidRPr="00B26E76">
        <w:rPr>
          <w:b/>
        </w:rPr>
        <w:t xml:space="preserve"> </w:t>
      </w:r>
      <w:r w:rsidRPr="00FF4B9B">
        <w:rPr>
          <w:b/>
          <w:sz w:val="24"/>
          <w:szCs w:val="24"/>
        </w:rPr>
        <w:t>методической работы</w:t>
      </w:r>
    </w:p>
    <w:p w:rsidR="00B26E76" w:rsidRPr="0042114B" w:rsidRDefault="00B26E76" w:rsidP="007C0216">
      <w:pPr>
        <w:pStyle w:val="6"/>
        <w:shd w:val="clear" w:color="auto" w:fill="auto"/>
        <w:spacing w:after="224" w:line="220" w:lineRule="exact"/>
        <w:ind w:left="20" w:firstLine="560"/>
        <w:jc w:val="both"/>
        <w:rPr>
          <w:b/>
          <w:sz w:val="24"/>
          <w:szCs w:val="24"/>
        </w:rPr>
      </w:pPr>
      <w:r w:rsidRPr="00FF4B9B">
        <w:rPr>
          <w:sz w:val="24"/>
          <w:szCs w:val="24"/>
        </w:rPr>
        <w:t>Одним из приоритетных видов деятельности в МБОУ СШ № 59 является проектная деятельность. В МБОУ СШ № 59 большое внимание уделяется социально</w:t>
      </w:r>
      <w:r w:rsidR="00370642" w:rsidRPr="00FF4B9B">
        <w:rPr>
          <w:sz w:val="24"/>
          <w:szCs w:val="24"/>
        </w:rPr>
        <w:t>-</w:t>
      </w:r>
      <w:r w:rsidRPr="00FF4B9B">
        <w:rPr>
          <w:sz w:val="24"/>
          <w:szCs w:val="24"/>
        </w:rPr>
        <w:softHyphen/>
        <w:t>проектной деятельности экологической направленности.</w:t>
      </w:r>
      <w:r w:rsidR="0042114B">
        <w:rPr>
          <w:b/>
          <w:sz w:val="24"/>
          <w:szCs w:val="24"/>
        </w:rPr>
        <w:t xml:space="preserve"> </w:t>
      </w:r>
      <w:r w:rsidRPr="00FF4B9B">
        <w:rPr>
          <w:sz w:val="24"/>
          <w:szCs w:val="24"/>
        </w:rPr>
        <w:t>Результат реализации проектов «Дизайн школьного двора» (с 2010г.), «Школьный САД 59 (С</w:t>
      </w:r>
      <w:r w:rsidR="007C0216">
        <w:rPr>
          <w:sz w:val="24"/>
          <w:szCs w:val="24"/>
        </w:rPr>
        <w:t>еверный Арктический дендрарий)»</w:t>
      </w:r>
      <w:r w:rsidRPr="00FF4B9B">
        <w:rPr>
          <w:sz w:val="24"/>
          <w:szCs w:val="24"/>
        </w:rPr>
        <w:t>:</w:t>
      </w:r>
    </w:p>
    <w:p w:rsidR="00B26E76" w:rsidRPr="00FF4B9B" w:rsidRDefault="00B26E76" w:rsidP="00C601E1">
      <w:pPr>
        <w:pStyle w:val="6"/>
        <w:numPr>
          <w:ilvl w:val="0"/>
          <w:numId w:val="12"/>
        </w:numPr>
        <w:shd w:val="clear" w:color="auto" w:fill="auto"/>
        <w:tabs>
          <w:tab w:val="left" w:pos="844"/>
        </w:tabs>
        <w:ind w:left="900" w:right="40" w:hanging="320"/>
        <w:jc w:val="both"/>
        <w:rPr>
          <w:sz w:val="24"/>
          <w:szCs w:val="24"/>
        </w:rPr>
      </w:pPr>
      <w:r w:rsidRPr="00FF4B9B">
        <w:rPr>
          <w:sz w:val="24"/>
          <w:szCs w:val="24"/>
        </w:rPr>
        <w:t>изменился дизайн школьного двора: 0,2 га - цветники, 0,2 га - школьный сад, аллея выпускников.</w:t>
      </w:r>
    </w:p>
    <w:p w:rsidR="00B26E76" w:rsidRPr="00FF4B9B" w:rsidRDefault="00B26E76" w:rsidP="00C601E1">
      <w:pPr>
        <w:pStyle w:val="6"/>
        <w:numPr>
          <w:ilvl w:val="0"/>
          <w:numId w:val="12"/>
        </w:numPr>
        <w:shd w:val="clear" w:color="auto" w:fill="auto"/>
        <w:tabs>
          <w:tab w:val="left" w:pos="844"/>
        </w:tabs>
        <w:ind w:left="900" w:right="40" w:hanging="320"/>
        <w:jc w:val="both"/>
        <w:rPr>
          <w:sz w:val="24"/>
          <w:szCs w:val="24"/>
        </w:rPr>
      </w:pPr>
      <w:r w:rsidRPr="00FF4B9B">
        <w:rPr>
          <w:sz w:val="24"/>
          <w:szCs w:val="24"/>
        </w:rPr>
        <w:t>развивается волонтерское движение; волонтеры - учащиеся, педагоги, родители (законные представители), выпускники школы № 59, ветераны педагогического труда</w:t>
      </w:r>
    </w:p>
    <w:p w:rsidR="00B26E76" w:rsidRPr="00FF4B9B" w:rsidRDefault="00B26E76" w:rsidP="00C601E1">
      <w:pPr>
        <w:pStyle w:val="6"/>
        <w:numPr>
          <w:ilvl w:val="0"/>
          <w:numId w:val="12"/>
        </w:numPr>
        <w:shd w:val="clear" w:color="auto" w:fill="auto"/>
        <w:tabs>
          <w:tab w:val="left" w:pos="844"/>
        </w:tabs>
        <w:ind w:left="900" w:hanging="320"/>
        <w:jc w:val="both"/>
        <w:rPr>
          <w:sz w:val="24"/>
          <w:szCs w:val="24"/>
        </w:rPr>
      </w:pPr>
      <w:r w:rsidRPr="00FF4B9B">
        <w:rPr>
          <w:sz w:val="24"/>
          <w:szCs w:val="24"/>
        </w:rPr>
        <w:t>овладение ключевыми компетенциями учащимися;</w:t>
      </w:r>
    </w:p>
    <w:p w:rsidR="00B26E76" w:rsidRPr="00FF4B9B" w:rsidRDefault="00B26E76" w:rsidP="00C601E1">
      <w:pPr>
        <w:pStyle w:val="6"/>
        <w:numPr>
          <w:ilvl w:val="0"/>
          <w:numId w:val="12"/>
        </w:numPr>
        <w:shd w:val="clear" w:color="auto" w:fill="auto"/>
        <w:tabs>
          <w:tab w:val="left" w:pos="844"/>
        </w:tabs>
        <w:ind w:left="900" w:right="40" w:hanging="320"/>
        <w:jc w:val="both"/>
        <w:rPr>
          <w:sz w:val="24"/>
          <w:szCs w:val="24"/>
        </w:rPr>
      </w:pPr>
      <w:r w:rsidRPr="00FF4B9B">
        <w:rPr>
          <w:sz w:val="24"/>
          <w:szCs w:val="24"/>
        </w:rPr>
        <w:t>реализация творческого потенциала учащихся, родителей (законных представителей), педагогов;</w:t>
      </w:r>
    </w:p>
    <w:p w:rsidR="00B26E76" w:rsidRPr="00FF4B9B" w:rsidRDefault="00B26E76" w:rsidP="00C601E1">
      <w:pPr>
        <w:pStyle w:val="6"/>
        <w:numPr>
          <w:ilvl w:val="0"/>
          <w:numId w:val="12"/>
        </w:numPr>
        <w:shd w:val="clear" w:color="auto" w:fill="auto"/>
        <w:tabs>
          <w:tab w:val="left" w:pos="844"/>
        </w:tabs>
        <w:ind w:left="900" w:right="40" w:hanging="320"/>
        <w:jc w:val="both"/>
        <w:rPr>
          <w:sz w:val="24"/>
          <w:szCs w:val="24"/>
        </w:rPr>
      </w:pPr>
      <w:r w:rsidRPr="00FF4B9B">
        <w:rPr>
          <w:sz w:val="24"/>
          <w:szCs w:val="24"/>
        </w:rPr>
        <w:t>вовлечение учащихся и родителей (законных представителей) в организацию учебно-воспитательного процесса МБОУ СШ № 59.</w:t>
      </w:r>
    </w:p>
    <w:p w:rsidR="00B26E76" w:rsidRPr="00FF4B9B" w:rsidRDefault="00B26E76" w:rsidP="00C601E1">
      <w:pPr>
        <w:pStyle w:val="6"/>
        <w:shd w:val="clear" w:color="auto" w:fill="auto"/>
        <w:ind w:left="40" w:right="40" w:firstLine="540"/>
        <w:jc w:val="both"/>
        <w:rPr>
          <w:sz w:val="24"/>
          <w:szCs w:val="24"/>
        </w:rPr>
      </w:pPr>
      <w:r w:rsidRPr="00FF4B9B">
        <w:rPr>
          <w:sz w:val="24"/>
          <w:szCs w:val="24"/>
        </w:rPr>
        <w:t>МБОУ СШ № 59 носит имя Героя Советского Союза М.Е.</w:t>
      </w:r>
      <w:r w:rsidR="007C0216">
        <w:rPr>
          <w:sz w:val="24"/>
          <w:szCs w:val="24"/>
        </w:rPr>
        <w:t xml:space="preserve"> </w:t>
      </w:r>
      <w:r w:rsidRPr="00FF4B9B">
        <w:rPr>
          <w:sz w:val="24"/>
          <w:szCs w:val="24"/>
        </w:rPr>
        <w:t xml:space="preserve">Родионова с 2005 года. С 2014 года в МБОУ СШ № 59 реализовывался проект «Гражданская инициатива, </w:t>
      </w:r>
      <w:r w:rsidRPr="00FF4B9B">
        <w:rPr>
          <w:sz w:val="24"/>
          <w:szCs w:val="24"/>
        </w:rPr>
        <w:lastRenderedPageBreak/>
        <w:t xml:space="preserve">посвященная 100- </w:t>
      </w:r>
      <w:proofErr w:type="spellStart"/>
      <w:r w:rsidRPr="00FF4B9B">
        <w:rPr>
          <w:sz w:val="24"/>
          <w:szCs w:val="24"/>
        </w:rPr>
        <w:t>летию</w:t>
      </w:r>
      <w:proofErr w:type="spellEnd"/>
      <w:r w:rsidRPr="00FF4B9B">
        <w:rPr>
          <w:sz w:val="24"/>
          <w:szCs w:val="24"/>
        </w:rPr>
        <w:t xml:space="preserve"> со дня рождения М.Е.</w:t>
      </w:r>
      <w:r w:rsidR="00370642" w:rsidRPr="00FF4B9B">
        <w:rPr>
          <w:sz w:val="24"/>
          <w:szCs w:val="24"/>
        </w:rPr>
        <w:t xml:space="preserve"> </w:t>
      </w:r>
      <w:r w:rsidRPr="00FF4B9B">
        <w:rPr>
          <w:sz w:val="24"/>
          <w:szCs w:val="24"/>
        </w:rPr>
        <w:t>Родионова». Итогом реализации проекта было проведение окружного фестиваля «Сердцем к подвигу прикоснись» с приглашением команд ОО г.</w:t>
      </w:r>
      <w:r w:rsidR="00370642" w:rsidRPr="00FF4B9B">
        <w:rPr>
          <w:sz w:val="24"/>
          <w:szCs w:val="24"/>
        </w:rPr>
        <w:t xml:space="preserve"> </w:t>
      </w:r>
      <w:r w:rsidRPr="00FF4B9B">
        <w:rPr>
          <w:sz w:val="24"/>
          <w:szCs w:val="24"/>
        </w:rPr>
        <w:t>Архангельска, носящих имена Героев Советского Союза.</w:t>
      </w:r>
    </w:p>
    <w:p w:rsidR="00B26E76" w:rsidRPr="00FF4B9B" w:rsidRDefault="00B26E76" w:rsidP="00C601E1">
      <w:pPr>
        <w:pStyle w:val="6"/>
        <w:shd w:val="clear" w:color="auto" w:fill="auto"/>
        <w:ind w:left="900" w:hanging="320"/>
        <w:jc w:val="both"/>
        <w:rPr>
          <w:sz w:val="24"/>
          <w:szCs w:val="24"/>
        </w:rPr>
      </w:pPr>
      <w:r w:rsidRPr="00FF4B9B">
        <w:rPr>
          <w:sz w:val="24"/>
          <w:szCs w:val="24"/>
        </w:rPr>
        <w:t>В разработке общешкольных проектов участвуют творческие группы педагогов.</w:t>
      </w:r>
    </w:p>
    <w:p w:rsidR="00370642" w:rsidRDefault="00B26E76" w:rsidP="007C0216">
      <w:pPr>
        <w:pStyle w:val="6"/>
        <w:shd w:val="clear" w:color="auto" w:fill="auto"/>
        <w:ind w:left="40" w:right="40" w:firstLine="540"/>
        <w:jc w:val="both"/>
        <w:rPr>
          <w:sz w:val="24"/>
          <w:szCs w:val="24"/>
        </w:rPr>
      </w:pPr>
      <w:r w:rsidRPr="00FF4B9B">
        <w:rPr>
          <w:sz w:val="24"/>
          <w:szCs w:val="24"/>
        </w:rPr>
        <w:t>Все инновационные процессы в МБОУ СШ № 59 направлены на повышение качества образования, индивидуализацию, сохранение и укрепление здоровья учащихся, на повышение профессионального мастерства учителя, развитие профессиональных компетенций и формирование совреме</w:t>
      </w:r>
      <w:r w:rsidR="00370642" w:rsidRPr="00FF4B9B">
        <w:rPr>
          <w:sz w:val="24"/>
          <w:szCs w:val="24"/>
        </w:rPr>
        <w:t>нного педагогического мышления.</w:t>
      </w:r>
    </w:p>
    <w:p w:rsidR="007C0216" w:rsidRPr="00FF4B9B" w:rsidRDefault="007C0216" w:rsidP="007C0216">
      <w:pPr>
        <w:pStyle w:val="6"/>
        <w:shd w:val="clear" w:color="auto" w:fill="auto"/>
        <w:ind w:left="40" w:right="40" w:firstLine="540"/>
        <w:jc w:val="both"/>
        <w:rPr>
          <w:sz w:val="24"/>
          <w:szCs w:val="24"/>
        </w:rPr>
      </w:pPr>
    </w:p>
    <w:p w:rsidR="00370642" w:rsidRDefault="00370642" w:rsidP="000A61F6">
      <w:pPr>
        <w:pStyle w:val="6"/>
        <w:shd w:val="clear" w:color="auto" w:fill="auto"/>
        <w:ind w:left="900" w:hanging="320"/>
        <w:jc w:val="both"/>
        <w:rPr>
          <w:b/>
        </w:rPr>
      </w:pPr>
      <w:r>
        <w:rPr>
          <w:b/>
        </w:rPr>
        <w:t>2.3</w:t>
      </w:r>
      <w:r w:rsidRPr="00370642">
        <w:rPr>
          <w:b/>
        </w:rPr>
        <w:t>. Основные направления инновацион</w:t>
      </w:r>
      <w:r w:rsidR="000A61F6">
        <w:rPr>
          <w:b/>
        </w:rPr>
        <w:t>ной деятельности в МБОУ СШ № 59</w:t>
      </w:r>
    </w:p>
    <w:p w:rsidR="00370642" w:rsidRDefault="00516226" w:rsidP="00516226">
      <w:pPr>
        <w:pStyle w:val="6"/>
        <w:shd w:val="clear" w:color="auto" w:fill="auto"/>
        <w:tabs>
          <w:tab w:val="left" w:pos="1180"/>
        </w:tabs>
        <w:ind w:left="40" w:firstLine="0"/>
        <w:jc w:val="both"/>
      </w:pPr>
      <w:r>
        <w:t>1.</w:t>
      </w:r>
      <w:r w:rsidR="00370642">
        <w:t>Развитие</w:t>
      </w:r>
      <w:r w:rsidR="00370642">
        <w:tab/>
        <w:t>системы управления, применение ИКТ в управлении МБОУ СШ №59:</w:t>
      </w:r>
    </w:p>
    <w:p w:rsidR="00370642" w:rsidRDefault="00370642" w:rsidP="00B4164D">
      <w:pPr>
        <w:pStyle w:val="6"/>
        <w:numPr>
          <w:ilvl w:val="0"/>
          <w:numId w:val="13"/>
        </w:numPr>
        <w:shd w:val="clear" w:color="auto" w:fill="auto"/>
        <w:tabs>
          <w:tab w:val="left" w:pos="844"/>
        </w:tabs>
        <w:spacing w:line="293" w:lineRule="exact"/>
        <w:ind w:left="900" w:hanging="320"/>
        <w:jc w:val="both"/>
      </w:pPr>
      <w:r>
        <w:t>локальная сеть административного аппарата;</w:t>
      </w:r>
    </w:p>
    <w:p w:rsidR="00370642" w:rsidRDefault="00370642" w:rsidP="00B4164D">
      <w:pPr>
        <w:pStyle w:val="6"/>
        <w:numPr>
          <w:ilvl w:val="0"/>
          <w:numId w:val="13"/>
        </w:numPr>
        <w:shd w:val="clear" w:color="auto" w:fill="auto"/>
        <w:tabs>
          <w:tab w:val="left" w:pos="844"/>
        </w:tabs>
        <w:spacing w:line="293" w:lineRule="exact"/>
        <w:ind w:left="900" w:hanging="320"/>
        <w:jc w:val="both"/>
      </w:pPr>
      <w:r>
        <w:t>виртуальный методический кабинет;</w:t>
      </w:r>
    </w:p>
    <w:p w:rsidR="00370642" w:rsidRDefault="00370642" w:rsidP="00B4164D">
      <w:pPr>
        <w:pStyle w:val="6"/>
        <w:numPr>
          <w:ilvl w:val="0"/>
          <w:numId w:val="13"/>
        </w:numPr>
        <w:shd w:val="clear" w:color="auto" w:fill="auto"/>
        <w:tabs>
          <w:tab w:val="left" w:pos="844"/>
        </w:tabs>
        <w:spacing w:line="293" w:lineRule="exact"/>
        <w:ind w:left="900" w:hanging="320"/>
        <w:jc w:val="both"/>
      </w:pPr>
      <w:r>
        <w:t>электронный документооборот;</w:t>
      </w:r>
    </w:p>
    <w:p w:rsidR="00370642" w:rsidRDefault="00370642" w:rsidP="00B4164D">
      <w:pPr>
        <w:pStyle w:val="6"/>
        <w:numPr>
          <w:ilvl w:val="0"/>
          <w:numId w:val="13"/>
        </w:numPr>
        <w:shd w:val="clear" w:color="auto" w:fill="auto"/>
        <w:tabs>
          <w:tab w:val="left" w:pos="844"/>
        </w:tabs>
        <w:spacing w:line="293" w:lineRule="exact"/>
        <w:ind w:left="900" w:hanging="320"/>
        <w:jc w:val="both"/>
      </w:pPr>
      <w:r>
        <w:t>программа «База данных»;</w:t>
      </w:r>
    </w:p>
    <w:p w:rsidR="00370642" w:rsidRDefault="00370642" w:rsidP="00B4164D">
      <w:pPr>
        <w:pStyle w:val="6"/>
        <w:numPr>
          <w:ilvl w:val="0"/>
          <w:numId w:val="13"/>
        </w:numPr>
        <w:shd w:val="clear" w:color="auto" w:fill="auto"/>
        <w:tabs>
          <w:tab w:val="left" w:pos="844"/>
        </w:tabs>
        <w:spacing w:line="293" w:lineRule="exact"/>
        <w:ind w:left="900" w:hanging="320"/>
        <w:jc w:val="both"/>
      </w:pPr>
      <w:r>
        <w:t>электронный журнал;</w:t>
      </w:r>
    </w:p>
    <w:p w:rsidR="00370642" w:rsidRDefault="00370642" w:rsidP="00B4164D">
      <w:pPr>
        <w:pStyle w:val="6"/>
        <w:numPr>
          <w:ilvl w:val="0"/>
          <w:numId w:val="13"/>
        </w:numPr>
        <w:shd w:val="clear" w:color="auto" w:fill="auto"/>
        <w:tabs>
          <w:tab w:val="left" w:pos="844"/>
        </w:tabs>
        <w:spacing w:line="293" w:lineRule="exact"/>
        <w:ind w:left="900" w:hanging="320"/>
        <w:jc w:val="both"/>
      </w:pPr>
      <w:r>
        <w:t>программа «Кадры»;</w:t>
      </w:r>
    </w:p>
    <w:p w:rsidR="00370642" w:rsidRDefault="00370642" w:rsidP="00B4164D">
      <w:pPr>
        <w:pStyle w:val="6"/>
        <w:numPr>
          <w:ilvl w:val="0"/>
          <w:numId w:val="13"/>
        </w:numPr>
        <w:shd w:val="clear" w:color="auto" w:fill="auto"/>
        <w:tabs>
          <w:tab w:val="left" w:pos="844"/>
        </w:tabs>
        <w:spacing w:line="293" w:lineRule="exact"/>
        <w:ind w:left="900" w:hanging="320"/>
        <w:jc w:val="both"/>
      </w:pPr>
      <w:r>
        <w:t>школьный сайт;</w:t>
      </w:r>
    </w:p>
    <w:p w:rsidR="00370642" w:rsidRDefault="00370642" w:rsidP="00B4164D">
      <w:pPr>
        <w:pStyle w:val="6"/>
        <w:numPr>
          <w:ilvl w:val="0"/>
          <w:numId w:val="13"/>
        </w:numPr>
        <w:shd w:val="clear" w:color="auto" w:fill="auto"/>
        <w:tabs>
          <w:tab w:val="left" w:pos="844"/>
        </w:tabs>
        <w:ind w:left="900" w:hanging="320"/>
        <w:jc w:val="both"/>
      </w:pPr>
      <w:r>
        <w:t>ПК «Дети».</w:t>
      </w:r>
    </w:p>
    <w:p w:rsidR="00370642" w:rsidRDefault="00516226" w:rsidP="00516226">
      <w:pPr>
        <w:pStyle w:val="6"/>
        <w:shd w:val="clear" w:color="auto" w:fill="auto"/>
        <w:tabs>
          <w:tab w:val="left" w:pos="1180"/>
        </w:tabs>
        <w:ind w:left="40" w:firstLine="0"/>
        <w:jc w:val="both"/>
      </w:pPr>
      <w:r>
        <w:t>2.</w:t>
      </w:r>
      <w:r w:rsidR="00370642">
        <w:t>Введение</w:t>
      </w:r>
      <w:r w:rsidR="00370642">
        <w:tab/>
        <w:t>инноваций в содержание образования:</w:t>
      </w:r>
    </w:p>
    <w:p w:rsidR="00370642" w:rsidRDefault="00370642" w:rsidP="00B4164D">
      <w:pPr>
        <w:pStyle w:val="6"/>
        <w:numPr>
          <w:ilvl w:val="0"/>
          <w:numId w:val="13"/>
        </w:numPr>
        <w:shd w:val="clear" w:color="auto" w:fill="auto"/>
        <w:tabs>
          <w:tab w:val="left" w:pos="844"/>
        </w:tabs>
        <w:ind w:left="40" w:right="40" w:firstLine="540"/>
        <w:jc w:val="both"/>
      </w:pPr>
      <w:r>
        <w:t>современные образовательные технологии;</w:t>
      </w:r>
    </w:p>
    <w:p w:rsidR="00370642" w:rsidRDefault="00370642" w:rsidP="00B4164D">
      <w:pPr>
        <w:pStyle w:val="6"/>
        <w:numPr>
          <w:ilvl w:val="0"/>
          <w:numId w:val="13"/>
        </w:numPr>
        <w:shd w:val="clear" w:color="auto" w:fill="auto"/>
        <w:tabs>
          <w:tab w:val="left" w:pos="844"/>
        </w:tabs>
        <w:ind w:left="900" w:hanging="320"/>
        <w:jc w:val="both"/>
      </w:pPr>
      <w:r>
        <w:t>социальные проекты;</w:t>
      </w:r>
    </w:p>
    <w:p w:rsidR="00370642" w:rsidRDefault="00370642" w:rsidP="00B4164D">
      <w:pPr>
        <w:pStyle w:val="6"/>
        <w:numPr>
          <w:ilvl w:val="0"/>
          <w:numId w:val="13"/>
        </w:numPr>
        <w:shd w:val="clear" w:color="auto" w:fill="auto"/>
        <w:tabs>
          <w:tab w:val="left" w:pos="844"/>
        </w:tabs>
        <w:ind w:left="40" w:right="40" w:firstLine="540"/>
        <w:jc w:val="both"/>
      </w:pPr>
      <w:r>
        <w:t>осуществление качественных изменений профессиональной и личностной компетенций учителя в соответствии с ФГОС НОО и ФГОС ООО;</w:t>
      </w:r>
    </w:p>
    <w:p w:rsidR="00370642" w:rsidRDefault="00516226" w:rsidP="00516226">
      <w:pPr>
        <w:pStyle w:val="6"/>
        <w:shd w:val="clear" w:color="auto" w:fill="auto"/>
        <w:tabs>
          <w:tab w:val="left" w:pos="1984"/>
        </w:tabs>
        <w:ind w:left="40" w:firstLine="0"/>
        <w:jc w:val="both"/>
      </w:pPr>
      <w:r>
        <w:t>3.</w:t>
      </w:r>
      <w:r w:rsidR="00370642">
        <w:t>Информатизация</w:t>
      </w:r>
      <w:r w:rsidR="00370642">
        <w:tab/>
        <w:t>учебного процесса:</w:t>
      </w:r>
    </w:p>
    <w:p w:rsidR="00370642" w:rsidRDefault="00370642" w:rsidP="00B4164D">
      <w:pPr>
        <w:pStyle w:val="6"/>
        <w:numPr>
          <w:ilvl w:val="0"/>
          <w:numId w:val="13"/>
        </w:numPr>
        <w:shd w:val="clear" w:color="auto" w:fill="auto"/>
        <w:tabs>
          <w:tab w:val="left" w:pos="844"/>
        </w:tabs>
        <w:ind w:left="900" w:hanging="320"/>
        <w:jc w:val="both"/>
      </w:pPr>
      <w:r>
        <w:t xml:space="preserve">оснащение </w:t>
      </w:r>
      <w:proofErr w:type="gramStart"/>
      <w:r>
        <w:t>современными</w:t>
      </w:r>
      <w:proofErr w:type="gramEnd"/>
      <w:r>
        <w:t xml:space="preserve"> ТСО и ИКТ, их использование в деятельности;</w:t>
      </w:r>
    </w:p>
    <w:p w:rsidR="00370642" w:rsidRDefault="00370642" w:rsidP="000A61F6">
      <w:pPr>
        <w:pStyle w:val="6"/>
        <w:numPr>
          <w:ilvl w:val="0"/>
          <w:numId w:val="13"/>
        </w:numPr>
        <w:shd w:val="clear" w:color="auto" w:fill="auto"/>
        <w:tabs>
          <w:tab w:val="left" w:pos="844"/>
        </w:tabs>
        <w:spacing w:line="240" w:lineRule="auto"/>
        <w:ind w:left="40" w:right="40" w:firstLine="540"/>
        <w:jc w:val="both"/>
      </w:pPr>
      <w:r>
        <w:t>внедрение дистанционных форм работы с учащимися по подготовке к урокам и итоговой аттестации с безопасным использованием сети Интернет.</w:t>
      </w:r>
    </w:p>
    <w:p w:rsidR="00370642" w:rsidRPr="00370642" w:rsidRDefault="00516226" w:rsidP="000A61F6">
      <w:pPr>
        <w:pStyle w:val="70"/>
        <w:shd w:val="clear" w:color="auto" w:fill="auto"/>
        <w:spacing w:after="0" w:line="240" w:lineRule="auto"/>
        <w:ind w:firstLine="0"/>
        <w:jc w:val="both"/>
        <w:rPr>
          <w:sz w:val="24"/>
          <w:szCs w:val="24"/>
        </w:rPr>
      </w:pPr>
      <w:r>
        <w:rPr>
          <w:sz w:val="24"/>
          <w:szCs w:val="24"/>
        </w:rPr>
        <w:t>4.</w:t>
      </w:r>
      <w:r w:rsidR="00370642" w:rsidRPr="00370642">
        <w:rPr>
          <w:sz w:val="24"/>
          <w:szCs w:val="24"/>
        </w:rPr>
        <w:t>Научно</w:t>
      </w:r>
      <w:r w:rsidR="00370642">
        <w:rPr>
          <w:sz w:val="24"/>
          <w:szCs w:val="24"/>
        </w:rPr>
        <w:t xml:space="preserve"> </w:t>
      </w:r>
      <w:r w:rsidR="00370642" w:rsidRPr="00370642">
        <w:rPr>
          <w:sz w:val="24"/>
          <w:szCs w:val="24"/>
        </w:rPr>
        <w:t>- методическая работа</w:t>
      </w:r>
      <w:r w:rsidR="007C0216">
        <w:rPr>
          <w:sz w:val="24"/>
          <w:szCs w:val="24"/>
        </w:rPr>
        <w:t>.</w:t>
      </w:r>
    </w:p>
    <w:p w:rsidR="00370642" w:rsidRPr="00370642" w:rsidRDefault="00370642" w:rsidP="000A61F6">
      <w:pPr>
        <w:pStyle w:val="70"/>
        <w:shd w:val="clear" w:color="auto" w:fill="auto"/>
        <w:spacing w:after="0" w:line="240" w:lineRule="auto"/>
        <w:ind w:right="20" w:firstLine="708"/>
        <w:rPr>
          <w:sz w:val="24"/>
          <w:szCs w:val="24"/>
        </w:rPr>
      </w:pPr>
      <w:r w:rsidRPr="00370642">
        <w:rPr>
          <w:sz w:val="24"/>
          <w:szCs w:val="24"/>
        </w:rPr>
        <w:t>В школе сложилась определенная система работы с педагогическими кадрами, которая характеризуется: научностью содержания; системным характером; дифференцированным подходом.</w:t>
      </w:r>
      <w:r>
        <w:rPr>
          <w:sz w:val="24"/>
          <w:szCs w:val="24"/>
        </w:rPr>
        <w:t xml:space="preserve"> </w:t>
      </w:r>
      <w:r w:rsidRPr="00370642">
        <w:rPr>
          <w:sz w:val="24"/>
          <w:szCs w:val="24"/>
        </w:rPr>
        <w:t>Руководящим и координирующим органом методической службы является Методический совет. 78% педагогов школы занимаются научно-методической работой, основными направлениями которой являются:</w:t>
      </w:r>
    </w:p>
    <w:p w:rsidR="00370642" w:rsidRPr="00370642" w:rsidRDefault="00370642" w:rsidP="000A61F6">
      <w:pPr>
        <w:pStyle w:val="70"/>
        <w:shd w:val="clear" w:color="auto" w:fill="auto"/>
        <w:tabs>
          <w:tab w:val="left" w:pos="1015"/>
        </w:tabs>
        <w:spacing w:after="0" w:line="240" w:lineRule="auto"/>
        <w:ind w:firstLine="0"/>
        <w:jc w:val="both"/>
        <w:rPr>
          <w:sz w:val="24"/>
          <w:szCs w:val="24"/>
        </w:rPr>
      </w:pPr>
      <w:r w:rsidRPr="00370642">
        <w:rPr>
          <w:sz w:val="24"/>
          <w:szCs w:val="24"/>
        </w:rPr>
        <w:t>организация работы с одаренными детьми;</w:t>
      </w:r>
    </w:p>
    <w:p w:rsidR="00370642" w:rsidRPr="00370642" w:rsidRDefault="00370642" w:rsidP="000A61F6">
      <w:pPr>
        <w:pStyle w:val="70"/>
        <w:shd w:val="clear" w:color="auto" w:fill="auto"/>
        <w:tabs>
          <w:tab w:val="left" w:pos="1015"/>
        </w:tabs>
        <w:spacing w:after="0" w:line="240" w:lineRule="auto"/>
        <w:ind w:firstLine="0"/>
        <w:jc w:val="both"/>
        <w:rPr>
          <w:sz w:val="24"/>
          <w:szCs w:val="24"/>
        </w:rPr>
      </w:pPr>
      <w:r w:rsidRPr="00370642">
        <w:rPr>
          <w:sz w:val="24"/>
          <w:szCs w:val="24"/>
        </w:rPr>
        <w:t>инновации в программно-методическом обеспечении образовательного процесса:</w:t>
      </w:r>
    </w:p>
    <w:p w:rsidR="00370642" w:rsidRPr="00370642" w:rsidRDefault="00370642" w:rsidP="000A61F6">
      <w:pPr>
        <w:pStyle w:val="70"/>
        <w:shd w:val="clear" w:color="auto" w:fill="auto"/>
        <w:tabs>
          <w:tab w:val="left" w:pos="1015"/>
        </w:tabs>
        <w:spacing w:after="0" w:line="240" w:lineRule="auto"/>
        <w:ind w:firstLine="0"/>
        <w:jc w:val="both"/>
        <w:rPr>
          <w:sz w:val="24"/>
          <w:szCs w:val="24"/>
        </w:rPr>
      </w:pPr>
      <w:r w:rsidRPr="00370642">
        <w:rPr>
          <w:sz w:val="24"/>
          <w:szCs w:val="24"/>
        </w:rPr>
        <w:t>воспитание творческой личности;</w:t>
      </w:r>
    </w:p>
    <w:p w:rsidR="00370642" w:rsidRDefault="00370642" w:rsidP="000A61F6">
      <w:pPr>
        <w:pStyle w:val="70"/>
        <w:shd w:val="clear" w:color="auto" w:fill="auto"/>
        <w:tabs>
          <w:tab w:val="left" w:pos="1015"/>
        </w:tabs>
        <w:spacing w:after="0" w:line="240" w:lineRule="auto"/>
        <w:ind w:firstLine="0"/>
        <w:jc w:val="both"/>
        <w:rPr>
          <w:sz w:val="24"/>
          <w:szCs w:val="24"/>
        </w:rPr>
      </w:pPr>
      <w:r w:rsidRPr="00370642">
        <w:rPr>
          <w:sz w:val="24"/>
          <w:szCs w:val="24"/>
        </w:rPr>
        <w:t xml:space="preserve">внедрение </w:t>
      </w:r>
      <w:proofErr w:type="spellStart"/>
      <w:r w:rsidRPr="00370642">
        <w:rPr>
          <w:sz w:val="24"/>
          <w:szCs w:val="24"/>
        </w:rPr>
        <w:t>здоровьесберегающих</w:t>
      </w:r>
      <w:proofErr w:type="spellEnd"/>
      <w:r w:rsidRPr="00370642">
        <w:rPr>
          <w:sz w:val="24"/>
          <w:szCs w:val="24"/>
        </w:rPr>
        <w:t xml:space="preserve"> технологий.</w:t>
      </w:r>
    </w:p>
    <w:p w:rsidR="00516226" w:rsidRPr="0041189B" w:rsidRDefault="000A61F6" w:rsidP="00E642CF">
      <w:pPr>
        <w:pStyle w:val="6"/>
        <w:shd w:val="clear" w:color="auto" w:fill="auto"/>
        <w:spacing w:line="240" w:lineRule="auto"/>
        <w:ind w:right="40" w:firstLine="0"/>
        <w:jc w:val="both"/>
        <w:rPr>
          <w:b/>
          <w:sz w:val="24"/>
          <w:szCs w:val="24"/>
        </w:rPr>
      </w:pPr>
      <w:r>
        <w:rPr>
          <w:b/>
          <w:sz w:val="24"/>
          <w:szCs w:val="24"/>
        </w:rPr>
        <w:t>2.4</w:t>
      </w:r>
      <w:r w:rsidR="009D0CB9">
        <w:rPr>
          <w:b/>
          <w:sz w:val="24"/>
          <w:szCs w:val="24"/>
        </w:rPr>
        <w:t xml:space="preserve">. </w:t>
      </w:r>
      <w:r w:rsidR="009D0CB9" w:rsidRPr="00F11F3B">
        <w:rPr>
          <w:b/>
          <w:sz w:val="24"/>
          <w:szCs w:val="24"/>
        </w:rPr>
        <w:t>Показатели образовательной деятельности</w:t>
      </w:r>
    </w:p>
    <w:tbl>
      <w:tblPr>
        <w:tblW w:w="9425"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1559"/>
        <w:gridCol w:w="1385"/>
        <w:gridCol w:w="1644"/>
        <w:gridCol w:w="1576"/>
      </w:tblGrid>
      <w:tr w:rsidR="00516226" w:rsidRPr="00F11F3B" w:rsidTr="0042114B">
        <w:trPr>
          <w:jc w:val="center"/>
        </w:trPr>
        <w:tc>
          <w:tcPr>
            <w:tcW w:w="1701" w:type="dxa"/>
          </w:tcPr>
          <w:p w:rsidR="00516226" w:rsidRPr="00516226" w:rsidRDefault="00516226" w:rsidP="00516226">
            <w:pPr>
              <w:rPr>
                <w:rFonts w:ascii="Times New Roman" w:hAnsi="Times New Roman" w:cs="Times New Roman"/>
                <w:sz w:val="24"/>
                <w:szCs w:val="24"/>
              </w:rPr>
            </w:pPr>
            <w:r w:rsidRPr="00516226">
              <w:rPr>
                <w:rFonts w:ascii="Times New Roman" w:hAnsi="Times New Roman" w:cs="Times New Roman"/>
                <w:sz w:val="24"/>
                <w:szCs w:val="24"/>
              </w:rPr>
              <w:t>классы</w:t>
            </w:r>
          </w:p>
        </w:tc>
        <w:tc>
          <w:tcPr>
            <w:tcW w:w="1560" w:type="dxa"/>
          </w:tcPr>
          <w:p w:rsidR="00516226" w:rsidRPr="00E642CF" w:rsidRDefault="00516226" w:rsidP="00516226">
            <w:pPr>
              <w:jc w:val="center"/>
              <w:rPr>
                <w:rFonts w:ascii="Times New Roman" w:hAnsi="Times New Roman" w:cs="Times New Roman"/>
                <w:iCs/>
                <w:color w:val="000000"/>
                <w:spacing w:val="5"/>
                <w:sz w:val="24"/>
                <w:szCs w:val="24"/>
              </w:rPr>
            </w:pPr>
            <w:r w:rsidRPr="00E642CF">
              <w:rPr>
                <w:rFonts w:ascii="Times New Roman" w:hAnsi="Times New Roman" w:cs="Times New Roman"/>
                <w:iCs/>
                <w:color w:val="000000"/>
                <w:spacing w:val="5"/>
                <w:sz w:val="24"/>
                <w:szCs w:val="24"/>
              </w:rPr>
              <w:t>2014-2015</w:t>
            </w:r>
          </w:p>
        </w:tc>
        <w:tc>
          <w:tcPr>
            <w:tcW w:w="1559" w:type="dxa"/>
          </w:tcPr>
          <w:p w:rsidR="00516226" w:rsidRPr="00E642CF" w:rsidRDefault="00516226" w:rsidP="00516226">
            <w:pPr>
              <w:jc w:val="center"/>
              <w:rPr>
                <w:rFonts w:ascii="Times New Roman" w:hAnsi="Times New Roman" w:cs="Times New Roman"/>
                <w:iCs/>
                <w:color w:val="000000"/>
                <w:spacing w:val="5"/>
                <w:sz w:val="24"/>
                <w:szCs w:val="24"/>
              </w:rPr>
            </w:pPr>
            <w:r w:rsidRPr="00E642CF">
              <w:rPr>
                <w:rFonts w:ascii="Times New Roman" w:hAnsi="Times New Roman" w:cs="Times New Roman"/>
                <w:iCs/>
                <w:color w:val="000000"/>
                <w:spacing w:val="5"/>
                <w:sz w:val="24"/>
                <w:szCs w:val="24"/>
              </w:rPr>
              <w:t>2015-2016</w:t>
            </w:r>
          </w:p>
        </w:tc>
        <w:tc>
          <w:tcPr>
            <w:tcW w:w="1385" w:type="dxa"/>
          </w:tcPr>
          <w:p w:rsidR="00516226" w:rsidRPr="00E642CF" w:rsidRDefault="00516226" w:rsidP="00516226">
            <w:pPr>
              <w:jc w:val="center"/>
              <w:rPr>
                <w:rFonts w:ascii="Times New Roman" w:hAnsi="Times New Roman" w:cs="Times New Roman"/>
                <w:iCs/>
                <w:color w:val="000000"/>
                <w:spacing w:val="5"/>
                <w:sz w:val="24"/>
                <w:szCs w:val="24"/>
              </w:rPr>
            </w:pPr>
            <w:r w:rsidRPr="00E642CF">
              <w:rPr>
                <w:rFonts w:ascii="Times New Roman" w:hAnsi="Times New Roman" w:cs="Times New Roman"/>
                <w:iCs/>
                <w:color w:val="000000"/>
                <w:spacing w:val="5"/>
                <w:sz w:val="24"/>
                <w:szCs w:val="24"/>
              </w:rPr>
              <w:t>2016-2017</w:t>
            </w:r>
          </w:p>
        </w:tc>
        <w:tc>
          <w:tcPr>
            <w:tcW w:w="1644" w:type="dxa"/>
          </w:tcPr>
          <w:p w:rsidR="00516226" w:rsidRPr="00E642CF" w:rsidRDefault="00516226" w:rsidP="00516226">
            <w:pPr>
              <w:jc w:val="center"/>
              <w:rPr>
                <w:rFonts w:ascii="Times New Roman" w:hAnsi="Times New Roman" w:cs="Times New Roman"/>
                <w:iCs/>
                <w:color w:val="000000"/>
                <w:spacing w:val="5"/>
                <w:sz w:val="24"/>
                <w:szCs w:val="24"/>
              </w:rPr>
            </w:pPr>
            <w:r w:rsidRPr="00E642CF">
              <w:rPr>
                <w:rFonts w:ascii="Times New Roman" w:hAnsi="Times New Roman" w:cs="Times New Roman"/>
                <w:iCs/>
                <w:color w:val="000000"/>
                <w:spacing w:val="5"/>
                <w:sz w:val="24"/>
                <w:szCs w:val="24"/>
              </w:rPr>
              <w:t>2017-2018</w:t>
            </w:r>
          </w:p>
        </w:tc>
        <w:tc>
          <w:tcPr>
            <w:tcW w:w="1576" w:type="dxa"/>
          </w:tcPr>
          <w:p w:rsidR="00516226" w:rsidRPr="00E642CF" w:rsidRDefault="00516226" w:rsidP="00516226">
            <w:pPr>
              <w:jc w:val="center"/>
              <w:rPr>
                <w:rFonts w:ascii="Times New Roman" w:hAnsi="Times New Roman" w:cs="Times New Roman"/>
                <w:iCs/>
                <w:color w:val="000000"/>
                <w:spacing w:val="5"/>
                <w:sz w:val="24"/>
                <w:szCs w:val="24"/>
              </w:rPr>
            </w:pPr>
            <w:r w:rsidRPr="00E642CF">
              <w:rPr>
                <w:rFonts w:ascii="Times New Roman" w:hAnsi="Times New Roman" w:cs="Times New Roman"/>
                <w:iCs/>
                <w:color w:val="000000"/>
                <w:spacing w:val="5"/>
                <w:sz w:val="24"/>
                <w:szCs w:val="24"/>
              </w:rPr>
              <w:t>2018-2019</w:t>
            </w:r>
          </w:p>
        </w:tc>
      </w:tr>
      <w:tr w:rsidR="00516226" w:rsidRPr="00F11F3B" w:rsidTr="0042114B">
        <w:trPr>
          <w:trHeight w:val="294"/>
          <w:jc w:val="center"/>
        </w:trPr>
        <w:tc>
          <w:tcPr>
            <w:tcW w:w="1701" w:type="dxa"/>
            <w:shd w:val="clear" w:color="auto" w:fill="F2F2F2" w:themeFill="background1" w:themeFillShade="F2"/>
          </w:tcPr>
          <w:p w:rsidR="00516226" w:rsidRPr="00E642CF" w:rsidRDefault="00516226" w:rsidP="00516226">
            <w:pPr>
              <w:rPr>
                <w:rFonts w:ascii="Times New Roman" w:hAnsi="Times New Roman" w:cs="Times New Roman"/>
                <w:sz w:val="24"/>
                <w:szCs w:val="24"/>
              </w:rPr>
            </w:pPr>
            <w:r w:rsidRPr="00E642CF">
              <w:rPr>
                <w:rFonts w:ascii="Times New Roman" w:hAnsi="Times New Roman" w:cs="Times New Roman"/>
                <w:sz w:val="24"/>
                <w:szCs w:val="24"/>
              </w:rPr>
              <w:t>1-4 классы</w:t>
            </w:r>
          </w:p>
        </w:tc>
        <w:tc>
          <w:tcPr>
            <w:tcW w:w="1560"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63</w:t>
            </w:r>
          </w:p>
        </w:tc>
        <w:tc>
          <w:tcPr>
            <w:tcW w:w="1559"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64</w:t>
            </w:r>
          </w:p>
        </w:tc>
        <w:tc>
          <w:tcPr>
            <w:tcW w:w="1385"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60,5</w:t>
            </w:r>
          </w:p>
        </w:tc>
        <w:tc>
          <w:tcPr>
            <w:tcW w:w="1644" w:type="dxa"/>
            <w:shd w:val="clear" w:color="auto" w:fill="F2F2F2" w:themeFill="background1" w:themeFillShade="F2"/>
            <w:vAlign w:val="bottom"/>
          </w:tcPr>
          <w:p w:rsidR="00516226" w:rsidRPr="00E642CF" w:rsidRDefault="00966C7A" w:rsidP="00516226">
            <w:pPr>
              <w:jc w:val="center"/>
              <w:rPr>
                <w:rFonts w:ascii="Times New Roman" w:hAnsi="Times New Roman" w:cs="Times New Roman"/>
                <w:sz w:val="24"/>
                <w:szCs w:val="24"/>
              </w:rPr>
            </w:pPr>
            <w:r w:rsidRPr="00E642CF">
              <w:rPr>
                <w:rFonts w:ascii="Times New Roman" w:hAnsi="Times New Roman" w:cs="Times New Roman"/>
                <w:sz w:val="24"/>
                <w:szCs w:val="24"/>
              </w:rPr>
              <w:t>61,6</w:t>
            </w:r>
          </w:p>
        </w:tc>
        <w:tc>
          <w:tcPr>
            <w:tcW w:w="1576"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58,9</w:t>
            </w:r>
          </w:p>
        </w:tc>
      </w:tr>
      <w:tr w:rsidR="00516226" w:rsidRPr="00F11F3B" w:rsidTr="0042114B">
        <w:trPr>
          <w:jc w:val="center"/>
        </w:trPr>
        <w:tc>
          <w:tcPr>
            <w:tcW w:w="1701" w:type="dxa"/>
            <w:shd w:val="clear" w:color="auto" w:fill="F2F2F2" w:themeFill="background1" w:themeFillShade="F2"/>
          </w:tcPr>
          <w:p w:rsidR="00516226" w:rsidRPr="00E642CF" w:rsidRDefault="00516226" w:rsidP="00516226">
            <w:pPr>
              <w:rPr>
                <w:rFonts w:ascii="Times New Roman" w:hAnsi="Times New Roman" w:cs="Times New Roman"/>
                <w:sz w:val="24"/>
                <w:szCs w:val="24"/>
              </w:rPr>
            </w:pPr>
            <w:r w:rsidRPr="00E642CF">
              <w:rPr>
                <w:rFonts w:ascii="Times New Roman" w:hAnsi="Times New Roman" w:cs="Times New Roman"/>
                <w:sz w:val="24"/>
                <w:szCs w:val="24"/>
              </w:rPr>
              <w:t>5-9 классы</w:t>
            </w:r>
          </w:p>
        </w:tc>
        <w:tc>
          <w:tcPr>
            <w:tcW w:w="1560"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44,2</w:t>
            </w:r>
          </w:p>
        </w:tc>
        <w:tc>
          <w:tcPr>
            <w:tcW w:w="1559"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46,1</w:t>
            </w:r>
          </w:p>
        </w:tc>
        <w:tc>
          <w:tcPr>
            <w:tcW w:w="1385"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43,7</w:t>
            </w:r>
          </w:p>
        </w:tc>
        <w:tc>
          <w:tcPr>
            <w:tcW w:w="1644" w:type="dxa"/>
            <w:shd w:val="clear" w:color="auto" w:fill="F2F2F2" w:themeFill="background1" w:themeFillShade="F2"/>
            <w:vAlign w:val="bottom"/>
          </w:tcPr>
          <w:p w:rsidR="00516226" w:rsidRPr="00E642CF" w:rsidRDefault="00966C7A" w:rsidP="00516226">
            <w:pPr>
              <w:jc w:val="center"/>
              <w:rPr>
                <w:rFonts w:ascii="Times New Roman" w:hAnsi="Times New Roman" w:cs="Times New Roman"/>
                <w:sz w:val="24"/>
                <w:szCs w:val="24"/>
              </w:rPr>
            </w:pPr>
            <w:r w:rsidRPr="00E642CF">
              <w:rPr>
                <w:rFonts w:ascii="Times New Roman" w:hAnsi="Times New Roman" w:cs="Times New Roman"/>
                <w:sz w:val="24"/>
                <w:szCs w:val="24"/>
              </w:rPr>
              <w:t>45,9</w:t>
            </w:r>
          </w:p>
        </w:tc>
        <w:tc>
          <w:tcPr>
            <w:tcW w:w="1576"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40,1</w:t>
            </w:r>
          </w:p>
        </w:tc>
      </w:tr>
      <w:tr w:rsidR="00516226" w:rsidRPr="00F11F3B" w:rsidTr="0042114B">
        <w:trPr>
          <w:jc w:val="center"/>
        </w:trPr>
        <w:tc>
          <w:tcPr>
            <w:tcW w:w="1701" w:type="dxa"/>
            <w:shd w:val="clear" w:color="auto" w:fill="F2F2F2" w:themeFill="background1" w:themeFillShade="F2"/>
          </w:tcPr>
          <w:p w:rsidR="00516226" w:rsidRPr="00E642CF" w:rsidRDefault="00516226" w:rsidP="00516226">
            <w:pPr>
              <w:rPr>
                <w:rFonts w:ascii="Times New Roman" w:hAnsi="Times New Roman" w:cs="Times New Roman"/>
                <w:sz w:val="24"/>
                <w:szCs w:val="24"/>
              </w:rPr>
            </w:pPr>
            <w:r w:rsidRPr="00E642CF">
              <w:rPr>
                <w:rFonts w:ascii="Times New Roman" w:hAnsi="Times New Roman" w:cs="Times New Roman"/>
                <w:sz w:val="24"/>
                <w:szCs w:val="24"/>
              </w:rPr>
              <w:t>10-11 классы</w:t>
            </w:r>
          </w:p>
        </w:tc>
        <w:tc>
          <w:tcPr>
            <w:tcW w:w="1560"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48,5</w:t>
            </w:r>
          </w:p>
        </w:tc>
        <w:tc>
          <w:tcPr>
            <w:tcW w:w="1559"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46,8</w:t>
            </w:r>
          </w:p>
        </w:tc>
        <w:tc>
          <w:tcPr>
            <w:tcW w:w="1385"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50,9</w:t>
            </w:r>
          </w:p>
        </w:tc>
        <w:tc>
          <w:tcPr>
            <w:tcW w:w="1644" w:type="dxa"/>
            <w:shd w:val="clear" w:color="auto" w:fill="F2F2F2" w:themeFill="background1" w:themeFillShade="F2"/>
            <w:vAlign w:val="bottom"/>
          </w:tcPr>
          <w:p w:rsidR="00516226" w:rsidRPr="00E642CF" w:rsidRDefault="00966C7A" w:rsidP="00516226">
            <w:pPr>
              <w:jc w:val="center"/>
              <w:rPr>
                <w:rFonts w:ascii="Times New Roman" w:hAnsi="Times New Roman" w:cs="Times New Roman"/>
                <w:sz w:val="24"/>
                <w:szCs w:val="24"/>
              </w:rPr>
            </w:pPr>
            <w:r w:rsidRPr="00E642CF">
              <w:rPr>
                <w:rFonts w:ascii="Times New Roman" w:hAnsi="Times New Roman" w:cs="Times New Roman"/>
                <w:sz w:val="24"/>
                <w:szCs w:val="24"/>
              </w:rPr>
              <w:t>52,6</w:t>
            </w:r>
          </w:p>
        </w:tc>
        <w:tc>
          <w:tcPr>
            <w:tcW w:w="1576"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50</w:t>
            </w:r>
          </w:p>
        </w:tc>
      </w:tr>
      <w:tr w:rsidR="00516226" w:rsidRPr="00F11F3B" w:rsidTr="0042114B">
        <w:trPr>
          <w:trHeight w:val="411"/>
          <w:jc w:val="center"/>
        </w:trPr>
        <w:tc>
          <w:tcPr>
            <w:tcW w:w="1701" w:type="dxa"/>
            <w:shd w:val="clear" w:color="auto" w:fill="F2F2F2" w:themeFill="background1" w:themeFillShade="F2"/>
          </w:tcPr>
          <w:p w:rsidR="00516226" w:rsidRPr="00E642CF" w:rsidRDefault="00516226" w:rsidP="00516226">
            <w:pPr>
              <w:rPr>
                <w:rFonts w:ascii="Times New Roman" w:hAnsi="Times New Roman" w:cs="Times New Roman"/>
                <w:sz w:val="24"/>
                <w:szCs w:val="24"/>
              </w:rPr>
            </w:pPr>
            <w:r w:rsidRPr="00E642CF">
              <w:rPr>
                <w:rFonts w:ascii="Times New Roman" w:hAnsi="Times New Roman" w:cs="Times New Roman"/>
                <w:sz w:val="24"/>
                <w:szCs w:val="24"/>
              </w:rPr>
              <w:t>2-11 классы</w:t>
            </w:r>
          </w:p>
        </w:tc>
        <w:tc>
          <w:tcPr>
            <w:tcW w:w="1560"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51,5</w:t>
            </w:r>
          </w:p>
        </w:tc>
        <w:tc>
          <w:tcPr>
            <w:tcW w:w="1559"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52,4</w:t>
            </w:r>
          </w:p>
        </w:tc>
        <w:tc>
          <w:tcPr>
            <w:tcW w:w="1385"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50</w:t>
            </w:r>
          </w:p>
        </w:tc>
        <w:tc>
          <w:tcPr>
            <w:tcW w:w="1644" w:type="dxa"/>
            <w:shd w:val="clear" w:color="auto" w:fill="F2F2F2" w:themeFill="background1" w:themeFillShade="F2"/>
          </w:tcPr>
          <w:p w:rsidR="00516226" w:rsidRPr="00E642CF" w:rsidRDefault="00966C7A" w:rsidP="003C15CA">
            <w:pPr>
              <w:jc w:val="center"/>
              <w:rPr>
                <w:rFonts w:ascii="Times New Roman" w:hAnsi="Times New Roman" w:cs="Times New Roman"/>
                <w:sz w:val="24"/>
                <w:szCs w:val="24"/>
              </w:rPr>
            </w:pPr>
            <w:r w:rsidRPr="00E642CF">
              <w:rPr>
                <w:rFonts w:ascii="Times New Roman" w:hAnsi="Times New Roman" w:cs="Times New Roman"/>
                <w:sz w:val="24"/>
                <w:szCs w:val="24"/>
              </w:rPr>
              <w:t>51.9</w:t>
            </w:r>
          </w:p>
        </w:tc>
        <w:tc>
          <w:tcPr>
            <w:tcW w:w="1576" w:type="dxa"/>
            <w:shd w:val="clear" w:color="auto" w:fill="F2F2F2" w:themeFill="background1" w:themeFillShade="F2"/>
          </w:tcPr>
          <w:p w:rsidR="00516226" w:rsidRPr="00E642CF" w:rsidRDefault="00516226" w:rsidP="00516226">
            <w:pPr>
              <w:jc w:val="center"/>
              <w:rPr>
                <w:rFonts w:ascii="Times New Roman" w:hAnsi="Times New Roman" w:cs="Times New Roman"/>
                <w:sz w:val="24"/>
                <w:szCs w:val="24"/>
              </w:rPr>
            </w:pPr>
            <w:r w:rsidRPr="00E642CF">
              <w:rPr>
                <w:rFonts w:ascii="Times New Roman" w:hAnsi="Times New Roman" w:cs="Times New Roman"/>
                <w:sz w:val="24"/>
                <w:szCs w:val="24"/>
              </w:rPr>
              <w:t>47,7</w:t>
            </w:r>
          </w:p>
        </w:tc>
      </w:tr>
    </w:tbl>
    <w:p w:rsidR="00642601" w:rsidRDefault="00642601" w:rsidP="00642601">
      <w:pPr>
        <w:pStyle w:val="6"/>
        <w:shd w:val="clear" w:color="auto" w:fill="auto"/>
        <w:spacing w:line="240" w:lineRule="auto"/>
        <w:ind w:right="40" w:firstLine="709"/>
        <w:jc w:val="both"/>
      </w:pPr>
      <w:r w:rsidRPr="00642601">
        <w:rPr>
          <w:b/>
        </w:rPr>
        <w:t>Уровень начального общего образования (НОО)</w:t>
      </w:r>
      <w:r>
        <w:rPr>
          <w:b/>
        </w:rPr>
        <w:t xml:space="preserve">. </w:t>
      </w:r>
      <w:r w:rsidR="0041189B">
        <w:t>Данные таблицы наглядно свидетельствуют о понижении качественных показателей обучения школьников 1- 4 классов (с 6</w:t>
      </w:r>
      <w:r>
        <w:t>4</w:t>
      </w:r>
      <w:r w:rsidR="0041189B">
        <w:t>% до 58,9 %) по сравнению с прошлым учебным годом и ниже среднегородского показателя на 2,7%.</w:t>
      </w:r>
    </w:p>
    <w:p w:rsidR="0041189B" w:rsidRPr="00642601" w:rsidRDefault="00642601" w:rsidP="00642601">
      <w:pPr>
        <w:pStyle w:val="6"/>
        <w:shd w:val="clear" w:color="auto" w:fill="auto"/>
        <w:spacing w:line="240" w:lineRule="auto"/>
        <w:ind w:right="40" w:firstLine="709"/>
        <w:jc w:val="both"/>
      </w:pPr>
      <w:r w:rsidRPr="00642601">
        <w:rPr>
          <w:b/>
        </w:rPr>
        <w:lastRenderedPageBreak/>
        <w:t>Уровень основного общего образования (ООО)</w:t>
      </w:r>
      <w:r>
        <w:rPr>
          <w:b/>
        </w:rPr>
        <w:t xml:space="preserve">. </w:t>
      </w:r>
      <w:r w:rsidR="0041189B">
        <w:t xml:space="preserve">Данные таблицы свидетельствуют о снижении качественных показателей обучения школьников 5-9 классов (с </w:t>
      </w:r>
      <w:r>
        <w:t>46,1</w:t>
      </w:r>
      <w:r w:rsidR="0041189B">
        <w:t xml:space="preserve">% до </w:t>
      </w:r>
      <w:r>
        <w:t>40,1</w:t>
      </w:r>
      <w:r w:rsidR="0041189B">
        <w:t xml:space="preserve">%) по сравнению с прошлым учебным годом, это ниже среднегородского показателя на </w:t>
      </w:r>
      <w:r>
        <w:t>5,8</w:t>
      </w:r>
      <w:r w:rsidR="0041189B">
        <w:t>%.</w:t>
      </w:r>
    </w:p>
    <w:p w:rsidR="00642601" w:rsidRDefault="00642601" w:rsidP="00C73B42">
      <w:pPr>
        <w:pStyle w:val="6"/>
        <w:shd w:val="clear" w:color="auto" w:fill="auto"/>
        <w:spacing w:line="240" w:lineRule="auto"/>
        <w:ind w:right="40" w:firstLine="708"/>
        <w:jc w:val="both"/>
      </w:pPr>
      <w:r w:rsidRPr="00642601">
        <w:rPr>
          <w:b/>
        </w:rPr>
        <w:t>Уровень среднего общего образования (СОО)</w:t>
      </w:r>
      <w:r>
        <w:rPr>
          <w:b/>
        </w:rPr>
        <w:t>.</w:t>
      </w:r>
      <w:r w:rsidRPr="00642601">
        <w:t xml:space="preserve"> </w:t>
      </w:r>
      <w:proofErr w:type="gramStart"/>
      <w:r>
        <w:t>Анализ статистических данных свидетельствует о положительной динамики увеличения качественных показателей обучения учащихся 10-11 классов за последние четыре учебных года с 48,5% до 50%, однако по итогам 2018-2019 учебного года произошло значительное снижение качественного показателя на 2,6%.</w:t>
      </w:r>
      <w:proofErr w:type="gramEnd"/>
    </w:p>
    <w:p w:rsidR="00642601" w:rsidRDefault="00642601" w:rsidP="00C73B42">
      <w:pPr>
        <w:pStyle w:val="6"/>
        <w:shd w:val="clear" w:color="auto" w:fill="auto"/>
        <w:spacing w:line="240" w:lineRule="auto"/>
        <w:ind w:right="40" w:firstLine="709"/>
        <w:jc w:val="both"/>
      </w:pPr>
      <w:r>
        <w:t xml:space="preserve">Сравнительные результаты качества знаний учащихся за последние пять лет определяют следующие тенденции: </w:t>
      </w:r>
    </w:p>
    <w:p w:rsidR="00C73B42" w:rsidRDefault="00642601" w:rsidP="00C73B42">
      <w:pPr>
        <w:pStyle w:val="6"/>
        <w:shd w:val="clear" w:color="auto" w:fill="auto"/>
        <w:spacing w:line="240" w:lineRule="auto"/>
        <w:ind w:right="40" w:firstLine="709"/>
        <w:jc w:val="both"/>
      </w:pPr>
      <w:r>
        <w:t xml:space="preserve">- рост показателя качества обучения учащихся на 0,9 % период 2015-2016 </w:t>
      </w:r>
      <w:r w:rsidR="006B4B98">
        <w:t>учебный год</w:t>
      </w:r>
      <w:r>
        <w:t xml:space="preserve"> и резкое снижение показателя качества обучения в 2019 году на </w:t>
      </w:r>
      <w:r w:rsidR="00C73B42">
        <w:t>4,2</w:t>
      </w:r>
      <w:r>
        <w:t xml:space="preserve">%; </w:t>
      </w:r>
    </w:p>
    <w:p w:rsidR="002C24CB" w:rsidRPr="009D0CB9" w:rsidRDefault="00642601" w:rsidP="00C73B42">
      <w:pPr>
        <w:pStyle w:val="6"/>
        <w:shd w:val="clear" w:color="auto" w:fill="auto"/>
        <w:spacing w:line="240" w:lineRule="auto"/>
        <w:ind w:right="40" w:firstLine="709"/>
        <w:jc w:val="both"/>
        <w:rPr>
          <w:b/>
          <w:sz w:val="24"/>
          <w:szCs w:val="24"/>
        </w:rPr>
      </w:pPr>
      <w:r>
        <w:t>- средний показатель качества знаний школьников в 201</w:t>
      </w:r>
      <w:r w:rsidR="00C73B42">
        <w:t>8</w:t>
      </w:r>
      <w:r>
        <w:t>-201</w:t>
      </w:r>
      <w:r w:rsidR="00C73B42">
        <w:t>9 учебном году</w:t>
      </w:r>
      <w:r>
        <w:t xml:space="preserve"> ниже среднегородского. При этом повышение показателя качества знаний учащихся возможно путём сокращения числа школьников, имеющих по итогам учебного года одну или две «3» (с одной «3» - </w:t>
      </w:r>
      <w:r w:rsidR="00C73B42">
        <w:t>33</w:t>
      </w:r>
      <w:r>
        <w:t xml:space="preserve">, с двумя «3» - </w:t>
      </w:r>
      <w:r w:rsidR="00C73B42">
        <w:t>39</w:t>
      </w:r>
      <w:r>
        <w:t xml:space="preserve"> человек). Достоин упоминания факт увеличения за последние </w:t>
      </w:r>
      <w:r w:rsidR="00C73B42">
        <w:t>пять лет</w:t>
      </w:r>
      <w:r>
        <w:t xml:space="preserve"> количества отличников учёбы 2-11 классов с </w:t>
      </w:r>
      <w:r w:rsidR="00C73B42">
        <w:t>35</w:t>
      </w:r>
      <w:r>
        <w:t xml:space="preserve"> до </w:t>
      </w:r>
      <w:r w:rsidR="00C73B42">
        <w:t>44</w:t>
      </w:r>
      <w:r>
        <w:t xml:space="preserve"> человека, что составляет </w:t>
      </w:r>
      <w:r w:rsidR="00C73B42">
        <w:t>5,8</w:t>
      </w:r>
      <w:r>
        <w:t>%. Следует отметить выпускников 9,11 классов, получивших аттестаты особого образца соответствующего уровня образования:</w:t>
      </w:r>
    </w:p>
    <w:p w:rsidR="009D0CB9" w:rsidRPr="009D0CB9" w:rsidRDefault="009D0CB9" w:rsidP="009D0CB9">
      <w:pPr>
        <w:jc w:val="center"/>
        <w:rPr>
          <w:rFonts w:ascii="Times New Roman" w:hAnsi="Times New Roman" w:cs="Times New Roman"/>
          <w:b/>
          <w:sz w:val="24"/>
          <w:szCs w:val="24"/>
        </w:rPr>
      </w:pPr>
      <w:r w:rsidRPr="009D0CB9">
        <w:rPr>
          <w:rFonts w:ascii="Times New Roman" w:hAnsi="Times New Roman" w:cs="Times New Roman"/>
          <w:b/>
          <w:sz w:val="24"/>
          <w:szCs w:val="24"/>
        </w:rPr>
        <w:t xml:space="preserve">Сведения о выпускниках </w:t>
      </w:r>
    </w:p>
    <w:tbl>
      <w:tblPr>
        <w:tblW w:w="9578"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992"/>
        <w:gridCol w:w="797"/>
        <w:gridCol w:w="851"/>
        <w:gridCol w:w="549"/>
        <w:gridCol w:w="727"/>
        <w:gridCol w:w="656"/>
        <w:gridCol w:w="701"/>
        <w:gridCol w:w="682"/>
        <w:gridCol w:w="691"/>
        <w:gridCol w:w="692"/>
      </w:tblGrid>
      <w:tr w:rsidR="009D0CB9" w:rsidRPr="009D0CB9" w:rsidTr="002B718C">
        <w:trPr>
          <w:jc w:val="center"/>
        </w:trPr>
        <w:tc>
          <w:tcPr>
            <w:tcW w:w="2240" w:type="dxa"/>
          </w:tcPr>
          <w:p w:rsidR="009D0CB9" w:rsidRPr="009D0CB9" w:rsidRDefault="009D0CB9" w:rsidP="00516226">
            <w:pPr>
              <w:jc w:val="center"/>
              <w:rPr>
                <w:rFonts w:ascii="Times New Roman" w:hAnsi="Times New Roman" w:cs="Times New Roman"/>
                <w:b/>
                <w:i/>
                <w:iCs/>
                <w:color w:val="000000"/>
                <w:spacing w:val="5"/>
                <w:sz w:val="24"/>
                <w:szCs w:val="24"/>
              </w:rPr>
            </w:pPr>
          </w:p>
        </w:tc>
        <w:tc>
          <w:tcPr>
            <w:tcW w:w="1789" w:type="dxa"/>
            <w:gridSpan w:val="2"/>
          </w:tcPr>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2014/2015</w:t>
            </w:r>
          </w:p>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 xml:space="preserve"> учебный год</w:t>
            </w:r>
          </w:p>
        </w:tc>
        <w:tc>
          <w:tcPr>
            <w:tcW w:w="1400" w:type="dxa"/>
            <w:gridSpan w:val="2"/>
          </w:tcPr>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2015/2016</w:t>
            </w:r>
          </w:p>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учебный год</w:t>
            </w:r>
          </w:p>
        </w:tc>
        <w:tc>
          <w:tcPr>
            <w:tcW w:w="1383" w:type="dxa"/>
            <w:gridSpan w:val="2"/>
          </w:tcPr>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2016/2017</w:t>
            </w:r>
          </w:p>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учебный год</w:t>
            </w:r>
          </w:p>
        </w:tc>
        <w:tc>
          <w:tcPr>
            <w:tcW w:w="1383" w:type="dxa"/>
            <w:gridSpan w:val="2"/>
          </w:tcPr>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2017/2018</w:t>
            </w:r>
          </w:p>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учебный год</w:t>
            </w:r>
          </w:p>
        </w:tc>
        <w:tc>
          <w:tcPr>
            <w:tcW w:w="1383" w:type="dxa"/>
            <w:gridSpan w:val="2"/>
          </w:tcPr>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2018/2019</w:t>
            </w:r>
          </w:p>
          <w:p w:rsidR="009D0CB9" w:rsidRPr="009D0CB9" w:rsidRDefault="009D0CB9" w:rsidP="00516226">
            <w:pPr>
              <w:jc w:val="center"/>
              <w:rPr>
                <w:rFonts w:ascii="Times New Roman" w:hAnsi="Times New Roman" w:cs="Times New Roman"/>
                <w:iCs/>
                <w:color w:val="000000"/>
                <w:spacing w:val="5"/>
                <w:sz w:val="18"/>
                <w:szCs w:val="18"/>
              </w:rPr>
            </w:pPr>
            <w:r w:rsidRPr="009D0CB9">
              <w:rPr>
                <w:rFonts w:ascii="Times New Roman" w:hAnsi="Times New Roman" w:cs="Times New Roman"/>
                <w:iCs/>
                <w:color w:val="000000"/>
                <w:spacing w:val="5"/>
                <w:sz w:val="18"/>
                <w:szCs w:val="18"/>
              </w:rPr>
              <w:t>учебный год</w:t>
            </w:r>
          </w:p>
        </w:tc>
      </w:tr>
      <w:tr w:rsidR="009D0CB9" w:rsidRPr="009D0CB9" w:rsidTr="002B718C">
        <w:trPr>
          <w:trHeight w:val="344"/>
          <w:jc w:val="center"/>
        </w:trPr>
        <w:tc>
          <w:tcPr>
            <w:tcW w:w="2240" w:type="dxa"/>
            <w:vMerge w:val="restart"/>
          </w:tcPr>
          <w:p w:rsidR="002B718C" w:rsidRDefault="009D0CB9" w:rsidP="00516226">
            <w:pPr>
              <w:rPr>
                <w:rFonts w:ascii="Times New Roman" w:hAnsi="Times New Roman" w:cs="Times New Roman"/>
                <w:iCs/>
                <w:color w:val="000000"/>
                <w:spacing w:val="5"/>
              </w:rPr>
            </w:pPr>
            <w:r w:rsidRPr="002B718C">
              <w:rPr>
                <w:rFonts w:ascii="Times New Roman" w:hAnsi="Times New Roman" w:cs="Times New Roman"/>
                <w:iCs/>
                <w:color w:val="000000"/>
                <w:spacing w:val="5"/>
              </w:rPr>
              <w:t xml:space="preserve">Всего учеников </w:t>
            </w:r>
          </w:p>
          <w:p w:rsidR="009D0CB9" w:rsidRPr="002B718C" w:rsidRDefault="002B718C" w:rsidP="00516226">
            <w:pPr>
              <w:rPr>
                <w:rFonts w:ascii="Times New Roman" w:hAnsi="Times New Roman" w:cs="Times New Roman"/>
                <w:iCs/>
                <w:color w:val="000000"/>
                <w:spacing w:val="5"/>
              </w:rPr>
            </w:pPr>
            <w:r>
              <w:rPr>
                <w:rFonts w:ascii="Times New Roman" w:hAnsi="Times New Roman" w:cs="Times New Roman"/>
                <w:iCs/>
                <w:color w:val="000000"/>
                <w:spacing w:val="5"/>
              </w:rPr>
              <w:t>в МБОУ  СШ № 59</w:t>
            </w:r>
          </w:p>
        </w:tc>
        <w:tc>
          <w:tcPr>
            <w:tcW w:w="1789" w:type="dxa"/>
            <w:gridSpan w:val="2"/>
          </w:tcPr>
          <w:p w:rsidR="009D0CB9" w:rsidRPr="009D0CB9" w:rsidRDefault="009D0CB9" w:rsidP="00516226">
            <w:pPr>
              <w:jc w:val="center"/>
              <w:rPr>
                <w:rFonts w:ascii="Times New Roman" w:hAnsi="Times New Roman" w:cs="Times New Roman"/>
                <w:b/>
                <w:i/>
                <w:iCs/>
                <w:color w:val="000000"/>
                <w:spacing w:val="5"/>
                <w:sz w:val="24"/>
                <w:szCs w:val="24"/>
              </w:rPr>
            </w:pPr>
            <w:r w:rsidRPr="009D0CB9">
              <w:rPr>
                <w:rFonts w:ascii="Times New Roman" w:hAnsi="Times New Roman" w:cs="Times New Roman"/>
                <w:b/>
                <w:i/>
                <w:iCs/>
                <w:color w:val="000000"/>
                <w:spacing w:val="5"/>
                <w:sz w:val="24"/>
                <w:szCs w:val="24"/>
              </w:rPr>
              <w:t>714</w:t>
            </w:r>
          </w:p>
        </w:tc>
        <w:tc>
          <w:tcPr>
            <w:tcW w:w="1400" w:type="dxa"/>
            <w:gridSpan w:val="2"/>
          </w:tcPr>
          <w:p w:rsidR="009D0CB9" w:rsidRPr="009D0CB9" w:rsidRDefault="009D0CB9" w:rsidP="00516226">
            <w:pPr>
              <w:jc w:val="center"/>
              <w:rPr>
                <w:rFonts w:ascii="Times New Roman" w:hAnsi="Times New Roman" w:cs="Times New Roman"/>
                <w:b/>
                <w:i/>
                <w:iCs/>
                <w:color w:val="000000"/>
                <w:spacing w:val="5"/>
                <w:sz w:val="24"/>
                <w:szCs w:val="24"/>
              </w:rPr>
            </w:pPr>
            <w:r w:rsidRPr="009D0CB9">
              <w:rPr>
                <w:rFonts w:ascii="Times New Roman" w:hAnsi="Times New Roman" w:cs="Times New Roman"/>
                <w:b/>
                <w:i/>
                <w:iCs/>
                <w:color w:val="000000"/>
                <w:spacing w:val="5"/>
                <w:sz w:val="24"/>
                <w:szCs w:val="24"/>
              </w:rPr>
              <w:t>723</w:t>
            </w:r>
          </w:p>
        </w:tc>
        <w:tc>
          <w:tcPr>
            <w:tcW w:w="1383" w:type="dxa"/>
            <w:gridSpan w:val="2"/>
          </w:tcPr>
          <w:p w:rsidR="009D0CB9" w:rsidRPr="009D0CB9" w:rsidRDefault="009D0CB9" w:rsidP="00516226">
            <w:pPr>
              <w:jc w:val="center"/>
              <w:rPr>
                <w:rFonts w:ascii="Times New Roman" w:hAnsi="Times New Roman" w:cs="Times New Roman"/>
                <w:b/>
                <w:i/>
                <w:iCs/>
                <w:color w:val="000000"/>
                <w:spacing w:val="5"/>
                <w:sz w:val="24"/>
                <w:szCs w:val="24"/>
              </w:rPr>
            </w:pPr>
            <w:r w:rsidRPr="009D0CB9">
              <w:rPr>
                <w:rFonts w:ascii="Times New Roman" w:hAnsi="Times New Roman" w:cs="Times New Roman"/>
                <w:b/>
                <w:i/>
                <w:iCs/>
                <w:color w:val="000000"/>
                <w:spacing w:val="5"/>
                <w:sz w:val="24"/>
                <w:szCs w:val="24"/>
              </w:rPr>
              <w:t>740</w:t>
            </w:r>
          </w:p>
        </w:tc>
        <w:tc>
          <w:tcPr>
            <w:tcW w:w="1383" w:type="dxa"/>
            <w:gridSpan w:val="2"/>
          </w:tcPr>
          <w:p w:rsidR="009D0CB9" w:rsidRPr="009D0CB9" w:rsidRDefault="009D0CB9" w:rsidP="00516226">
            <w:pPr>
              <w:jc w:val="center"/>
              <w:rPr>
                <w:rFonts w:ascii="Times New Roman" w:hAnsi="Times New Roman" w:cs="Times New Roman"/>
                <w:b/>
                <w:i/>
                <w:iCs/>
                <w:color w:val="000000"/>
                <w:spacing w:val="5"/>
                <w:sz w:val="24"/>
                <w:szCs w:val="24"/>
              </w:rPr>
            </w:pPr>
            <w:r w:rsidRPr="009D0CB9">
              <w:rPr>
                <w:rFonts w:ascii="Times New Roman" w:hAnsi="Times New Roman" w:cs="Times New Roman"/>
                <w:b/>
                <w:i/>
                <w:iCs/>
                <w:color w:val="000000"/>
                <w:spacing w:val="5"/>
                <w:sz w:val="24"/>
                <w:szCs w:val="24"/>
              </w:rPr>
              <w:t>759</w:t>
            </w:r>
          </w:p>
        </w:tc>
        <w:tc>
          <w:tcPr>
            <w:tcW w:w="1383" w:type="dxa"/>
            <w:gridSpan w:val="2"/>
          </w:tcPr>
          <w:p w:rsidR="009D0CB9" w:rsidRPr="009D0CB9" w:rsidRDefault="009D0CB9" w:rsidP="00516226">
            <w:pPr>
              <w:jc w:val="center"/>
              <w:rPr>
                <w:rFonts w:ascii="Times New Roman" w:hAnsi="Times New Roman" w:cs="Times New Roman"/>
                <w:b/>
                <w:i/>
                <w:iCs/>
                <w:color w:val="000000"/>
                <w:spacing w:val="5"/>
                <w:sz w:val="24"/>
                <w:szCs w:val="24"/>
              </w:rPr>
            </w:pPr>
            <w:r w:rsidRPr="009D0CB9">
              <w:rPr>
                <w:rFonts w:ascii="Times New Roman" w:hAnsi="Times New Roman" w:cs="Times New Roman"/>
                <w:b/>
                <w:i/>
                <w:iCs/>
                <w:color w:val="000000"/>
                <w:spacing w:val="5"/>
                <w:sz w:val="24"/>
                <w:szCs w:val="24"/>
              </w:rPr>
              <w:t>750</w:t>
            </w:r>
          </w:p>
        </w:tc>
      </w:tr>
      <w:tr w:rsidR="009D0CB9" w:rsidRPr="009D0CB9" w:rsidTr="002B718C">
        <w:trPr>
          <w:trHeight w:val="535"/>
          <w:jc w:val="center"/>
        </w:trPr>
        <w:tc>
          <w:tcPr>
            <w:tcW w:w="2240" w:type="dxa"/>
            <w:vMerge/>
          </w:tcPr>
          <w:p w:rsidR="009D0CB9" w:rsidRPr="009D0CB9" w:rsidRDefault="009D0CB9" w:rsidP="00516226">
            <w:pPr>
              <w:rPr>
                <w:rFonts w:ascii="Times New Roman" w:hAnsi="Times New Roman" w:cs="Times New Roman"/>
                <w:iCs/>
                <w:color w:val="000000"/>
                <w:spacing w:val="5"/>
                <w:sz w:val="24"/>
                <w:szCs w:val="24"/>
              </w:rPr>
            </w:pPr>
          </w:p>
        </w:tc>
        <w:tc>
          <w:tcPr>
            <w:tcW w:w="992" w:type="dxa"/>
          </w:tcPr>
          <w:p w:rsidR="009D0CB9" w:rsidRPr="009D0CB9" w:rsidRDefault="009D0CB9" w:rsidP="00516226">
            <w:pPr>
              <w:jc w:val="center"/>
              <w:rPr>
                <w:rFonts w:ascii="Times New Roman" w:hAnsi="Times New Roman" w:cs="Times New Roman"/>
                <w:b/>
                <w:i/>
                <w:iCs/>
                <w:color w:val="000000"/>
                <w:spacing w:val="5"/>
              </w:rPr>
            </w:pPr>
            <w:r w:rsidRPr="009D0CB9">
              <w:rPr>
                <w:rFonts w:ascii="Times New Roman" w:hAnsi="Times New Roman" w:cs="Times New Roman"/>
                <w:b/>
                <w:i/>
                <w:iCs/>
                <w:color w:val="000000"/>
                <w:spacing w:val="5"/>
              </w:rPr>
              <w:t xml:space="preserve">9 </w:t>
            </w:r>
          </w:p>
        </w:tc>
        <w:tc>
          <w:tcPr>
            <w:tcW w:w="797"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11 </w:t>
            </w:r>
          </w:p>
        </w:tc>
        <w:tc>
          <w:tcPr>
            <w:tcW w:w="851"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9 </w:t>
            </w:r>
          </w:p>
        </w:tc>
        <w:tc>
          <w:tcPr>
            <w:tcW w:w="549"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11</w:t>
            </w:r>
          </w:p>
        </w:tc>
        <w:tc>
          <w:tcPr>
            <w:tcW w:w="727"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9 </w:t>
            </w:r>
          </w:p>
        </w:tc>
        <w:tc>
          <w:tcPr>
            <w:tcW w:w="656"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11 </w:t>
            </w:r>
          </w:p>
        </w:tc>
        <w:tc>
          <w:tcPr>
            <w:tcW w:w="701"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9 </w:t>
            </w:r>
          </w:p>
        </w:tc>
        <w:tc>
          <w:tcPr>
            <w:tcW w:w="682"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11 </w:t>
            </w:r>
          </w:p>
        </w:tc>
        <w:tc>
          <w:tcPr>
            <w:tcW w:w="691"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9 </w:t>
            </w:r>
          </w:p>
        </w:tc>
        <w:tc>
          <w:tcPr>
            <w:tcW w:w="692" w:type="dxa"/>
          </w:tcPr>
          <w:p w:rsidR="009D0CB9" w:rsidRPr="009D0CB9" w:rsidRDefault="002B718C" w:rsidP="00516226">
            <w:pPr>
              <w:jc w:val="center"/>
              <w:rPr>
                <w:rFonts w:ascii="Times New Roman" w:hAnsi="Times New Roman" w:cs="Times New Roman"/>
                <w:b/>
                <w:i/>
                <w:iCs/>
                <w:color w:val="000000"/>
                <w:spacing w:val="5"/>
              </w:rPr>
            </w:pPr>
            <w:r>
              <w:rPr>
                <w:rFonts w:ascii="Times New Roman" w:hAnsi="Times New Roman" w:cs="Times New Roman"/>
                <w:b/>
                <w:i/>
                <w:iCs/>
                <w:color w:val="000000"/>
                <w:spacing w:val="5"/>
              </w:rPr>
              <w:t xml:space="preserve">11 </w:t>
            </w:r>
          </w:p>
        </w:tc>
      </w:tr>
      <w:tr w:rsidR="009D0CB9" w:rsidRPr="009D0CB9" w:rsidTr="002B718C">
        <w:trPr>
          <w:trHeight w:val="731"/>
          <w:jc w:val="center"/>
        </w:trPr>
        <w:tc>
          <w:tcPr>
            <w:tcW w:w="2240" w:type="dxa"/>
          </w:tcPr>
          <w:p w:rsidR="009D0CB9" w:rsidRPr="009D0CB9" w:rsidRDefault="009D0CB9" w:rsidP="00516226">
            <w:pPr>
              <w:rPr>
                <w:rFonts w:ascii="Times New Roman" w:hAnsi="Times New Roman" w:cs="Times New Roman"/>
                <w:iCs/>
                <w:color w:val="000000"/>
                <w:spacing w:val="5"/>
              </w:rPr>
            </w:pPr>
            <w:r w:rsidRPr="009D0CB9">
              <w:rPr>
                <w:rFonts w:ascii="Times New Roman" w:hAnsi="Times New Roman" w:cs="Times New Roman"/>
                <w:iCs/>
                <w:color w:val="000000"/>
                <w:spacing w:val="5"/>
              </w:rPr>
              <w:t>Количество выпускников, из них:</w:t>
            </w:r>
          </w:p>
        </w:tc>
        <w:tc>
          <w:tcPr>
            <w:tcW w:w="992"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58</w:t>
            </w:r>
          </w:p>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(57)</w:t>
            </w:r>
          </w:p>
        </w:tc>
        <w:tc>
          <w:tcPr>
            <w:tcW w:w="797"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25</w:t>
            </w:r>
          </w:p>
        </w:tc>
        <w:tc>
          <w:tcPr>
            <w:tcW w:w="851"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50</w:t>
            </w:r>
          </w:p>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(49)</w:t>
            </w:r>
          </w:p>
        </w:tc>
        <w:tc>
          <w:tcPr>
            <w:tcW w:w="549"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38</w:t>
            </w:r>
          </w:p>
        </w:tc>
        <w:tc>
          <w:tcPr>
            <w:tcW w:w="727"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70</w:t>
            </w:r>
          </w:p>
          <w:p w:rsidR="009D0CB9" w:rsidRPr="009D0CB9" w:rsidRDefault="009D0CB9" w:rsidP="00516226">
            <w:pPr>
              <w:jc w:val="center"/>
              <w:rPr>
                <w:rFonts w:ascii="Times New Roman" w:hAnsi="Times New Roman" w:cs="Times New Roman"/>
                <w:iCs/>
                <w:color w:val="000000"/>
                <w:spacing w:val="5"/>
                <w:sz w:val="24"/>
                <w:szCs w:val="24"/>
              </w:rPr>
            </w:pPr>
          </w:p>
        </w:tc>
        <w:tc>
          <w:tcPr>
            <w:tcW w:w="656"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24</w:t>
            </w:r>
          </w:p>
        </w:tc>
        <w:tc>
          <w:tcPr>
            <w:tcW w:w="701"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82</w:t>
            </w:r>
          </w:p>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(79)</w:t>
            </w:r>
          </w:p>
        </w:tc>
        <w:tc>
          <w:tcPr>
            <w:tcW w:w="682"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31</w:t>
            </w:r>
          </w:p>
        </w:tc>
        <w:tc>
          <w:tcPr>
            <w:tcW w:w="691"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69</w:t>
            </w:r>
          </w:p>
        </w:tc>
        <w:tc>
          <w:tcPr>
            <w:tcW w:w="692" w:type="dxa"/>
          </w:tcPr>
          <w:p w:rsidR="009D0CB9" w:rsidRPr="009D0CB9" w:rsidRDefault="009D0CB9" w:rsidP="00516226">
            <w:pPr>
              <w:jc w:val="center"/>
              <w:rPr>
                <w:rFonts w:ascii="Times New Roman" w:hAnsi="Times New Roman" w:cs="Times New Roman"/>
                <w:iCs/>
                <w:color w:val="000000"/>
                <w:spacing w:val="5"/>
                <w:sz w:val="24"/>
                <w:szCs w:val="24"/>
              </w:rPr>
            </w:pPr>
            <w:r w:rsidRPr="009D0CB9">
              <w:rPr>
                <w:rFonts w:ascii="Times New Roman" w:hAnsi="Times New Roman" w:cs="Times New Roman"/>
                <w:iCs/>
                <w:color w:val="000000"/>
                <w:spacing w:val="5"/>
                <w:sz w:val="24"/>
                <w:szCs w:val="24"/>
              </w:rPr>
              <w:t>45</w:t>
            </w:r>
          </w:p>
        </w:tc>
      </w:tr>
      <w:tr w:rsidR="009D0CB9" w:rsidRPr="009D0CB9" w:rsidTr="002B718C">
        <w:trPr>
          <w:trHeight w:val="533"/>
          <w:jc w:val="center"/>
        </w:trPr>
        <w:tc>
          <w:tcPr>
            <w:tcW w:w="2240" w:type="dxa"/>
          </w:tcPr>
          <w:p w:rsidR="009D0CB9" w:rsidRPr="009D0CB9" w:rsidRDefault="009D0CB9" w:rsidP="00516226">
            <w:pPr>
              <w:rPr>
                <w:rFonts w:ascii="Times New Roman" w:hAnsi="Times New Roman" w:cs="Times New Roman"/>
                <w:bCs/>
                <w:color w:val="000000"/>
                <w:spacing w:val="5"/>
                <w:sz w:val="18"/>
                <w:szCs w:val="18"/>
              </w:rPr>
            </w:pPr>
            <w:r w:rsidRPr="009D0CB9">
              <w:rPr>
                <w:rFonts w:ascii="Times New Roman" w:hAnsi="Times New Roman" w:cs="Times New Roman"/>
                <w:bCs/>
                <w:sz w:val="18"/>
                <w:szCs w:val="18"/>
              </w:rPr>
              <w:t>Учащиеся, окончившие ОУ с золотой медалью</w:t>
            </w:r>
          </w:p>
        </w:tc>
        <w:tc>
          <w:tcPr>
            <w:tcW w:w="992" w:type="dxa"/>
          </w:tcPr>
          <w:p w:rsidR="009D0CB9" w:rsidRPr="00602829" w:rsidRDefault="009D0CB9" w:rsidP="00516226">
            <w:pPr>
              <w:jc w:val="center"/>
              <w:rPr>
                <w:rFonts w:ascii="Times New Roman" w:hAnsi="Times New Roman" w:cs="Times New Roman"/>
                <w:b/>
                <w:color w:val="000000"/>
                <w:spacing w:val="5"/>
                <w:sz w:val="24"/>
                <w:szCs w:val="24"/>
              </w:rPr>
            </w:pPr>
          </w:p>
        </w:tc>
        <w:tc>
          <w:tcPr>
            <w:tcW w:w="797"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1</w:t>
            </w:r>
          </w:p>
        </w:tc>
        <w:tc>
          <w:tcPr>
            <w:tcW w:w="851" w:type="dxa"/>
          </w:tcPr>
          <w:p w:rsidR="009D0CB9" w:rsidRPr="00602829" w:rsidRDefault="009D0CB9" w:rsidP="00516226">
            <w:pPr>
              <w:jc w:val="center"/>
              <w:rPr>
                <w:rFonts w:ascii="Times New Roman" w:hAnsi="Times New Roman" w:cs="Times New Roman"/>
                <w:b/>
                <w:color w:val="000000"/>
                <w:spacing w:val="5"/>
                <w:sz w:val="24"/>
                <w:szCs w:val="24"/>
              </w:rPr>
            </w:pPr>
          </w:p>
        </w:tc>
        <w:tc>
          <w:tcPr>
            <w:tcW w:w="549" w:type="dxa"/>
          </w:tcPr>
          <w:p w:rsidR="009D0CB9" w:rsidRPr="00602829" w:rsidRDefault="009D0CB9" w:rsidP="00516226">
            <w:pPr>
              <w:jc w:val="center"/>
              <w:rPr>
                <w:rFonts w:ascii="Times New Roman" w:hAnsi="Times New Roman" w:cs="Times New Roman"/>
                <w:b/>
                <w:color w:val="000000"/>
                <w:spacing w:val="5"/>
                <w:sz w:val="24"/>
                <w:szCs w:val="24"/>
              </w:rPr>
            </w:pPr>
          </w:p>
        </w:tc>
        <w:tc>
          <w:tcPr>
            <w:tcW w:w="727" w:type="dxa"/>
          </w:tcPr>
          <w:p w:rsidR="009D0CB9" w:rsidRPr="00602829" w:rsidRDefault="009D0CB9" w:rsidP="00516226">
            <w:pPr>
              <w:jc w:val="center"/>
              <w:rPr>
                <w:rFonts w:ascii="Times New Roman" w:hAnsi="Times New Roman" w:cs="Times New Roman"/>
                <w:b/>
                <w:color w:val="000000"/>
                <w:spacing w:val="5"/>
                <w:sz w:val="24"/>
                <w:szCs w:val="24"/>
              </w:rPr>
            </w:pPr>
          </w:p>
        </w:tc>
        <w:tc>
          <w:tcPr>
            <w:tcW w:w="656" w:type="dxa"/>
          </w:tcPr>
          <w:p w:rsidR="009D0CB9" w:rsidRPr="00602829" w:rsidRDefault="009D0CB9" w:rsidP="00516226">
            <w:pPr>
              <w:jc w:val="center"/>
              <w:rPr>
                <w:rFonts w:ascii="Times New Roman" w:hAnsi="Times New Roman" w:cs="Times New Roman"/>
                <w:b/>
                <w:color w:val="000000"/>
                <w:spacing w:val="5"/>
                <w:sz w:val="24"/>
                <w:szCs w:val="24"/>
              </w:rPr>
            </w:pPr>
          </w:p>
        </w:tc>
        <w:tc>
          <w:tcPr>
            <w:tcW w:w="701" w:type="dxa"/>
          </w:tcPr>
          <w:p w:rsidR="009D0CB9" w:rsidRPr="00602829" w:rsidRDefault="009D0CB9" w:rsidP="00516226">
            <w:pPr>
              <w:jc w:val="center"/>
              <w:rPr>
                <w:rFonts w:ascii="Times New Roman" w:hAnsi="Times New Roman" w:cs="Times New Roman"/>
                <w:b/>
                <w:color w:val="000000"/>
                <w:spacing w:val="5"/>
                <w:sz w:val="24"/>
                <w:szCs w:val="24"/>
              </w:rPr>
            </w:pPr>
          </w:p>
        </w:tc>
        <w:tc>
          <w:tcPr>
            <w:tcW w:w="682"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4</w:t>
            </w:r>
          </w:p>
        </w:tc>
        <w:tc>
          <w:tcPr>
            <w:tcW w:w="691" w:type="dxa"/>
          </w:tcPr>
          <w:p w:rsidR="009D0CB9" w:rsidRPr="00602829" w:rsidRDefault="009D0CB9" w:rsidP="00516226">
            <w:pPr>
              <w:jc w:val="center"/>
              <w:rPr>
                <w:rFonts w:ascii="Times New Roman" w:hAnsi="Times New Roman" w:cs="Times New Roman"/>
                <w:b/>
                <w:color w:val="000000"/>
                <w:spacing w:val="5"/>
                <w:sz w:val="24"/>
                <w:szCs w:val="24"/>
              </w:rPr>
            </w:pPr>
          </w:p>
        </w:tc>
        <w:tc>
          <w:tcPr>
            <w:tcW w:w="692"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3</w:t>
            </w:r>
          </w:p>
        </w:tc>
      </w:tr>
      <w:tr w:rsidR="009D0CB9" w:rsidRPr="009D0CB9" w:rsidTr="002B718C">
        <w:trPr>
          <w:jc w:val="center"/>
        </w:trPr>
        <w:tc>
          <w:tcPr>
            <w:tcW w:w="2240" w:type="dxa"/>
          </w:tcPr>
          <w:p w:rsidR="009D0CB9" w:rsidRPr="009D0CB9" w:rsidRDefault="009D0CB9" w:rsidP="00516226">
            <w:pPr>
              <w:rPr>
                <w:rFonts w:ascii="Times New Roman" w:hAnsi="Times New Roman" w:cs="Times New Roman"/>
                <w:bCs/>
                <w:color w:val="000000"/>
                <w:spacing w:val="5"/>
                <w:sz w:val="18"/>
                <w:szCs w:val="18"/>
              </w:rPr>
            </w:pPr>
            <w:r w:rsidRPr="009D0CB9">
              <w:rPr>
                <w:rFonts w:ascii="Times New Roman" w:hAnsi="Times New Roman" w:cs="Times New Roman"/>
                <w:bCs/>
                <w:sz w:val="18"/>
                <w:szCs w:val="18"/>
              </w:rPr>
              <w:t>Учащиеся, окончившие ОУ серебряной медалью</w:t>
            </w:r>
          </w:p>
        </w:tc>
        <w:tc>
          <w:tcPr>
            <w:tcW w:w="992" w:type="dxa"/>
          </w:tcPr>
          <w:p w:rsidR="009D0CB9" w:rsidRPr="00602829" w:rsidRDefault="009D0CB9" w:rsidP="00516226">
            <w:pPr>
              <w:jc w:val="center"/>
              <w:rPr>
                <w:rFonts w:ascii="Times New Roman" w:hAnsi="Times New Roman" w:cs="Times New Roman"/>
                <w:b/>
                <w:color w:val="000000"/>
                <w:spacing w:val="5"/>
                <w:sz w:val="24"/>
                <w:szCs w:val="24"/>
              </w:rPr>
            </w:pPr>
          </w:p>
        </w:tc>
        <w:tc>
          <w:tcPr>
            <w:tcW w:w="797"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1</w:t>
            </w:r>
          </w:p>
        </w:tc>
        <w:tc>
          <w:tcPr>
            <w:tcW w:w="851" w:type="dxa"/>
          </w:tcPr>
          <w:p w:rsidR="009D0CB9" w:rsidRPr="00602829" w:rsidRDefault="009D0CB9" w:rsidP="00516226">
            <w:pPr>
              <w:jc w:val="center"/>
              <w:rPr>
                <w:rFonts w:ascii="Times New Roman" w:hAnsi="Times New Roman" w:cs="Times New Roman"/>
                <w:b/>
                <w:color w:val="000000"/>
                <w:spacing w:val="5"/>
                <w:sz w:val="24"/>
                <w:szCs w:val="24"/>
              </w:rPr>
            </w:pPr>
          </w:p>
        </w:tc>
        <w:tc>
          <w:tcPr>
            <w:tcW w:w="549"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2</w:t>
            </w:r>
          </w:p>
        </w:tc>
        <w:tc>
          <w:tcPr>
            <w:tcW w:w="727" w:type="dxa"/>
          </w:tcPr>
          <w:p w:rsidR="009D0CB9" w:rsidRPr="00602829" w:rsidRDefault="009D0CB9" w:rsidP="00516226">
            <w:pPr>
              <w:jc w:val="center"/>
              <w:rPr>
                <w:rFonts w:ascii="Times New Roman" w:hAnsi="Times New Roman" w:cs="Times New Roman"/>
                <w:b/>
                <w:color w:val="000000"/>
                <w:spacing w:val="5"/>
                <w:sz w:val="24"/>
                <w:szCs w:val="24"/>
              </w:rPr>
            </w:pPr>
          </w:p>
        </w:tc>
        <w:tc>
          <w:tcPr>
            <w:tcW w:w="656"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2</w:t>
            </w:r>
          </w:p>
        </w:tc>
        <w:tc>
          <w:tcPr>
            <w:tcW w:w="701" w:type="dxa"/>
          </w:tcPr>
          <w:p w:rsidR="009D0CB9" w:rsidRPr="00602829" w:rsidRDefault="009D0CB9" w:rsidP="00516226">
            <w:pPr>
              <w:jc w:val="center"/>
              <w:rPr>
                <w:rFonts w:ascii="Times New Roman" w:hAnsi="Times New Roman" w:cs="Times New Roman"/>
                <w:b/>
                <w:color w:val="000000"/>
                <w:spacing w:val="5"/>
                <w:sz w:val="24"/>
                <w:szCs w:val="24"/>
              </w:rPr>
            </w:pPr>
          </w:p>
        </w:tc>
        <w:tc>
          <w:tcPr>
            <w:tcW w:w="682"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0</w:t>
            </w:r>
          </w:p>
        </w:tc>
        <w:tc>
          <w:tcPr>
            <w:tcW w:w="691" w:type="dxa"/>
          </w:tcPr>
          <w:p w:rsidR="009D0CB9" w:rsidRPr="00602829" w:rsidRDefault="009D0CB9" w:rsidP="00516226">
            <w:pPr>
              <w:jc w:val="center"/>
              <w:rPr>
                <w:rFonts w:ascii="Times New Roman" w:hAnsi="Times New Roman" w:cs="Times New Roman"/>
                <w:b/>
                <w:color w:val="000000"/>
                <w:spacing w:val="5"/>
                <w:sz w:val="24"/>
                <w:szCs w:val="24"/>
              </w:rPr>
            </w:pPr>
          </w:p>
        </w:tc>
        <w:tc>
          <w:tcPr>
            <w:tcW w:w="692" w:type="dxa"/>
          </w:tcPr>
          <w:p w:rsidR="009D0CB9" w:rsidRPr="00602829" w:rsidRDefault="009D0CB9" w:rsidP="00516226">
            <w:pPr>
              <w:jc w:val="center"/>
              <w:rPr>
                <w:rFonts w:ascii="Times New Roman" w:hAnsi="Times New Roman" w:cs="Times New Roman"/>
                <w:b/>
                <w:color w:val="000000"/>
                <w:spacing w:val="5"/>
                <w:sz w:val="24"/>
                <w:szCs w:val="24"/>
              </w:rPr>
            </w:pPr>
          </w:p>
        </w:tc>
      </w:tr>
      <w:tr w:rsidR="009D0CB9" w:rsidRPr="009D0CB9" w:rsidTr="002B718C">
        <w:trPr>
          <w:trHeight w:val="1006"/>
          <w:jc w:val="center"/>
        </w:trPr>
        <w:tc>
          <w:tcPr>
            <w:tcW w:w="2240" w:type="dxa"/>
          </w:tcPr>
          <w:p w:rsidR="009D0CB9" w:rsidRPr="009D0CB9" w:rsidRDefault="009D0CB9" w:rsidP="00516226">
            <w:pPr>
              <w:rPr>
                <w:rFonts w:ascii="Times New Roman" w:hAnsi="Times New Roman" w:cs="Times New Roman"/>
                <w:bCs/>
                <w:color w:val="000000"/>
                <w:spacing w:val="5"/>
                <w:sz w:val="18"/>
                <w:szCs w:val="18"/>
              </w:rPr>
            </w:pPr>
            <w:r w:rsidRPr="009D0CB9">
              <w:rPr>
                <w:rFonts w:ascii="Times New Roman" w:hAnsi="Times New Roman" w:cs="Times New Roman"/>
                <w:bCs/>
                <w:color w:val="000000"/>
                <w:spacing w:val="5"/>
                <w:sz w:val="18"/>
                <w:szCs w:val="18"/>
              </w:rPr>
              <w:t>Учащиеся, окончившие ОУ с аттестатом об основном общем образовании особого образца</w:t>
            </w:r>
          </w:p>
        </w:tc>
        <w:tc>
          <w:tcPr>
            <w:tcW w:w="992" w:type="dxa"/>
          </w:tcPr>
          <w:p w:rsidR="009D0CB9" w:rsidRPr="00602829" w:rsidRDefault="009D0CB9" w:rsidP="00516226">
            <w:pPr>
              <w:jc w:val="center"/>
              <w:rPr>
                <w:rFonts w:ascii="Times New Roman" w:hAnsi="Times New Roman" w:cs="Times New Roman"/>
                <w:b/>
                <w:color w:val="000000"/>
                <w:spacing w:val="5"/>
                <w:sz w:val="24"/>
                <w:szCs w:val="24"/>
              </w:rPr>
            </w:pPr>
          </w:p>
        </w:tc>
        <w:tc>
          <w:tcPr>
            <w:tcW w:w="797" w:type="dxa"/>
          </w:tcPr>
          <w:p w:rsidR="009D0CB9" w:rsidRPr="00602829" w:rsidRDefault="009D0CB9" w:rsidP="00516226">
            <w:pPr>
              <w:jc w:val="center"/>
              <w:rPr>
                <w:rFonts w:ascii="Times New Roman" w:hAnsi="Times New Roman" w:cs="Times New Roman"/>
                <w:b/>
                <w:color w:val="000000"/>
                <w:spacing w:val="5"/>
                <w:sz w:val="24"/>
                <w:szCs w:val="24"/>
              </w:rPr>
            </w:pPr>
          </w:p>
        </w:tc>
        <w:tc>
          <w:tcPr>
            <w:tcW w:w="851"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1</w:t>
            </w:r>
          </w:p>
        </w:tc>
        <w:tc>
          <w:tcPr>
            <w:tcW w:w="549" w:type="dxa"/>
          </w:tcPr>
          <w:p w:rsidR="009D0CB9" w:rsidRPr="00602829" w:rsidRDefault="009D0CB9" w:rsidP="00516226">
            <w:pPr>
              <w:jc w:val="center"/>
              <w:rPr>
                <w:rFonts w:ascii="Times New Roman" w:hAnsi="Times New Roman" w:cs="Times New Roman"/>
                <w:b/>
                <w:color w:val="000000"/>
                <w:spacing w:val="5"/>
                <w:sz w:val="24"/>
                <w:szCs w:val="24"/>
              </w:rPr>
            </w:pPr>
          </w:p>
        </w:tc>
        <w:tc>
          <w:tcPr>
            <w:tcW w:w="727"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3</w:t>
            </w:r>
          </w:p>
        </w:tc>
        <w:tc>
          <w:tcPr>
            <w:tcW w:w="656" w:type="dxa"/>
          </w:tcPr>
          <w:p w:rsidR="009D0CB9" w:rsidRPr="00602829" w:rsidRDefault="009D0CB9" w:rsidP="00516226">
            <w:pPr>
              <w:jc w:val="center"/>
              <w:rPr>
                <w:rFonts w:ascii="Times New Roman" w:hAnsi="Times New Roman" w:cs="Times New Roman"/>
                <w:b/>
                <w:color w:val="000000"/>
                <w:spacing w:val="5"/>
                <w:sz w:val="24"/>
                <w:szCs w:val="24"/>
              </w:rPr>
            </w:pPr>
          </w:p>
        </w:tc>
        <w:tc>
          <w:tcPr>
            <w:tcW w:w="701"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4</w:t>
            </w:r>
          </w:p>
        </w:tc>
        <w:tc>
          <w:tcPr>
            <w:tcW w:w="682" w:type="dxa"/>
          </w:tcPr>
          <w:p w:rsidR="009D0CB9" w:rsidRPr="00602829" w:rsidRDefault="009D0CB9" w:rsidP="00516226">
            <w:pPr>
              <w:jc w:val="center"/>
              <w:rPr>
                <w:rFonts w:ascii="Times New Roman" w:hAnsi="Times New Roman" w:cs="Times New Roman"/>
                <w:b/>
                <w:color w:val="000000"/>
                <w:spacing w:val="5"/>
                <w:sz w:val="24"/>
                <w:szCs w:val="24"/>
              </w:rPr>
            </w:pPr>
          </w:p>
        </w:tc>
        <w:tc>
          <w:tcPr>
            <w:tcW w:w="691" w:type="dxa"/>
          </w:tcPr>
          <w:p w:rsidR="009D0CB9" w:rsidRPr="00602829" w:rsidRDefault="009D0CB9" w:rsidP="00516226">
            <w:pPr>
              <w:jc w:val="center"/>
              <w:rPr>
                <w:rFonts w:ascii="Times New Roman" w:hAnsi="Times New Roman" w:cs="Times New Roman"/>
                <w:b/>
                <w:color w:val="000000"/>
                <w:spacing w:val="5"/>
                <w:sz w:val="24"/>
                <w:szCs w:val="24"/>
              </w:rPr>
            </w:pPr>
            <w:r w:rsidRPr="00602829">
              <w:rPr>
                <w:rFonts w:ascii="Times New Roman" w:hAnsi="Times New Roman" w:cs="Times New Roman"/>
                <w:b/>
                <w:color w:val="000000"/>
                <w:spacing w:val="5"/>
                <w:sz w:val="24"/>
                <w:szCs w:val="24"/>
              </w:rPr>
              <w:t>1</w:t>
            </w:r>
          </w:p>
        </w:tc>
        <w:tc>
          <w:tcPr>
            <w:tcW w:w="692" w:type="dxa"/>
          </w:tcPr>
          <w:p w:rsidR="009D0CB9" w:rsidRPr="00602829" w:rsidRDefault="009D0CB9" w:rsidP="00516226">
            <w:pPr>
              <w:jc w:val="center"/>
              <w:rPr>
                <w:rFonts w:ascii="Times New Roman" w:hAnsi="Times New Roman" w:cs="Times New Roman"/>
                <w:b/>
                <w:color w:val="000000"/>
                <w:spacing w:val="5"/>
                <w:sz w:val="24"/>
                <w:szCs w:val="24"/>
              </w:rPr>
            </w:pPr>
          </w:p>
        </w:tc>
      </w:tr>
    </w:tbl>
    <w:p w:rsidR="009D0CB9" w:rsidRPr="009D0CB9" w:rsidRDefault="009D0CB9" w:rsidP="009D0CB9">
      <w:pPr>
        <w:spacing w:after="0" w:line="240" w:lineRule="auto"/>
        <w:jc w:val="both"/>
        <w:rPr>
          <w:rFonts w:ascii="Times New Roman" w:hAnsi="Times New Roman" w:cs="Times New Roman"/>
          <w:sz w:val="24"/>
          <w:szCs w:val="24"/>
        </w:rPr>
      </w:pPr>
      <w:r w:rsidRPr="009D0CB9">
        <w:rPr>
          <w:rFonts w:ascii="Times New Roman" w:hAnsi="Times New Roman" w:cs="Times New Roman"/>
          <w:sz w:val="24"/>
          <w:szCs w:val="24"/>
        </w:rPr>
        <w:t>Золотой медалью «За особые успехи в учении»  в 2018 – 2019 учебном году награждены:</w:t>
      </w:r>
    </w:p>
    <w:p w:rsidR="004D792F" w:rsidRDefault="002A40B6" w:rsidP="00602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Маслова Анастасия, 11А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Червочкина</w:t>
      </w:r>
      <w:proofErr w:type="spellEnd"/>
      <w:r>
        <w:rPr>
          <w:rFonts w:ascii="Times New Roman" w:hAnsi="Times New Roman" w:cs="Times New Roman"/>
          <w:sz w:val="24"/>
          <w:szCs w:val="24"/>
        </w:rPr>
        <w:t xml:space="preserve"> Светлана, 11А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Венц</w:t>
      </w:r>
      <w:proofErr w:type="spellEnd"/>
      <w:r>
        <w:rPr>
          <w:rFonts w:ascii="Times New Roman" w:hAnsi="Times New Roman" w:cs="Times New Roman"/>
          <w:sz w:val="24"/>
          <w:szCs w:val="24"/>
        </w:rPr>
        <w:t xml:space="preserve"> Анастасия, 11А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83E9E" w:rsidRDefault="00F4139B" w:rsidP="00583E9E">
      <w:pPr>
        <w:spacing w:after="0" w:line="240" w:lineRule="auto"/>
        <w:ind w:firstLine="708"/>
        <w:jc w:val="both"/>
        <w:rPr>
          <w:rFonts w:ascii="Times New Roman" w:hAnsi="Times New Roman" w:cs="Times New Roman"/>
          <w:sz w:val="24"/>
          <w:szCs w:val="24"/>
        </w:rPr>
      </w:pPr>
      <w:r w:rsidRPr="00F4139B">
        <w:rPr>
          <w:rFonts w:ascii="Times New Roman" w:hAnsi="Times New Roman" w:cs="Times New Roman"/>
          <w:sz w:val="24"/>
          <w:szCs w:val="24"/>
        </w:rPr>
        <w:t>По итогам 201</w:t>
      </w:r>
      <w:r>
        <w:rPr>
          <w:rFonts w:ascii="Times New Roman" w:hAnsi="Times New Roman" w:cs="Times New Roman"/>
          <w:sz w:val="24"/>
          <w:szCs w:val="24"/>
        </w:rPr>
        <w:t>8</w:t>
      </w:r>
      <w:r w:rsidRPr="00F4139B">
        <w:rPr>
          <w:rFonts w:ascii="Times New Roman" w:hAnsi="Times New Roman" w:cs="Times New Roman"/>
          <w:sz w:val="24"/>
          <w:szCs w:val="24"/>
        </w:rPr>
        <w:t>-201</w:t>
      </w:r>
      <w:r>
        <w:rPr>
          <w:rFonts w:ascii="Times New Roman" w:hAnsi="Times New Roman" w:cs="Times New Roman"/>
          <w:sz w:val="24"/>
          <w:szCs w:val="24"/>
        </w:rPr>
        <w:t>9</w:t>
      </w:r>
      <w:r w:rsidRPr="00F4139B">
        <w:rPr>
          <w:rFonts w:ascii="Times New Roman" w:hAnsi="Times New Roman" w:cs="Times New Roman"/>
          <w:sz w:val="24"/>
          <w:szCs w:val="24"/>
        </w:rPr>
        <w:t xml:space="preserve"> учебного года образовательные программы учебных предметов (согласно учебному плану и календарному учебному графику) в целом по общеобразовательному</w:t>
      </w:r>
      <w:r w:rsidR="00583E9E">
        <w:rPr>
          <w:rFonts w:ascii="Times New Roman" w:hAnsi="Times New Roman" w:cs="Times New Roman"/>
          <w:sz w:val="24"/>
          <w:szCs w:val="24"/>
        </w:rPr>
        <w:t xml:space="preserve"> учреждению реализованы на 100%</w:t>
      </w:r>
      <w:r w:rsidRPr="00F4139B">
        <w:rPr>
          <w:rFonts w:ascii="Times New Roman" w:hAnsi="Times New Roman" w:cs="Times New Roman"/>
          <w:sz w:val="24"/>
          <w:szCs w:val="24"/>
        </w:rPr>
        <w:t xml:space="preserve">. </w:t>
      </w:r>
    </w:p>
    <w:p w:rsidR="00583E9E" w:rsidRDefault="00F4139B" w:rsidP="00583E9E">
      <w:pPr>
        <w:spacing w:after="0" w:line="240" w:lineRule="auto"/>
        <w:ind w:firstLine="708"/>
        <w:jc w:val="both"/>
        <w:rPr>
          <w:rFonts w:ascii="Times New Roman" w:hAnsi="Times New Roman" w:cs="Times New Roman"/>
          <w:sz w:val="24"/>
          <w:szCs w:val="24"/>
        </w:rPr>
      </w:pPr>
      <w:r w:rsidRPr="006B4B98">
        <w:rPr>
          <w:rFonts w:ascii="Times New Roman" w:hAnsi="Times New Roman" w:cs="Times New Roman"/>
          <w:b/>
          <w:sz w:val="24"/>
          <w:szCs w:val="24"/>
        </w:rPr>
        <w:t>Выводы:</w:t>
      </w:r>
      <w:r w:rsidRPr="00F4139B">
        <w:rPr>
          <w:rFonts w:ascii="Times New Roman" w:hAnsi="Times New Roman" w:cs="Times New Roman"/>
          <w:sz w:val="24"/>
          <w:szCs w:val="24"/>
        </w:rPr>
        <w:t xml:space="preserve"> По итогам проведенного анализа определено, что особого внимания заслуживают вопросы: </w:t>
      </w:r>
    </w:p>
    <w:p w:rsidR="00583E9E" w:rsidRDefault="00F4139B" w:rsidP="00583E9E">
      <w:pPr>
        <w:spacing w:after="0" w:line="240" w:lineRule="auto"/>
        <w:ind w:firstLine="708"/>
        <w:jc w:val="both"/>
        <w:rPr>
          <w:rFonts w:ascii="Times New Roman" w:hAnsi="Times New Roman" w:cs="Times New Roman"/>
          <w:sz w:val="24"/>
          <w:szCs w:val="24"/>
        </w:rPr>
      </w:pPr>
      <w:r w:rsidRPr="00F4139B">
        <w:rPr>
          <w:rFonts w:ascii="Times New Roman" w:hAnsi="Times New Roman" w:cs="Times New Roman"/>
          <w:sz w:val="24"/>
          <w:szCs w:val="24"/>
        </w:rPr>
        <w:t xml:space="preserve">1. Повышение качества образования на всех уровнях обучения. </w:t>
      </w:r>
    </w:p>
    <w:p w:rsidR="00583E9E" w:rsidRDefault="00583E9E" w:rsidP="00583E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4139B" w:rsidRPr="00F4139B">
        <w:rPr>
          <w:rFonts w:ascii="Times New Roman" w:hAnsi="Times New Roman" w:cs="Times New Roman"/>
          <w:sz w:val="24"/>
          <w:szCs w:val="24"/>
        </w:rPr>
        <w:t>Совершенствование уровня педагогического мастерства, педагогических технологий через корпоративное обучение, наставничество, индивидуальную помощь.</w:t>
      </w:r>
    </w:p>
    <w:p w:rsidR="00F4139B" w:rsidRPr="00F4139B" w:rsidRDefault="00583E9E" w:rsidP="00583E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F4139B" w:rsidRPr="00F4139B">
        <w:rPr>
          <w:rFonts w:ascii="Times New Roman" w:hAnsi="Times New Roman" w:cs="Times New Roman"/>
          <w:sz w:val="24"/>
          <w:szCs w:val="24"/>
        </w:rPr>
        <w:t>Своевременное информирование родителей о результатах успеваемости и посещении занятий через внедрение электронного дневника.</w:t>
      </w:r>
    </w:p>
    <w:p w:rsidR="00583E9E" w:rsidRPr="00602829" w:rsidRDefault="00583E9E" w:rsidP="00602829">
      <w:pPr>
        <w:spacing w:after="0" w:line="240" w:lineRule="auto"/>
        <w:rPr>
          <w:rFonts w:ascii="Times New Roman" w:hAnsi="Times New Roman" w:cs="Times New Roman"/>
          <w:sz w:val="24"/>
          <w:szCs w:val="24"/>
        </w:rPr>
      </w:pPr>
    </w:p>
    <w:p w:rsidR="009D0CB9" w:rsidRPr="000A61F6" w:rsidRDefault="004D792F" w:rsidP="000A61F6">
      <w:pPr>
        <w:pStyle w:val="a7"/>
        <w:numPr>
          <w:ilvl w:val="1"/>
          <w:numId w:val="32"/>
        </w:numPr>
        <w:rPr>
          <w:rFonts w:ascii="Times New Roman" w:hAnsi="Times New Roman" w:cs="Times New Roman"/>
          <w:b/>
          <w:sz w:val="24"/>
          <w:szCs w:val="24"/>
        </w:rPr>
      </w:pPr>
      <w:r w:rsidRPr="000A61F6">
        <w:rPr>
          <w:rFonts w:ascii="Times New Roman" w:hAnsi="Times New Roman" w:cs="Times New Roman"/>
          <w:b/>
          <w:sz w:val="24"/>
          <w:szCs w:val="24"/>
        </w:rPr>
        <w:lastRenderedPageBreak/>
        <w:t>Независимая оценка качества образования</w:t>
      </w:r>
    </w:p>
    <w:p w:rsidR="004D792F" w:rsidRPr="004D792F" w:rsidRDefault="004D792F" w:rsidP="008E6624">
      <w:pPr>
        <w:pStyle w:val="a7"/>
        <w:spacing w:after="0" w:line="240" w:lineRule="auto"/>
        <w:ind w:left="-284" w:firstLine="992"/>
        <w:jc w:val="both"/>
        <w:rPr>
          <w:rFonts w:ascii="Times New Roman" w:hAnsi="Times New Roman" w:cs="Times New Roman"/>
          <w:sz w:val="24"/>
          <w:szCs w:val="24"/>
        </w:rPr>
      </w:pPr>
      <w:r w:rsidRPr="004D792F">
        <w:rPr>
          <w:rFonts w:ascii="Times New Roman" w:hAnsi="Times New Roman" w:cs="Times New Roman"/>
          <w:sz w:val="24"/>
          <w:szCs w:val="24"/>
        </w:rPr>
        <w:t>Система общего образования является фундаментом для последующих уровней образования. В этой связи необходимо комплексно решать задачу повышения образовательных результатов обучающихся. В Российской Федерации сформирована единая система оценки качества образования (ЕСОКО), которая помимо процедур итоговой аттестации включает ряд механизмов оценки образовательных результатов школьников: Всероссийские, региональные проверочные работы, работы в рамках Национальных исследований качества образования. Кроме того Россия принимает участие в международных исследованиях оценки качества образования. Сформированная единая система оценки качества образования позволяет вести мониторинг знаний учащихся на разных уровнях обучения в школе, оперативно выявлять и решать проблемы системы образования в разрезе предметов, школ и муниципалитетов, а также позволяет родителям получать информацию о качестве знаний своих детей. В текущем году в проведен ряд исследований различного уровня.</w:t>
      </w:r>
    </w:p>
    <w:p w:rsidR="00F4139B" w:rsidRDefault="004D792F" w:rsidP="008E6624">
      <w:pPr>
        <w:pStyle w:val="a7"/>
        <w:spacing w:after="0" w:line="240" w:lineRule="auto"/>
        <w:ind w:left="-284" w:firstLine="992"/>
        <w:jc w:val="both"/>
        <w:rPr>
          <w:rFonts w:ascii="Times New Roman" w:hAnsi="Times New Roman" w:cs="Times New Roman"/>
          <w:sz w:val="24"/>
          <w:szCs w:val="24"/>
        </w:rPr>
      </w:pPr>
      <w:r w:rsidRPr="004D792F">
        <w:rPr>
          <w:rFonts w:ascii="Times New Roman" w:hAnsi="Times New Roman" w:cs="Times New Roman"/>
          <w:sz w:val="24"/>
          <w:szCs w:val="24"/>
        </w:rPr>
        <w:t xml:space="preserve">Самыми массовыми из всех оценочных процедур являются Всероссийские проверочные работы. В </w:t>
      </w:r>
      <w:r>
        <w:rPr>
          <w:rFonts w:ascii="Times New Roman" w:hAnsi="Times New Roman" w:cs="Times New Roman"/>
          <w:sz w:val="24"/>
          <w:szCs w:val="24"/>
        </w:rPr>
        <w:t>2018-2019 учебном году ВПР</w:t>
      </w:r>
      <w:r w:rsidRPr="004D792F">
        <w:rPr>
          <w:rFonts w:ascii="Times New Roman" w:hAnsi="Times New Roman" w:cs="Times New Roman"/>
          <w:sz w:val="24"/>
          <w:szCs w:val="24"/>
        </w:rPr>
        <w:t xml:space="preserve"> проводились для учащихся 4, 5, 6,</w:t>
      </w:r>
      <w:r>
        <w:rPr>
          <w:rFonts w:ascii="Times New Roman" w:hAnsi="Times New Roman" w:cs="Times New Roman"/>
          <w:sz w:val="24"/>
          <w:szCs w:val="24"/>
        </w:rPr>
        <w:t xml:space="preserve"> 7</w:t>
      </w:r>
      <w:r w:rsidRPr="004D792F">
        <w:rPr>
          <w:rFonts w:ascii="Times New Roman" w:hAnsi="Times New Roman" w:cs="Times New Roman"/>
          <w:sz w:val="24"/>
          <w:szCs w:val="24"/>
        </w:rPr>
        <w:t xml:space="preserve">  и 11 классов. </w:t>
      </w:r>
    </w:p>
    <w:p w:rsidR="004D792F" w:rsidRPr="004D792F" w:rsidRDefault="004D792F" w:rsidP="008E6624">
      <w:pPr>
        <w:pStyle w:val="a7"/>
        <w:spacing w:after="0" w:line="240" w:lineRule="auto"/>
        <w:ind w:left="-284" w:firstLine="992"/>
        <w:jc w:val="both"/>
        <w:rPr>
          <w:rFonts w:ascii="Times New Roman" w:hAnsi="Times New Roman" w:cs="Times New Roman"/>
          <w:b/>
          <w:sz w:val="24"/>
          <w:szCs w:val="24"/>
        </w:rPr>
      </w:pPr>
      <w:r w:rsidRPr="004D792F">
        <w:rPr>
          <w:rFonts w:ascii="Times New Roman" w:hAnsi="Times New Roman" w:cs="Times New Roman"/>
          <w:sz w:val="24"/>
          <w:szCs w:val="24"/>
        </w:rPr>
        <w:t xml:space="preserve">Государственная итоговая аттестация – это объективный независимый инструмент оценки результата выпускника. Необходим контроль индивидуальных результатов достижений учащихся, но этот контроль не может быть механизмом их дифференциации необходимо обеспечить адресную поддержку школьникам, которые в этом нуждаются. </w:t>
      </w:r>
      <w:r w:rsidR="002A0615">
        <w:rPr>
          <w:rFonts w:ascii="Times New Roman" w:hAnsi="Times New Roman" w:cs="Times New Roman"/>
          <w:sz w:val="24"/>
          <w:szCs w:val="24"/>
        </w:rPr>
        <w:t xml:space="preserve"> </w:t>
      </w:r>
      <w:r w:rsidRPr="004D792F">
        <w:rPr>
          <w:rFonts w:ascii="Times New Roman" w:hAnsi="Times New Roman" w:cs="Times New Roman"/>
          <w:sz w:val="24"/>
          <w:szCs w:val="24"/>
        </w:rPr>
        <w:t>Главная задача накануне нового учебного года спокойно и тщательно проанализировать итоги выпускных экзаменов в разрезе предметов на заседании предметных МО, скорректировать образовательный процесс для выполнения главной задачи: освоения образовательного стандарта и получения аттестата об уровне общего образования каждым выпускником. И организовать действенную работу методических объединений, методического совета образовательного учреждения. Ведь сегодня изменился взгляд родителей на качество образования, повысился их уровень притязаний к образованию.</w:t>
      </w:r>
    </w:p>
    <w:p w:rsidR="008E6624" w:rsidRDefault="008E6624" w:rsidP="004D792F">
      <w:pPr>
        <w:spacing w:after="0" w:line="240" w:lineRule="auto"/>
        <w:ind w:left="-567"/>
        <w:jc w:val="center"/>
        <w:rPr>
          <w:rFonts w:ascii="Times New Roman" w:hAnsi="Times New Roman" w:cs="Times New Roman"/>
          <w:b/>
          <w:sz w:val="24"/>
          <w:szCs w:val="24"/>
        </w:rPr>
      </w:pPr>
    </w:p>
    <w:p w:rsidR="004D792F" w:rsidRPr="004D792F" w:rsidRDefault="004D792F" w:rsidP="002A0615">
      <w:pPr>
        <w:spacing w:after="0" w:line="240" w:lineRule="auto"/>
        <w:rPr>
          <w:rFonts w:ascii="Times New Roman" w:hAnsi="Times New Roman" w:cs="Times New Roman"/>
          <w:b/>
          <w:sz w:val="24"/>
          <w:szCs w:val="24"/>
        </w:rPr>
      </w:pPr>
      <w:r w:rsidRPr="004D792F">
        <w:rPr>
          <w:rFonts w:ascii="Times New Roman" w:hAnsi="Times New Roman" w:cs="Times New Roman"/>
          <w:b/>
          <w:sz w:val="24"/>
          <w:szCs w:val="24"/>
        </w:rPr>
        <w:t xml:space="preserve">Анализ результатов государственной итоговой аттестации </w:t>
      </w:r>
      <w:r w:rsidR="002A0615">
        <w:rPr>
          <w:rFonts w:ascii="Times New Roman" w:hAnsi="Times New Roman" w:cs="Times New Roman"/>
          <w:b/>
          <w:sz w:val="24"/>
          <w:szCs w:val="24"/>
        </w:rPr>
        <w:t xml:space="preserve"> </w:t>
      </w:r>
      <w:r w:rsidRPr="004D792F">
        <w:rPr>
          <w:rFonts w:ascii="Times New Roman" w:hAnsi="Times New Roman" w:cs="Times New Roman"/>
          <w:b/>
          <w:sz w:val="24"/>
          <w:szCs w:val="24"/>
        </w:rPr>
        <w:t>2018</w:t>
      </w:r>
      <w:r w:rsidR="002A0615">
        <w:rPr>
          <w:rFonts w:ascii="Times New Roman" w:hAnsi="Times New Roman" w:cs="Times New Roman"/>
          <w:b/>
          <w:sz w:val="24"/>
          <w:szCs w:val="24"/>
        </w:rPr>
        <w:t>-2019 учебного года.</w:t>
      </w:r>
    </w:p>
    <w:p w:rsidR="0042114B" w:rsidRPr="0035578A" w:rsidRDefault="008E6624" w:rsidP="0035578A">
      <w:pPr>
        <w:spacing w:after="0" w:line="240" w:lineRule="auto"/>
        <w:ind w:left="-284" w:firstLine="992"/>
        <w:jc w:val="both"/>
        <w:rPr>
          <w:rFonts w:ascii="Times New Roman" w:hAnsi="Times New Roman" w:cs="Times New Roman"/>
          <w:sz w:val="24"/>
          <w:szCs w:val="24"/>
        </w:rPr>
      </w:pPr>
      <w:r w:rsidRPr="008E6624">
        <w:rPr>
          <w:rFonts w:ascii="Times New Roman" w:hAnsi="Times New Roman" w:cs="Times New Roman"/>
          <w:sz w:val="24"/>
          <w:szCs w:val="24"/>
        </w:rPr>
        <w:t>Государственная итоговая аттестация, завершающая освоение образовательной программы основного общего образования, в 201</w:t>
      </w:r>
      <w:r>
        <w:rPr>
          <w:rFonts w:ascii="Times New Roman" w:hAnsi="Times New Roman" w:cs="Times New Roman"/>
          <w:sz w:val="24"/>
          <w:szCs w:val="24"/>
        </w:rPr>
        <w:t>8</w:t>
      </w:r>
      <w:r w:rsidRPr="008E6624">
        <w:rPr>
          <w:rFonts w:ascii="Times New Roman" w:hAnsi="Times New Roman" w:cs="Times New Roman"/>
          <w:sz w:val="24"/>
          <w:szCs w:val="24"/>
        </w:rPr>
        <w:t>-201</w:t>
      </w:r>
      <w:r>
        <w:rPr>
          <w:rFonts w:ascii="Times New Roman" w:hAnsi="Times New Roman" w:cs="Times New Roman"/>
          <w:sz w:val="24"/>
          <w:szCs w:val="24"/>
        </w:rPr>
        <w:t>9</w:t>
      </w:r>
      <w:r w:rsidRPr="008E6624">
        <w:rPr>
          <w:rFonts w:ascii="Times New Roman" w:hAnsi="Times New Roman" w:cs="Times New Roman"/>
          <w:sz w:val="24"/>
          <w:szCs w:val="24"/>
        </w:rPr>
        <w:t xml:space="preserve"> учебном году предполагала сдачу двух обязательных предметов (русский язык и математика), а также двух учебных предметов по выбору учащегося из установленного перечня.</w:t>
      </w:r>
      <w:r w:rsidR="004D792F" w:rsidRPr="008E6624">
        <w:rPr>
          <w:rFonts w:ascii="Times New Roman" w:hAnsi="Times New Roman" w:cs="Times New Roman"/>
          <w:sz w:val="24"/>
          <w:szCs w:val="24"/>
        </w:rPr>
        <w:t xml:space="preserve"> </w:t>
      </w:r>
    </w:p>
    <w:p w:rsidR="004D792F" w:rsidRPr="008E6624" w:rsidRDefault="004D792F" w:rsidP="004D792F">
      <w:pPr>
        <w:jc w:val="center"/>
        <w:rPr>
          <w:rFonts w:ascii="Times New Roman" w:hAnsi="Times New Roman" w:cs="Times New Roman"/>
          <w:b/>
          <w:sz w:val="20"/>
          <w:szCs w:val="20"/>
        </w:rPr>
      </w:pPr>
      <w:r w:rsidRPr="008E6624">
        <w:rPr>
          <w:rFonts w:ascii="Times New Roman" w:hAnsi="Times New Roman" w:cs="Times New Roman"/>
          <w:b/>
          <w:sz w:val="20"/>
          <w:szCs w:val="20"/>
        </w:rPr>
        <w:t>Результаты ОГЭ по русскому языку 2019</w:t>
      </w:r>
    </w:p>
    <w:tbl>
      <w:tblPr>
        <w:tblW w:w="9711" w:type="dxa"/>
        <w:jc w:val="center"/>
        <w:tblInd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584"/>
        <w:gridCol w:w="567"/>
        <w:gridCol w:w="709"/>
        <w:gridCol w:w="567"/>
        <w:gridCol w:w="692"/>
        <w:gridCol w:w="708"/>
        <w:gridCol w:w="709"/>
        <w:gridCol w:w="400"/>
        <w:gridCol w:w="451"/>
        <w:gridCol w:w="567"/>
        <w:gridCol w:w="711"/>
        <w:gridCol w:w="567"/>
        <w:gridCol w:w="582"/>
        <w:gridCol w:w="410"/>
        <w:gridCol w:w="567"/>
      </w:tblGrid>
      <w:tr w:rsidR="008E6624" w:rsidRPr="008E6624" w:rsidTr="008E6624">
        <w:trPr>
          <w:trHeight w:val="1132"/>
          <w:jc w:val="center"/>
        </w:trPr>
        <w:tc>
          <w:tcPr>
            <w:tcW w:w="1504"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sz w:val="20"/>
                <w:szCs w:val="20"/>
              </w:rPr>
              <w:t>Число выпускников</w:t>
            </w:r>
          </w:p>
        </w:tc>
        <w:tc>
          <w:tcPr>
            <w:tcW w:w="1276"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Выполнили работу на "5"</w:t>
            </w:r>
          </w:p>
        </w:tc>
        <w:tc>
          <w:tcPr>
            <w:tcW w:w="1259"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Выполнили на "4"</w:t>
            </w:r>
          </w:p>
        </w:tc>
        <w:tc>
          <w:tcPr>
            <w:tcW w:w="1417"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bCs/>
                <w:sz w:val="20"/>
                <w:szCs w:val="20"/>
              </w:rPr>
              <w:t>Выполнили на "3"</w:t>
            </w:r>
          </w:p>
        </w:tc>
        <w:tc>
          <w:tcPr>
            <w:tcW w:w="851"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bCs/>
                <w:sz w:val="20"/>
                <w:szCs w:val="20"/>
              </w:rPr>
              <w:t>Выполнили на "2"</w:t>
            </w:r>
          </w:p>
        </w:tc>
        <w:tc>
          <w:tcPr>
            <w:tcW w:w="1278"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Подтвердили годовые отметки</w:t>
            </w:r>
          </w:p>
        </w:tc>
        <w:tc>
          <w:tcPr>
            <w:tcW w:w="1149"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Повысили годовые отметки</w:t>
            </w:r>
          </w:p>
        </w:tc>
        <w:tc>
          <w:tcPr>
            <w:tcW w:w="977" w:type="dxa"/>
            <w:gridSpan w:val="2"/>
            <w:shd w:val="clear" w:color="auto" w:fill="auto"/>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Понизили годовые отметки</w:t>
            </w:r>
          </w:p>
        </w:tc>
      </w:tr>
      <w:tr w:rsidR="008E6624" w:rsidRPr="008E6624" w:rsidTr="008E6624">
        <w:trPr>
          <w:cantSplit/>
          <w:trHeight w:val="853"/>
          <w:jc w:val="center"/>
        </w:trPr>
        <w:tc>
          <w:tcPr>
            <w:tcW w:w="920" w:type="dxa"/>
            <w:textDirection w:val="btL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класс</w:t>
            </w:r>
          </w:p>
        </w:tc>
        <w:tc>
          <w:tcPr>
            <w:tcW w:w="584" w:type="dxa"/>
            <w:textDirection w:val="btL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Кол-во чел.</w:t>
            </w:r>
          </w:p>
        </w:tc>
        <w:tc>
          <w:tcPr>
            <w:tcW w:w="567"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ч</w:t>
            </w:r>
          </w:p>
        </w:tc>
        <w:tc>
          <w:tcPr>
            <w:tcW w:w="709"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567"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692"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708"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709"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400"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451"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567"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711"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567"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582"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410"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567"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r>
      <w:tr w:rsidR="008E6624" w:rsidRPr="008E6624" w:rsidTr="008E6624">
        <w:trPr>
          <w:jc w:val="center"/>
        </w:trPr>
        <w:tc>
          <w:tcPr>
            <w:tcW w:w="920"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9-е 2019</w:t>
            </w:r>
          </w:p>
        </w:tc>
        <w:tc>
          <w:tcPr>
            <w:tcW w:w="584"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68</w:t>
            </w:r>
          </w:p>
        </w:tc>
        <w:tc>
          <w:tcPr>
            <w:tcW w:w="567"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16</w:t>
            </w:r>
          </w:p>
        </w:tc>
        <w:tc>
          <w:tcPr>
            <w:tcW w:w="709"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23,5</w:t>
            </w:r>
          </w:p>
        </w:tc>
        <w:tc>
          <w:tcPr>
            <w:tcW w:w="567"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19</w:t>
            </w:r>
          </w:p>
        </w:tc>
        <w:tc>
          <w:tcPr>
            <w:tcW w:w="692"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27,9</w:t>
            </w:r>
          </w:p>
        </w:tc>
        <w:tc>
          <w:tcPr>
            <w:tcW w:w="708"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33</w:t>
            </w:r>
          </w:p>
        </w:tc>
        <w:tc>
          <w:tcPr>
            <w:tcW w:w="709"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48,5</w:t>
            </w:r>
          </w:p>
        </w:tc>
        <w:tc>
          <w:tcPr>
            <w:tcW w:w="400"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0</w:t>
            </w:r>
          </w:p>
        </w:tc>
        <w:tc>
          <w:tcPr>
            <w:tcW w:w="451"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0</w:t>
            </w:r>
          </w:p>
        </w:tc>
        <w:tc>
          <w:tcPr>
            <w:tcW w:w="567"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37</w:t>
            </w:r>
          </w:p>
        </w:tc>
        <w:tc>
          <w:tcPr>
            <w:tcW w:w="711"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54,6</w:t>
            </w:r>
          </w:p>
        </w:tc>
        <w:tc>
          <w:tcPr>
            <w:tcW w:w="567"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28</w:t>
            </w:r>
          </w:p>
        </w:tc>
        <w:tc>
          <w:tcPr>
            <w:tcW w:w="582" w:type="dxa"/>
            <w:shd w:val="clear" w:color="auto" w:fill="auto"/>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41</w:t>
            </w:r>
          </w:p>
        </w:tc>
        <w:tc>
          <w:tcPr>
            <w:tcW w:w="410" w:type="dxa"/>
            <w:shd w:val="clear" w:color="auto" w:fill="auto"/>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3</w:t>
            </w:r>
          </w:p>
        </w:tc>
        <w:tc>
          <w:tcPr>
            <w:tcW w:w="567" w:type="dxa"/>
            <w:shd w:val="clear" w:color="auto" w:fill="auto"/>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4,4</w:t>
            </w:r>
          </w:p>
        </w:tc>
      </w:tr>
      <w:tr w:rsidR="008E6624" w:rsidRPr="008E6624" w:rsidTr="008E6624">
        <w:trPr>
          <w:jc w:val="center"/>
        </w:trPr>
        <w:tc>
          <w:tcPr>
            <w:tcW w:w="920"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9-е</w:t>
            </w:r>
          </w:p>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2018</w:t>
            </w:r>
          </w:p>
        </w:tc>
        <w:tc>
          <w:tcPr>
            <w:tcW w:w="584"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82</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30</w:t>
            </w:r>
          </w:p>
        </w:tc>
        <w:tc>
          <w:tcPr>
            <w:tcW w:w="709"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36,6</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38</w:t>
            </w:r>
          </w:p>
        </w:tc>
        <w:tc>
          <w:tcPr>
            <w:tcW w:w="692"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46,4</w:t>
            </w:r>
          </w:p>
        </w:tc>
        <w:tc>
          <w:tcPr>
            <w:tcW w:w="70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14</w:t>
            </w:r>
          </w:p>
        </w:tc>
        <w:tc>
          <w:tcPr>
            <w:tcW w:w="709"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17</w:t>
            </w:r>
          </w:p>
        </w:tc>
        <w:tc>
          <w:tcPr>
            <w:tcW w:w="400"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451"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567"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40</w:t>
            </w:r>
          </w:p>
        </w:tc>
        <w:tc>
          <w:tcPr>
            <w:tcW w:w="711"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49</w:t>
            </w:r>
          </w:p>
        </w:tc>
        <w:tc>
          <w:tcPr>
            <w:tcW w:w="567"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42</w:t>
            </w:r>
          </w:p>
        </w:tc>
        <w:tc>
          <w:tcPr>
            <w:tcW w:w="582"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51</w:t>
            </w:r>
          </w:p>
        </w:tc>
        <w:tc>
          <w:tcPr>
            <w:tcW w:w="410"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567"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r>
      <w:tr w:rsidR="008E6624" w:rsidRPr="008E6624" w:rsidTr="008E6624">
        <w:trPr>
          <w:jc w:val="center"/>
        </w:trPr>
        <w:tc>
          <w:tcPr>
            <w:tcW w:w="920"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 xml:space="preserve">9-е </w:t>
            </w:r>
            <w:r w:rsidRPr="008E6624">
              <w:rPr>
                <w:rFonts w:ascii="Times New Roman" w:hAnsi="Times New Roman" w:cs="Times New Roman"/>
                <w:bCs w:val="0"/>
                <w:sz w:val="20"/>
                <w:szCs w:val="20"/>
              </w:rPr>
              <w:t>2017</w:t>
            </w:r>
          </w:p>
        </w:tc>
        <w:tc>
          <w:tcPr>
            <w:tcW w:w="584"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67</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23</w:t>
            </w:r>
          </w:p>
        </w:tc>
        <w:tc>
          <w:tcPr>
            <w:tcW w:w="709"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34,4</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22</w:t>
            </w:r>
          </w:p>
        </w:tc>
        <w:tc>
          <w:tcPr>
            <w:tcW w:w="692"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32,8</w:t>
            </w:r>
          </w:p>
        </w:tc>
        <w:tc>
          <w:tcPr>
            <w:tcW w:w="70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22</w:t>
            </w:r>
          </w:p>
        </w:tc>
        <w:tc>
          <w:tcPr>
            <w:tcW w:w="709"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32,8</w:t>
            </w:r>
          </w:p>
        </w:tc>
        <w:tc>
          <w:tcPr>
            <w:tcW w:w="400"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451"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567"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36</w:t>
            </w:r>
          </w:p>
        </w:tc>
        <w:tc>
          <w:tcPr>
            <w:tcW w:w="711"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53,7</w:t>
            </w:r>
          </w:p>
        </w:tc>
        <w:tc>
          <w:tcPr>
            <w:tcW w:w="567"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27</w:t>
            </w:r>
          </w:p>
        </w:tc>
        <w:tc>
          <w:tcPr>
            <w:tcW w:w="582"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40</w:t>
            </w:r>
          </w:p>
        </w:tc>
        <w:tc>
          <w:tcPr>
            <w:tcW w:w="410"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w:t>
            </w:r>
          </w:p>
        </w:tc>
        <w:tc>
          <w:tcPr>
            <w:tcW w:w="567"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5,9</w:t>
            </w:r>
          </w:p>
        </w:tc>
      </w:tr>
    </w:tbl>
    <w:p w:rsidR="00E4559E" w:rsidRPr="000A61F6" w:rsidRDefault="004D792F" w:rsidP="00FE5935">
      <w:pPr>
        <w:spacing w:after="0" w:line="240" w:lineRule="auto"/>
        <w:jc w:val="both"/>
        <w:rPr>
          <w:rFonts w:ascii="Times New Roman" w:hAnsi="Times New Roman" w:cs="Times New Roman"/>
          <w:sz w:val="24"/>
          <w:szCs w:val="24"/>
        </w:rPr>
      </w:pPr>
      <w:r w:rsidRPr="008E6624">
        <w:rPr>
          <w:rFonts w:ascii="Times New Roman" w:hAnsi="Times New Roman" w:cs="Times New Roman"/>
          <w:b/>
          <w:sz w:val="24"/>
          <w:szCs w:val="24"/>
        </w:rPr>
        <w:t>Вывод:</w:t>
      </w:r>
      <w:r w:rsidRPr="008E6624">
        <w:rPr>
          <w:rFonts w:ascii="Times New Roman" w:hAnsi="Times New Roman" w:cs="Times New Roman"/>
          <w:sz w:val="24"/>
          <w:szCs w:val="24"/>
        </w:rPr>
        <w:t xml:space="preserve"> </w:t>
      </w:r>
      <w:proofErr w:type="gramStart"/>
      <w:r w:rsidRPr="008E6624">
        <w:rPr>
          <w:rFonts w:ascii="Times New Roman" w:hAnsi="Times New Roman" w:cs="Times New Roman"/>
          <w:sz w:val="24"/>
          <w:szCs w:val="24"/>
        </w:rPr>
        <w:t xml:space="preserve">Средний балл по русскому языку в форме ОГЭ учащихся МБОУ СШ № 59 ниже среднего балла по г. Архангельску на 2,8. </w:t>
      </w:r>
      <w:r w:rsidR="00FE5935">
        <w:rPr>
          <w:rFonts w:ascii="Times New Roman" w:hAnsi="Times New Roman" w:cs="Times New Roman"/>
          <w:sz w:val="24"/>
          <w:szCs w:val="24"/>
        </w:rPr>
        <w:t xml:space="preserve">  </w:t>
      </w:r>
      <w:r w:rsidRPr="008E6624">
        <w:rPr>
          <w:rFonts w:ascii="Times New Roman" w:hAnsi="Times New Roman" w:cs="Times New Roman"/>
          <w:sz w:val="24"/>
          <w:szCs w:val="24"/>
        </w:rPr>
        <w:t xml:space="preserve">54,6 % выпускников 9-х классов по результатам экзамена подтвердили годовую оценку по русскому языку, 41 % учащийся повысил годовую оценку, участников ОГЭ, не набравших минимального количества </w:t>
      </w:r>
      <w:r w:rsidRPr="008E6624">
        <w:rPr>
          <w:rFonts w:ascii="Times New Roman" w:hAnsi="Times New Roman" w:cs="Times New Roman"/>
          <w:sz w:val="24"/>
          <w:szCs w:val="24"/>
        </w:rPr>
        <w:lastRenderedPageBreak/>
        <w:t>баллов нет, что свидетельствует о хорошей подготовке выпускников к основному государственному экзамену по русскому языку в</w:t>
      </w:r>
      <w:proofErr w:type="gramEnd"/>
      <w:r w:rsidRPr="008E6624">
        <w:rPr>
          <w:rFonts w:ascii="Times New Roman" w:hAnsi="Times New Roman" w:cs="Times New Roman"/>
          <w:sz w:val="24"/>
          <w:szCs w:val="24"/>
        </w:rPr>
        <w:t xml:space="preserve"> 2018-2019 учебном году и высоком профессио</w:t>
      </w:r>
      <w:r w:rsidR="008E6624">
        <w:rPr>
          <w:rFonts w:ascii="Times New Roman" w:hAnsi="Times New Roman" w:cs="Times New Roman"/>
          <w:sz w:val="24"/>
          <w:szCs w:val="24"/>
        </w:rPr>
        <w:t>нализме учителей русского языка.</w:t>
      </w:r>
      <w:r w:rsidRPr="008E6624">
        <w:rPr>
          <w:rFonts w:ascii="Times New Roman" w:hAnsi="Times New Roman" w:cs="Times New Roman"/>
          <w:sz w:val="24"/>
          <w:szCs w:val="24"/>
        </w:rPr>
        <w:t xml:space="preserve"> </w:t>
      </w:r>
    </w:p>
    <w:p w:rsidR="004D792F" w:rsidRPr="008E6624" w:rsidRDefault="004D792F" w:rsidP="004D792F">
      <w:pPr>
        <w:jc w:val="center"/>
        <w:rPr>
          <w:rFonts w:ascii="Times New Roman" w:hAnsi="Times New Roman" w:cs="Times New Roman"/>
          <w:b/>
          <w:sz w:val="20"/>
          <w:szCs w:val="20"/>
        </w:rPr>
      </w:pPr>
      <w:r w:rsidRPr="008E6624">
        <w:rPr>
          <w:rFonts w:ascii="Times New Roman" w:hAnsi="Times New Roman" w:cs="Times New Roman"/>
          <w:b/>
          <w:sz w:val="20"/>
          <w:szCs w:val="20"/>
        </w:rPr>
        <w:t>Результаты ОГЭ по математике 2019</w:t>
      </w:r>
    </w:p>
    <w:tbl>
      <w:tblPr>
        <w:tblW w:w="9789" w:type="dxa"/>
        <w:jc w:val="center"/>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676"/>
        <w:gridCol w:w="458"/>
        <w:gridCol w:w="709"/>
        <w:gridCol w:w="567"/>
        <w:gridCol w:w="676"/>
        <w:gridCol w:w="460"/>
        <w:gridCol w:w="618"/>
        <w:gridCol w:w="372"/>
        <w:gridCol w:w="534"/>
        <w:gridCol w:w="458"/>
        <w:gridCol w:w="709"/>
        <w:gridCol w:w="534"/>
        <w:gridCol w:w="600"/>
        <w:gridCol w:w="418"/>
        <w:gridCol w:w="647"/>
      </w:tblGrid>
      <w:tr w:rsidR="008E6624" w:rsidRPr="008E6624" w:rsidTr="008E6624">
        <w:trPr>
          <w:trHeight w:val="1426"/>
          <w:jc w:val="center"/>
        </w:trPr>
        <w:tc>
          <w:tcPr>
            <w:tcW w:w="2029"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sz w:val="20"/>
                <w:szCs w:val="20"/>
              </w:rPr>
              <w:t>Число выпускников, принимающих участие в новой форме государственной итоговой аттестации</w:t>
            </w:r>
          </w:p>
        </w:tc>
        <w:tc>
          <w:tcPr>
            <w:tcW w:w="1167"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Выполнили работу на "5"</w:t>
            </w:r>
          </w:p>
        </w:tc>
        <w:tc>
          <w:tcPr>
            <w:tcW w:w="1243" w:type="dxa"/>
            <w:gridSpan w:val="2"/>
            <w:textDirection w:val="btLr"/>
            <w:vAlign w:val="cente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Выполнили на "4"</w:t>
            </w:r>
          </w:p>
        </w:tc>
        <w:tc>
          <w:tcPr>
            <w:tcW w:w="1078"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bCs/>
                <w:sz w:val="20"/>
                <w:szCs w:val="20"/>
              </w:rPr>
              <w:t>Выполнили на "3"</w:t>
            </w:r>
          </w:p>
        </w:tc>
        <w:tc>
          <w:tcPr>
            <w:tcW w:w="906"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bCs/>
                <w:sz w:val="20"/>
                <w:szCs w:val="20"/>
              </w:rPr>
              <w:t>Выполнили на "2"</w:t>
            </w:r>
          </w:p>
        </w:tc>
        <w:tc>
          <w:tcPr>
            <w:tcW w:w="1167"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Подтвердили годовые отметки</w:t>
            </w:r>
          </w:p>
        </w:tc>
        <w:tc>
          <w:tcPr>
            <w:tcW w:w="1134" w:type="dxa"/>
            <w:gridSpan w:val="2"/>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Повысили годовые отметки</w:t>
            </w:r>
          </w:p>
        </w:tc>
        <w:tc>
          <w:tcPr>
            <w:tcW w:w="1065" w:type="dxa"/>
            <w:gridSpan w:val="2"/>
            <w:shd w:val="clear" w:color="auto" w:fill="auto"/>
            <w:textDirection w:val="btLr"/>
            <w:vAlign w:val="center"/>
          </w:tcPr>
          <w:p w:rsidR="008E6624" w:rsidRPr="008E6624" w:rsidRDefault="008E6624" w:rsidP="00516226">
            <w:pPr>
              <w:ind w:left="113" w:right="113"/>
              <w:jc w:val="center"/>
              <w:rPr>
                <w:rFonts w:ascii="Times New Roman" w:hAnsi="Times New Roman" w:cs="Times New Roman"/>
                <w:b/>
                <w:sz w:val="20"/>
                <w:szCs w:val="20"/>
              </w:rPr>
            </w:pPr>
            <w:r w:rsidRPr="008E6624">
              <w:rPr>
                <w:rFonts w:ascii="Times New Roman" w:hAnsi="Times New Roman" w:cs="Times New Roman"/>
                <w:b/>
                <w:sz w:val="20"/>
                <w:szCs w:val="20"/>
              </w:rPr>
              <w:t>Понизили годовые отметки</w:t>
            </w:r>
          </w:p>
        </w:tc>
      </w:tr>
      <w:tr w:rsidR="008E6624" w:rsidRPr="008E6624" w:rsidTr="008E6624">
        <w:trPr>
          <w:cantSplit/>
          <w:trHeight w:val="852"/>
          <w:jc w:val="center"/>
        </w:trPr>
        <w:tc>
          <w:tcPr>
            <w:tcW w:w="1353" w:type="dxa"/>
            <w:textDirection w:val="btL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класс</w:t>
            </w:r>
          </w:p>
        </w:tc>
        <w:tc>
          <w:tcPr>
            <w:tcW w:w="676" w:type="dxa"/>
            <w:textDirection w:val="btLr"/>
          </w:tcPr>
          <w:p w:rsidR="008E6624" w:rsidRPr="008E6624" w:rsidRDefault="008E6624" w:rsidP="00516226">
            <w:pPr>
              <w:pStyle w:val="af1"/>
              <w:ind w:left="113" w:right="113"/>
              <w:jc w:val="center"/>
              <w:rPr>
                <w:rFonts w:ascii="Times New Roman" w:hAnsi="Times New Roman" w:cs="Times New Roman"/>
                <w:bCs w:val="0"/>
                <w:sz w:val="20"/>
                <w:szCs w:val="20"/>
              </w:rPr>
            </w:pPr>
            <w:r w:rsidRPr="008E6624">
              <w:rPr>
                <w:rFonts w:ascii="Times New Roman" w:hAnsi="Times New Roman" w:cs="Times New Roman"/>
                <w:bCs w:val="0"/>
                <w:sz w:val="20"/>
                <w:szCs w:val="20"/>
              </w:rPr>
              <w:t>Кол-во чел.</w:t>
            </w:r>
          </w:p>
        </w:tc>
        <w:tc>
          <w:tcPr>
            <w:tcW w:w="458"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ч</w:t>
            </w:r>
          </w:p>
        </w:tc>
        <w:tc>
          <w:tcPr>
            <w:tcW w:w="709"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567"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676"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460"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618"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372"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ч</w:t>
            </w:r>
          </w:p>
        </w:tc>
        <w:tc>
          <w:tcPr>
            <w:tcW w:w="534"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458"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709" w:type="dxa"/>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534" w:type="dxa"/>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600"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c>
          <w:tcPr>
            <w:tcW w:w="418"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proofErr w:type="gramStart"/>
            <w:r w:rsidRPr="008E6624">
              <w:rPr>
                <w:rFonts w:ascii="Times New Roman" w:hAnsi="Times New Roman" w:cs="Times New Roman"/>
                <w:bCs w:val="0"/>
                <w:sz w:val="20"/>
                <w:szCs w:val="20"/>
              </w:rPr>
              <w:t>ч</w:t>
            </w:r>
            <w:proofErr w:type="gramEnd"/>
            <w:r w:rsidRPr="008E6624">
              <w:rPr>
                <w:rFonts w:ascii="Times New Roman" w:hAnsi="Times New Roman" w:cs="Times New Roman"/>
                <w:bCs w:val="0"/>
                <w:sz w:val="20"/>
                <w:szCs w:val="20"/>
              </w:rPr>
              <w:t>.</w:t>
            </w:r>
          </w:p>
        </w:tc>
        <w:tc>
          <w:tcPr>
            <w:tcW w:w="647" w:type="dxa"/>
            <w:shd w:val="clear" w:color="auto" w:fill="auto"/>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w:t>
            </w:r>
          </w:p>
        </w:tc>
      </w:tr>
      <w:tr w:rsidR="008E6624" w:rsidRPr="008E6624" w:rsidTr="008E6624">
        <w:trPr>
          <w:jc w:val="center"/>
        </w:trPr>
        <w:tc>
          <w:tcPr>
            <w:tcW w:w="1353"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9-е</w:t>
            </w:r>
          </w:p>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2019</w:t>
            </w:r>
          </w:p>
        </w:tc>
        <w:tc>
          <w:tcPr>
            <w:tcW w:w="676"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69</w:t>
            </w:r>
          </w:p>
        </w:tc>
        <w:tc>
          <w:tcPr>
            <w:tcW w:w="458"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2</w:t>
            </w:r>
          </w:p>
        </w:tc>
        <w:tc>
          <w:tcPr>
            <w:tcW w:w="709"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3</w:t>
            </w:r>
          </w:p>
        </w:tc>
        <w:tc>
          <w:tcPr>
            <w:tcW w:w="567"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34</w:t>
            </w:r>
          </w:p>
        </w:tc>
        <w:tc>
          <w:tcPr>
            <w:tcW w:w="676" w:type="dxa"/>
            <w:vAlign w:val="center"/>
          </w:tcPr>
          <w:p w:rsidR="008E6624" w:rsidRPr="008E6624" w:rsidRDefault="008E6624" w:rsidP="00516226">
            <w:pPr>
              <w:pStyle w:val="af1"/>
              <w:jc w:val="center"/>
              <w:rPr>
                <w:rFonts w:ascii="Times New Roman" w:hAnsi="Times New Roman" w:cs="Times New Roman"/>
                <w:bCs w:val="0"/>
                <w:sz w:val="20"/>
                <w:szCs w:val="20"/>
              </w:rPr>
            </w:pPr>
            <w:r w:rsidRPr="008E6624">
              <w:rPr>
                <w:rFonts w:ascii="Times New Roman" w:hAnsi="Times New Roman" w:cs="Times New Roman"/>
                <w:bCs w:val="0"/>
                <w:sz w:val="20"/>
                <w:szCs w:val="20"/>
              </w:rPr>
              <w:t>49</w:t>
            </w:r>
          </w:p>
        </w:tc>
        <w:tc>
          <w:tcPr>
            <w:tcW w:w="460" w:type="dxa"/>
            <w:vAlign w:val="center"/>
          </w:tcPr>
          <w:p w:rsidR="008E6624" w:rsidRPr="008E6624" w:rsidRDefault="00E3068B" w:rsidP="00516226">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18"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46,3</w:t>
            </w:r>
          </w:p>
        </w:tc>
        <w:tc>
          <w:tcPr>
            <w:tcW w:w="372" w:type="dxa"/>
            <w:vAlign w:val="center"/>
          </w:tcPr>
          <w:p w:rsidR="008E6624" w:rsidRPr="008E6624" w:rsidRDefault="00E3068B" w:rsidP="00516226">
            <w:pPr>
              <w:jc w:val="center"/>
              <w:rPr>
                <w:rFonts w:ascii="Times New Roman" w:hAnsi="Times New Roman" w:cs="Times New Roman"/>
                <w:b/>
                <w:sz w:val="20"/>
                <w:szCs w:val="20"/>
              </w:rPr>
            </w:pPr>
            <w:r>
              <w:rPr>
                <w:rFonts w:ascii="Times New Roman" w:hAnsi="Times New Roman" w:cs="Times New Roman"/>
                <w:b/>
                <w:sz w:val="20"/>
                <w:szCs w:val="20"/>
              </w:rPr>
              <w:t>0</w:t>
            </w:r>
          </w:p>
        </w:tc>
        <w:tc>
          <w:tcPr>
            <w:tcW w:w="534" w:type="dxa"/>
            <w:vAlign w:val="center"/>
          </w:tcPr>
          <w:p w:rsidR="008E6624" w:rsidRPr="008E6624" w:rsidRDefault="00E3068B" w:rsidP="00516226">
            <w:pPr>
              <w:jc w:val="center"/>
              <w:rPr>
                <w:rFonts w:ascii="Times New Roman" w:hAnsi="Times New Roman" w:cs="Times New Roman"/>
                <w:b/>
                <w:sz w:val="20"/>
                <w:szCs w:val="20"/>
              </w:rPr>
            </w:pPr>
            <w:r>
              <w:rPr>
                <w:rFonts w:ascii="Times New Roman" w:hAnsi="Times New Roman" w:cs="Times New Roman"/>
                <w:b/>
                <w:sz w:val="20"/>
                <w:szCs w:val="20"/>
              </w:rPr>
              <w:t>0</w:t>
            </w:r>
          </w:p>
        </w:tc>
        <w:tc>
          <w:tcPr>
            <w:tcW w:w="458"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49</w:t>
            </w:r>
          </w:p>
        </w:tc>
        <w:tc>
          <w:tcPr>
            <w:tcW w:w="709"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71</w:t>
            </w:r>
          </w:p>
        </w:tc>
        <w:tc>
          <w:tcPr>
            <w:tcW w:w="534"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13</w:t>
            </w:r>
          </w:p>
        </w:tc>
        <w:tc>
          <w:tcPr>
            <w:tcW w:w="600" w:type="dxa"/>
            <w:shd w:val="clear" w:color="auto" w:fill="auto"/>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19</w:t>
            </w:r>
          </w:p>
        </w:tc>
        <w:tc>
          <w:tcPr>
            <w:tcW w:w="418" w:type="dxa"/>
            <w:shd w:val="clear" w:color="auto" w:fill="auto"/>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7</w:t>
            </w:r>
          </w:p>
        </w:tc>
        <w:tc>
          <w:tcPr>
            <w:tcW w:w="647" w:type="dxa"/>
            <w:shd w:val="clear" w:color="auto" w:fill="auto"/>
            <w:vAlign w:val="center"/>
          </w:tcPr>
          <w:p w:rsidR="008E6624" w:rsidRPr="008E6624" w:rsidRDefault="008E6624" w:rsidP="00516226">
            <w:pPr>
              <w:rPr>
                <w:rFonts w:ascii="Times New Roman" w:hAnsi="Times New Roman" w:cs="Times New Roman"/>
                <w:b/>
                <w:sz w:val="20"/>
                <w:szCs w:val="20"/>
              </w:rPr>
            </w:pPr>
            <w:r w:rsidRPr="008E6624">
              <w:rPr>
                <w:rFonts w:ascii="Times New Roman" w:hAnsi="Times New Roman" w:cs="Times New Roman"/>
                <w:b/>
                <w:sz w:val="20"/>
                <w:szCs w:val="20"/>
              </w:rPr>
              <w:t>10</w:t>
            </w:r>
          </w:p>
        </w:tc>
      </w:tr>
      <w:tr w:rsidR="008E6624" w:rsidRPr="008E6624" w:rsidTr="008E6624">
        <w:trPr>
          <w:jc w:val="center"/>
        </w:trPr>
        <w:tc>
          <w:tcPr>
            <w:tcW w:w="1353"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9-е</w:t>
            </w:r>
          </w:p>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2018</w:t>
            </w:r>
          </w:p>
        </w:tc>
        <w:tc>
          <w:tcPr>
            <w:tcW w:w="676"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82</w:t>
            </w:r>
          </w:p>
        </w:tc>
        <w:tc>
          <w:tcPr>
            <w:tcW w:w="458"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15</w:t>
            </w:r>
          </w:p>
        </w:tc>
        <w:tc>
          <w:tcPr>
            <w:tcW w:w="709"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18,3</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36</w:t>
            </w:r>
          </w:p>
        </w:tc>
        <w:tc>
          <w:tcPr>
            <w:tcW w:w="676"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43,9</w:t>
            </w:r>
          </w:p>
        </w:tc>
        <w:tc>
          <w:tcPr>
            <w:tcW w:w="460"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29</w:t>
            </w:r>
          </w:p>
        </w:tc>
        <w:tc>
          <w:tcPr>
            <w:tcW w:w="61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35,8</w:t>
            </w:r>
          </w:p>
        </w:tc>
        <w:tc>
          <w:tcPr>
            <w:tcW w:w="372"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w:t>
            </w:r>
          </w:p>
        </w:tc>
        <w:tc>
          <w:tcPr>
            <w:tcW w:w="534"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w:t>
            </w:r>
          </w:p>
        </w:tc>
        <w:tc>
          <w:tcPr>
            <w:tcW w:w="45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61</w:t>
            </w:r>
          </w:p>
        </w:tc>
        <w:tc>
          <w:tcPr>
            <w:tcW w:w="709"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74</w:t>
            </w:r>
          </w:p>
        </w:tc>
        <w:tc>
          <w:tcPr>
            <w:tcW w:w="534"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17</w:t>
            </w:r>
          </w:p>
        </w:tc>
        <w:tc>
          <w:tcPr>
            <w:tcW w:w="600"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21</w:t>
            </w:r>
          </w:p>
        </w:tc>
        <w:tc>
          <w:tcPr>
            <w:tcW w:w="418"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w:t>
            </w:r>
          </w:p>
        </w:tc>
        <w:tc>
          <w:tcPr>
            <w:tcW w:w="647"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5</w:t>
            </w:r>
          </w:p>
        </w:tc>
      </w:tr>
      <w:tr w:rsidR="008E6624" w:rsidRPr="008E6624" w:rsidTr="008E6624">
        <w:trPr>
          <w:jc w:val="center"/>
        </w:trPr>
        <w:tc>
          <w:tcPr>
            <w:tcW w:w="1353"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9-е</w:t>
            </w:r>
          </w:p>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2017</w:t>
            </w:r>
          </w:p>
        </w:tc>
        <w:tc>
          <w:tcPr>
            <w:tcW w:w="676"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67</w:t>
            </w:r>
          </w:p>
        </w:tc>
        <w:tc>
          <w:tcPr>
            <w:tcW w:w="458"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10</w:t>
            </w:r>
          </w:p>
        </w:tc>
        <w:tc>
          <w:tcPr>
            <w:tcW w:w="709"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14,9</w:t>
            </w:r>
          </w:p>
        </w:tc>
        <w:tc>
          <w:tcPr>
            <w:tcW w:w="567"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17</w:t>
            </w:r>
          </w:p>
        </w:tc>
        <w:tc>
          <w:tcPr>
            <w:tcW w:w="676" w:type="dxa"/>
            <w:vAlign w:val="center"/>
          </w:tcPr>
          <w:p w:rsidR="008E6624" w:rsidRPr="008E6624" w:rsidRDefault="008E6624" w:rsidP="00516226">
            <w:pPr>
              <w:pStyle w:val="af1"/>
              <w:jc w:val="center"/>
              <w:rPr>
                <w:rFonts w:ascii="Times New Roman" w:hAnsi="Times New Roman" w:cs="Times New Roman"/>
                <w:b w:val="0"/>
                <w:bCs w:val="0"/>
                <w:sz w:val="20"/>
                <w:szCs w:val="20"/>
              </w:rPr>
            </w:pPr>
            <w:r w:rsidRPr="008E6624">
              <w:rPr>
                <w:rFonts w:ascii="Times New Roman" w:hAnsi="Times New Roman" w:cs="Times New Roman"/>
                <w:b w:val="0"/>
                <w:bCs w:val="0"/>
                <w:sz w:val="20"/>
                <w:szCs w:val="20"/>
              </w:rPr>
              <w:t>25,4</w:t>
            </w:r>
          </w:p>
        </w:tc>
        <w:tc>
          <w:tcPr>
            <w:tcW w:w="460"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36</w:t>
            </w:r>
          </w:p>
        </w:tc>
        <w:tc>
          <w:tcPr>
            <w:tcW w:w="61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53,7</w:t>
            </w:r>
          </w:p>
        </w:tc>
        <w:tc>
          <w:tcPr>
            <w:tcW w:w="372" w:type="dxa"/>
            <w:vAlign w:val="center"/>
          </w:tcPr>
          <w:p w:rsidR="008E6624" w:rsidRPr="008E6624" w:rsidRDefault="008E6624" w:rsidP="00516226">
            <w:pPr>
              <w:jc w:val="center"/>
              <w:rPr>
                <w:rFonts w:ascii="Times New Roman" w:hAnsi="Times New Roman" w:cs="Times New Roman"/>
                <w:b/>
                <w:sz w:val="20"/>
                <w:szCs w:val="20"/>
              </w:rPr>
            </w:pPr>
            <w:r w:rsidRPr="008E6624">
              <w:rPr>
                <w:rFonts w:ascii="Times New Roman" w:hAnsi="Times New Roman" w:cs="Times New Roman"/>
                <w:b/>
                <w:sz w:val="20"/>
                <w:szCs w:val="20"/>
              </w:rPr>
              <w:t>0</w:t>
            </w:r>
          </w:p>
        </w:tc>
        <w:tc>
          <w:tcPr>
            <w:tcW w:w="534"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0</w:t>
            </w:r>
          </w:p>
        </w:tc>
        <w:tc>
          <w:tcPr>
            <w:tcW w:w="458"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49</w:t>
            </w:r>
          </w:p>
        </w:tc>
        <w:tc>
          <w:tcPr>
            <w:tcW w:w="709"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73,2</w:t>
            </w:r>
          </w:p>
        </w:tc>
        <w:tc>
          <w:tcPr>
            <w:tcW w:w="534" w:type="dxa"/>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9</w:t>
            </w:r>
          </w:p>
        </w:tc>
        <w:tc>
          <w:tcPr>
            <w:tcW w:w="600"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13,4</w:t>
            </w:r>
          </w:p>
        </w:tc>
        <w:tc>
          <w:tcPr>
            <w:tcW w:w="418"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9</w:t>
            </w:r>
          </w:p>
        </w:tc>
        <w:tc>
          <w:tcPr>
            <w:tcW w:w="647" w:type="dxa"/>
            <w:shd w:val="clear" w:color="auto" w:fill="auto"/>
            <w:vAlign w:val="center"/>
          </w:tcPr>
          <w:p w:rsidR="008E6624" w:rsidRPr="008E6624" w:rsidRDefault="008E6624" w:rsidP="00516226">
            <w:pPr>
              <w:jc w:val="center"/>
              <w:rPr>
                <w:rFonts w:ascii="Times New Roman" w:hAnsi="Times New Roman" w:cs="Times New Roman"/>
                <w:sz w:val="20"/>
                <w:szCs w:val="20"/>
              </w:rPr>
            </w:pPr>
            <w:r w:rsidRPr="008E6624">
              <w:rPr>
                <w:rFonts w:ascii="Times New Roman" w:hAnsi="Times New Roman" w:cs="Times New Roman"/>
                <w:sz w:val="20"/>
                <w:szCs w:val="20"/>
              </w:rPr>
              <w:t>13,4</w:t>
            </w:r>
          </w:p>
        </w:tc>
      </w:tr>
    </w:tbl>
    <w:p w:rsidR="004D792F" w:rsidRDefault="004D792F" w:rsidP="00517C5A">
      <w:pPr>
        <w:spacing w:after="0" w:line="240" w:lineRule="auto"/>
        <w:jc w:val="both"/>
        <w:rPr>
          <w:rFonts w:ascii="Times New Roman" w:hAnsi="Times New Roman" w:cs="Times New Roman"/>
          <w:sz w:val="24"/>
          <w:szCs w:val="24"/>
        </w:rPr>
      </w:pPr>
      <w:r w:rsidRPr="008E6624">
        <w:rPr>
          <w:rFonts w:ascii="Times New Roman" w:hAnsi="Times New Roman" w:cs="Times New Roman"/>
          <w:b/>
          <w:sz w:val="24"/>
          <w:szCs w:val="24"/>
        </w:rPr>
        <w:t>Вывод:</w:t>
      </w:r>
      <w:r w:rsidRPr="008E6624">
        <w:rPr>
          <w:rFonts w:ascii="Times New Roman" w:hAnsi="Times New Roman" w:cs="Times New Roman"/>
          <w:sz w:val="24"/>
          <w:szCs w:val="24"/>
        </w:rPr>
        <w:t xml:space="preserve"> 71% выпускников 9-х классов 2019 года (2018 год -74 %) по результатам экзамена подтвердили годовую оценку по математике, 19 % учащихся повысили годовую оценку, вместе с тем, 10  % учащихся понизили годовую оценку.</w:t>
      </w:r>
    </w:p>
    <w:p w:rsidR="004D792F" w:rsidRPr="00517C5A" w:rsidRDefault="004D792F" w:rsidP="007B6F2A">
      <w:pPr>
        <w:jc w:val="center"/>
        <w:rPr>
          <w:rFonts w:ascii="Times New Roman" w:hAnsi="Times New Roman" w:cs="Times New Roman"/>
          <w:b/>
          <w:sz w:val="24"/>
          <w:szCs w:val="24"/>
        </w:rPr>
      </w:pPr>
      <w:proofErr w:type="spellStart"/>
      <w:r w:rsidRPr="00517C5A">
        <w:rPr>
          <w:rFonts w:ascii="Times New Roman" w:hAnsi="Times New Roman" w:cs="Times New Roman"/>
          <w:b/>
          <w:sz w:val="24"/>
          <w:szCs w:val="24"/>
        </w:rPr>
        <w:t>Обученность</w:t>
      </w:r>
      <w:proofErr w:type="spellEnd"/>
      <w:r w:rsidRPr="00517C5A">
        <w:rPr>
          <w:rFonts w:ascii="Times New Roman" w:hAnsi="Times New Roman" w:cs="Times New Roman"/>
          <w:b/>
          <w:sz w:val="24"/>
          <w:szCs w:val="24"/>
        </w:rPr>
        <w:t>, качество по результатам ОГЭ предметов по выбору</w:t>
      </w:r>
    </w:p>
    <w:tbl>
      <w:tblPr>
        <w:tblStyle w:val="a4"/>
        <w:tblW w:w="9470" w:type="dxa"/>
        <w:jc w:val="center"/>
        <w:tblInd w:w="-1140" w:type="dxa"/>
        <w:tblLayout w:type="fixed"/>
        <w:tblLook w:val="04A0" w:firstRow="1" w:lastRow="0" w:firstColumn="1" w:lastColumn="0" w:noHBand="0" w:noVBand="1"/>
      </w:tblPr>
      <w:tblGrid>
        <w:gridCol w:w="2949"/>
        <w:gridCol w:w="993"/>
        <w:gridCol w:w="992"/>
        <w:gridCol w:w="992"/>
        <w:gridCol w:w="992"/>
        <w:gridCol w:w="993"/>
        <w:gridCol w:w="1559"/>
      </w:tblGrid>
      <w:tr w:rsidR="00517C5A" w:rsidRPr="00517C5A" w:rsidTr="00FE5935">
        <w:trPr>
          <w:jc w:val="center"/>
        </w:trPr>
        <w:tc>
          <w:tcPr>
            <w:tcW w:w="2949" w:type="dxa"/>
            <w:vMerge w:val="restart"/>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Предметы</w:t>
            </w:r>
          </w:p>
        </w:tc>
        <w:tc>
          <w:tcPr>
            <w:tcW w:w="2977" w:type="dxa"/>
            <w:gridSpan w:val="3"/>
          </w:tcPr>
          <w:p w:rsidR="00517C5A" w:rsidRPr="002A0615" w:rsidRDefault="00517C5A" w:rsidP="00516226">
            <w:pPr>
              <w:jc w:val="center"/>
              <w:rPr>
                <w:rFonts w:ascii="Times New Roman" w:hAnsi="Times New Roman" w:cs="Times New Roman"/>
                <w:sz w:val="24"/>
                <w:szCs w:val="24"/>
              </w:rPr>
            </w:pPr>
            <w:proofErr w:type="spellStart"/>
            <w:r w:rsidRPr="002A0615">
              <w:rPr>
                <w:rFonts w:ascii="Times New Roman" w:hAnsi="Times New Roman" w:cs="Times New Roman"/>
                <w:sz w:val="24"/>
                <w:szCs w:val="24"/>
              </w:rPr>
              <w:t>Обученность</w:t>
            </w:r>
            <w:proofErr w:type="spellEnd"/>
            <w:r w:rsidRPr="002A0615">
              <w:rPr>
                <w:rFonts w:ascii="Times New Roman" w:hAnsi="Times New Roman" w:cs="Times New Roman"/>
                <w:sz w:val="24"/>
                <w:szCs w:val="24"/>
              </w:rPr>
              <w:t xml:space="preserve"> </w:t>
            </w:r>
          </w:p>
        </w:tc>
        <w:tc>
          <w:tcPr>
            <w:tcW w:w="3544" w:type="dxa"/>
            <w:gridSpan w:val="3"/>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 xml:space="preserve">Качество </w:t>
            </w:r>
          </w:p>
        </w:tc>
      </w:tr>
      <w:tr w:rsidR="00517C5A" w:rsidRPr="00517C5A" w:rsidTr="00FE5935">
        <w:trPr>
          <w:jc w:val="center"/>
        </w:trPr>
        <w:tc>
          <w:tcPr>
            <w:tcW w:w="2949" w:type="dxa"/>
            <w:vMerge/>
          </w:tcPr>
          <w:p w:rsidR="00517C5A" w:rsidRPr="002A0615" w:rsidRDefault="00517C5A" w:rsidP="00516226">
            <w:pPr>
              <w:jc w:val="center"/>
              <w:rPr>
                <w:rFonts w:ascii="Times New Roman" w:hAnsi="Times New Roman" w:cs="Times New Roman"/>
                <w:sz w:val="24"/>
                <w:szCs w:val="24"/>
              </w:rPr>
            </w:pP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2017</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2018</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2019</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2017</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2018</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2019</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География</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95,5</w:t>
            </w:r>
          </w:p>
        </w:tc>
        <w:tc>
          <w:tcPr>
            <w:tcW w:w="992" w:type="dxa"/>
          </w:tcPr>
          <w:p w:rsidR="00517C5A" w:rsidRPr="002A0615" w:rsidRDefault="00517C5A" w:rsidP="00005706">
            <w:pPr>
              <w:jc w:val="center"/>
              <w:rPr>
                <w:rFonts w:ascii="Times New Roman" w:hAnsi="Times New Roman" w:cs="Times New Roman"/>
                <w:sz w:val="24"/>
                <w:szCs w:val="24"/>
              </w:rPr>
            </w:pPr>
            <w:r w:rsidRPr="002A0615">
              <w:rPr>
                <w:rFonts w:ascii="Times New Roman" w:hAnsi="Times New Roman" w:cs="Times New Roman"/>
                <w:sz w:val="24"/>
                <w:szCs w:val="24"/>
              </w:rPr>
              <w:t>100</w:t>
            </w:r>
            <w:r w:rsidR="00005706" w:rsidRPr="002A0615">
              <w:rPr>
                <w:rFonts w:ascii="Times New Roman" w:hAnsi="Times New Roman" w:cs="Times New Roman"/>
                <w:sz w:val="24"/>
                <w:szCs w:val="24"/>
              </w:rPr>
              <w:t>%</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45,8%</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59%</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47,9</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Обществознание</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23,3%</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66,7%</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66,7%</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Биология</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95,8%</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95,8%</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41,6%</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41,7%</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37,5%</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Физика</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44,4%</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40%</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0%</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История</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75%</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0%</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Химия</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83%</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66,7 %</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Литература</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Английский язык</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80%</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75%</w:t>
            </w:r>
          </w:p>
        </w:tc>
      </w:tr>
      <w:tr w:rsidR="00517C5A" w:rsidRPr="00517C5A" w:rsidTr="00FE5935">
        <w:trPr>
          <w:jc w:val="center"/>
        </w:trPr>
        <w:tc>
          <w:tcPr>
            <w:tcW w:w="2949" w:type="dxa"/>
          </w:tcPr>
          <w:p w:rsidR="00517C5A" w:rsidRPr="002A0615" w:rsidRDefault="00517C5A" w:rsidP="00516226">
            <w:pPr>
              <w:rPr>
                <w:rFonts w:ascii="Times New Roman" w:hAnsi="Times New Roman" w:cs="Times New Roman"/>
                <w:sz w:val="24"/>
                <w:szCs w:val="24"/>
              </w:rPr>
            </w:pPr>
            <w:r w:rsidRPr="002A0615">
              <w:rPr>
                <w:rFonts w:ascii="Times New Roman" w:hAnsi="Times New Roman" w:cs="Times New Roman"/>
                <w:sz w:val="24"/>
                <w:szCs w:val="24"/>
              </w:rPr>
              <w:t>Информатика и ИКТ</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96%</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100%</w:t>
            </w:r>
          </w:p>
        </w:tc>
        <w:tc>
          <w:tcPr>
            <w:tcW w:w="992"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50%</w:t>
            </w:r>
          </w:p>
        </w:tc>
        <w:tc>
          <w:tcPr>
            <w:tcW w:w="993"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44%</w:t>
            </w:r>
          </w:p>
        </w:tc>
        <w:tc>
          <w:tcPr>
            <w:tcW w:w="1559" w:type="dxa"/>
          </w:tcPr>
          <w:p w:rsidR="00517C5A" w:rsidRPr="002A0615" w:rsidRDefault="00517C5A" w:rsidP="00516226">
            <w:pPr>
              <w:jc w:val="center"/>
              <w:rPr>
                <w:rFonts w:ascii="Times New Roman" w:hAnsi="Times New Roman" w:cs="Times New Roman"/>
                <w:sz w:val="24"/>
                <w:szCs w:val="24"/>
              </w:rPr>
            </w:pPr>
            <w:r w:rsidRPr="002A0615">
              <w:rPr>
                <w:rFonts w:ascii="Times New Roman" w:hAnsi="Times New Roman" w:cs="Times New Roman"/>
                <w:sz w:val="24"/>
                <w:szCs w:val="24"/>
              </w:rPr>
              <w:t>29%</w:t>
            </w:r>
          </w:p>
        </w:tc>
      </w:tr>
    </w:tbl>
    <w:p w:rsidR="00A8740C" w:rsidRPr="002A0615" w:rsidRDefault="00517C5A" w:rsidP="00FD669D">
      <w:pPr>
        <w:spacing w:after="0" w:line="240" w:lineRule="auto"/>
        <w:ind w:firstLine="708"/>
        <w:rPr>
          <w:rFonts w:ascii="Times New Roman" w:hAnsi="Times New Roman" w:cs="Times New Roman"/>
          <w:b/>
          <w:sz w:val="24"/>
          <w:szCs w:val="24"/>
        </w:rPr>
      </w:pPr>
      <w:r w:rsidRPr="002A0615">
        <w:rPr>
          <w:rFonts w:ascii="Times New Roman" w:hAnsi="Times New Roman" w:cs="Times New Roman"/>
          <w:sz w:val="24"/>
          <w:szCs w:val="24"/>
        </w:rPr>
        <w:t>Данные таблицы наглядно свидетельствуют:</w:t>
      </w:r>
      <w:r w:rsidRPr="002A0615">
        <w:rPr>
          <w:rFonts w:ascii="Times New Roman" w:hAnsi="Times New Roman" w:cs="Times New Roman"/>
          <w:b/>
          <w:sz w:val="24"/>
          <w:szCs w:val="24"/>
        </w:rPr>
        <w:t xml:space="preserve"> </w:t>
      </w:r>
    </w:p>
    <w:p w:rsidR="004D792F" w:rsidRPr="002A0615" w:rsidRDefault="00A8740C" w:rsidP="00FE5935">
      <w:pPr>
        <w:spacing w:after="0" w:line="240" w:lineRule="auto"/>
        <w:jc w:val="both"/>
        <w:rPr>
          <w:rFonts w:ascii="Times New Roman" w:hAnsi="Times New Roman" w:cs="Times New Roman"/>
          <w:b/>
          <w:sz w:val="24"/>
          <w:szCs w:val="24"/>
        </w:rPr>
      </w:pPr>
      <w:r w:rsidRPr="002A0615">
        <w:rPr>
          <w:rFonts w:ascii="Times New Roman" w:hAnsi="Times New Roman" w:cs="Times New Roman"/>
          <w:sz w:val="24"/>
          <w:szCs w:val="24"/>
        </w:rPr>
        <w:t>1.</w:t>
      </w:r>
      <w:r w:rsidRPr="002A0615">
        <w:rPr>
          <w:rFonts w:ascii="Times New Roman" w:hAnsi="Times New Roman" w:cs="Times New Roman"/>
          <w:b/>
          <w:sz w:val="24"/>
          <w:szCs w:val="24"/>
        </w:rPr>
        <w:t xml:space="preserve"> </w:t>
      </w:r>
      <w:r w:rsidR="004D792F" w:rsidRPr="002A0615">
        <w:rPr>
          <w:rFonts w:ascii="Times New Roman" w:hAnsi="Times New Roman" w:cs="Times New Roman"/>
          <w:sz w:val="24"/>
          <w:szCs w:val="24"/>
        </w:rPr>
        <w:t xml:space="preserve">Высокие результаты экзаменов по выбору в форме ОГЭ показали учащиеся по общеобразовательным предметам: Литература: </w:t>
      </w:r>
      <w:proofErr w:type="spellStart"/>
      <w:r w:rsidR="004D792F" w:rsidRPr="002A0615">
        <w:rPr>
          <w:rFonts w:ascii="Times New Roman" w:hAnsi="Times New Roman" w:cs="Times New Roman"/>
          <w:sz w:val="24"/>
          <w:szCs w:val="24"/>
        </w:rPr>
        <w:t>обученность</w:t>
      </w:r>
      <w:proofErr w:type="spellEnd"/>
      <w:r w:rsidR="004D792F" w:rsidRPr="002A0615">
        <w:rPr>
          <w:rFonts w:ascii="Times New Roman" w:hAnsi="Times New Roman" w:cs="Times New Roman"/>
          <w:sz w:val="24"/>
          <w:szCs w:val="24"/>
        </w:rPr>
        <w:t xml:space="preserve"> – 100%, качество -100%;</w:t>
      </w:r>
      <w:r w:rsidRPr="002A0615">
        <w:rPr>
          <w:rFonts w:ascii="Times New Roman" w:hAnsi="Times New Roman" w:cs="Times New Roman"/>
          <w:b/>
          <w:sz w:val="24"/>
          <w:szCs w:val="24"/>
        </w:rPr>
        <w:t xml:space="preserve"> </w:t>
      </w:r>
      <w:r w:rsidR="004D792F" w:rsidRPr="002A0615">
        <w:rPr>
          <w:rFonts w:ascii="Times New Roman" w:hAnsi="Times New Roman" w:cs="Times New Roman"/>
          <w:sz w:val="24"/>
          <w:szCs w:val="24"/>
        </w:rPr>
        <w:t xml:space="preserve">Обществознание: </w:t>
      </w:r>
      <w:proofErr w:type="spellStart"/>
      <w:r w:rsidR="004D792F" w:rsidRPr="002A0615">
        <w:rPr>
          <w:rFonts w:ascii="Times New Roman" w:hAnsi="Times New Roman" w:cs="Times New Roman"/>
          <w:sz w:val="24"/>
          <w:szCs w:val="24"/>
        </w:rPr>
        <w:t>обученность</w:t>
      </w:r>
      <w:proofErr w:type="spellEnd"/>
      <w:r w:rsidR="004D792F" w:rsidRPr="002A0615">
        <w:rPr>
          <w:rFonts w:ascii="Times New Roman" w:hAnsi="Times New Roman" w:cs="Times New Roman"/>
          <w:sz w:val="24"/>
          <w:szCs w:val="24"/>
        </w:rPr>
        <w:t xml:space="preserve"> -100%, качество - </w:t>
      </w:r>
      <w:r w:rsidR="00005706" w:rsidRPr="002A0615">
        <w:rPr>
          <w:rFonts w:ascii="Times New Roman" w:hAnsi="Times New Roman" w:cs="Times New Roman"/>
          <w:sz w:val="24"/>
          <w:szCs w:val="24"/>
        </w:rPr>
        <w:t>66,7 %</w:t>
      </w:r>
      <w:r w:rsidR="004D792F" w:rsidRPr="002A0615">
        <w:rPr>
          <w:rFonts w:ascii="Times New Roman" w:hAnsi="Times New Roman" w:cs="Times New Roman"/>
          <w:sz w:val="24"/>
          <w:szCs w:val="24"/>
        </w:rPr>
        <w:t xml:space="preserve">; </w:t>
      </w:r>
      <w:r w:rsidRPr="002A0615">
        <w:rPr>
          <w:rFonts w:ascii="Times New Roman" w:hAnsi="Times New Roman" w:cs="Times New Roman"/>
          <w:b/>
          <w:sz w:val="24"/>
          <w:szCs w:val="24"/>
        </w:rPr>
        <w:t xml:space="preserve"> </w:t>
      </w:r>
      <w:r w:rsidR="004D792F" w:rsidRPr="002A0615">
        <w:rPr>
          <w:rFonts w:ascii="Times New Roman" w:hAnsi="Times New Roman" w:cs="Times New Roman"/>
          <w:sz w:val="24"/>
          <w:szCs w:val="24"/>
        </w:rPr>
        <w:t xml:space="preserve">Английский язык: </w:t>
      </w:r>
      <w:proofErr w:type="spellStart"/>
      <w:r w:rsidR="004D792F" w:rsidRPr="002A0615">
        <w:rPr>
          <w:rFonts w:ascii="Times New Roman" w:hAnsi="Times New Roman" w:cs="Times New Roman"/>
          <w:sz w:val="24"/>
          <w:szCs w:val="24"/>
        </w:rPr>
        <w:t>обученность</w:t>
      </w:r>
      <w:proofErr w:type="spellEnd"/>
      <w:r w:rsidR="004D792F" w:rsidRPr="002A0615">
        <w:rPr>
          <w:rFonts w:ascii="Times New Roman" w:hAnsi="Times New Roman" w:cs="Times New Roman"/>
          <w:sz w:val="24"/>
          <w:szCs w:val="24"/>
        </w:rPr>
        <w:t xml:space="preserve"> -100%, качество – 75%.</w:t>
      </w:r>
    </w:p>
    <w:p w:rsidR="00680CD9" w:rsidRPr="002A0615" w:rsidRDefault="00A8740C" w:rsidP="00FE5935">
      <w:pPr>
        <w:widowControl w:val="0"/>
        <w:autoSpaceDE w:val="0"/>
        <w:autoSpaceDN w:val="0"/>
        <w:adjustRightInd w:val="0"/>
        <w:spacing w:after="0" w:line="240" w:lineRule="auto"/>
        <w:jc w:val="both"/>
        <w:rPr>
          <w:rFonts w:ascii="Times New Roman" w:hAnsi="Times New Roman" w:cs="Times New Roman"/>
          <w:sz w:val="24"/>
          <w:szCs w:val="24"/>
        </w:rPr>
      </w:pPr>
      <w:r w:rsidRPr="002A0615">
        <w:rPr>
          <w:rFonts w:ascii="Times New Roman" w:hAnsi="Times New Roman" w:cs="Times New Roman"/>
          <w:sz w:val="24"/>
          <w:szCs w:val="24"/>
        </w:rPr>
        <w:t>2.</w:t>
      </w:r>
      <w:r w:rsidR="004D792F" w:rsidRPr="002A0615">
        <w:rPr>
          <w:rFonts w:ascii="Times New Roman" w:hAnsi="Times New Roman" w:cs="Times New Roman"/>
          <w:sz w:val="24"/>
          <w:szCs w:val="24"/>
        </w:rPr>
        <w:t>Отмечается снижение показателя качества по следующим предметам:</w:t>
      </w:r>
      <w:r w:rsidRPr="002A0615">
        <w:rPr>
          <w:rFonts w:ascii="Times New Roman" w:hAnsi="Times New Roman" w:cs="Times New Roman"/>
          <w:sz w:val="24"/>
          <w:szCs w:val="24"/>
        </w:rPr>
        <w:t xml:space="preserve"> </w:t>
      </w:r>
      <w:r w:rsidR="004D792F" w:rsidRPr="002A0615">
        <w:rPr>
          <w:rFonts w:ascii="Times New Roman" w:hAnsi="Times New Roman" w:cs="Times New Roman"/>
          <w:sz w:val="24"/>
          <w:szCs w:val="24"/>
        </w:rPr>
        <w:t xml:space="preserve">География – показатель качества </w:t>
      </w:r>
      <w:r w:rsidRPr="002A0615">
        <w:rPr>
          <w:rFonts w:ascii="Times New Roman" w:hAnsi="Times New Roman" w:cs="Times New Roman"/>
          <w:sz w:val="24"/>
          <w:szCs w:val="24"/>
        </w:rPr>
        <w:t>ниже</w:t>
      </w:r>
      <w:r w:rsidR="004D792F" w:rsidRPr="002A0615">
        <w:rPr>
          <w:rFonts w:ascii="Times New Roman" w:hAnsi="Times New Roman" w:cs="Times New Roman"/>
          <w:sz w:val="24"/>
          <w:szCs w:val="24"/>
        </w:rPr>
        <w:t xml:space="preserve"> на 11,1% по сравн</w:t>
      </w:r>
      <w:r w:rsidR="00005706" w:rsidRPr="002A0615">
        <w:rPr>
          <w:rFonts w:ascii="Times New Roman" w:hAnsi="Times New Roman" w:cs="Times New Roman"/>
          <w:sz w:val="24"/>
          <w:szCs w:val="24"/>
        </w:rPr>
        <w:t>ению с предыдущим учебным годом</w:t>
      </w:r>
      <w:r w:rsidR="004D792F" w:rsidRPr="002A0615">
        <w:rPr>
          <w:rFonts w:ascii="Times New Roman" w:hAnsi="Times New Roman" w:cs="Times New Roman"/>
          <w:sz w:val="24"/>
          <w:szCs w:val="24"/>
        </w:rPr>
        <w:t xml:space="preserve">; биология – показатель качества увеличился </w:t>
      </w:r>
      <w:r w:rsidR="00005706" w:rsidRPr="002A0615">
        <w:rPr>
          <w:rFonts w:ascii="Times New Roman" w:hAnsi="Times New Roman" w:cs="Times New Roman"/>
          <w:sz w:val="24"/>
          <w:szCs w:val="24"/>
        </w:rPr>
        <w:t>с 41,7% до 37,5%; Информатика и ИКТ с 44</w:t>
      </w:r>
      <w:r w:rsidR="00FD669D" w:rsidRPr="002A0615">
        <w:rPr>
          <w:rFonts w:ascii="Times New Roman" w:hAnsi="Times New Roman" w:cs="Times New Roman"/>
          <w:sz w:val="24"/>
          <w:szCs w:val="24"/>
        </w:rPr>
        <w:t xml:space="preserve">% до 29%; Химия </w:t>
      </w:r>
      <w:proofErr w:type="gramStart"/>
      <w:r w:rsidR="00FD669D" w:rsidRPr="002A0615">
        <w:rPr>
          <w:rFonts w:ascii="Times New Roman" w:hAnsi="Times New Roman" w:cs="Times New Roman"/>
          <w:sz w:val="24"/>
          <w:szCs w:val="24"/>
        </w:rPr>
        <w:t>с</w:t>
      </w:r>
      <w:proofErr w:type="gramEnd"/>
      <w:r w:rsidR="00FD669D" w:rsidRPr="002A0615">
        <w:rPr>
          <w:rFonts w:ascii="Times New Roman" w:hAnsi="Times New Roman" w:cs="Times New Roman"/>
          <w:sz w:val="24"/>
          <w:szCs w:val="24"/>
        </w:rPr>
        <w:t xml:space="preserve"> 83% до 66,7 %.</w:t>
      </w:r>
    </w:p>
    <w:p w:rsidR="004D792F" w:rsidRPr="00680CD9" w:rsidRDefault="004D792F" w:rsidP="00680CD9">
      <w:pPr>
        <w:spacing w:after="0" w:line="240" w:lineRule="auto"/>
        <w:jc w:val="center"/>
        <w:rPr>
          <w:rFonts w:ascii="Times New Roman" w:hAnsi="Times New Roman" w:cs="Times New Roman"/>
          <w:b/>
          <w:sz w:val="24"/>
          <w:szCs w:val="24"/>
        </w:rPr>
      </w:pPr>
      <w:r w:rsidRPr="00680CD9">
        <w:rPr>
          <w:rFonts w:ascii="Times New Roman" w:hAnsi="Times New Roman" w:cs="Times New Roman"/>
          <w:b/>
          <w:sz w:val="24"/>
          <w:szCs w:val="24"/>
        </w:rPr>
        <w:t xml:space="preserve">Результаты государственной итоговой аттестации выпускников </w:t>
      </w:r>
    </w:p>
    <w:p w:rsidR="004D792F" w:rsidRPr="00680CD9" w:rsidRDefault="004D792F" w:rsidP="00680CD9">
      <w:pPr>
        <w:spacing w:after="0" w:line="240" w:lineRule="auto"/>
        <w:jc w:val="center"/>
        <w:rPr>
          <w:rFonts w:ascii="Times New Roman" w:hAnsi="Times New Roman" w:cs="Times New Roman"/>
          <w:b/>
          <w:sz w:val="24"/>
          <w:szCs w:val="24"/>
        </w:rPr>
      </w:pPr>
      <w:r w:rsidRPr="00680CD9">
        <w:rPr>
          <w:rFonts w:ascii="Times New Roman" w:hAnsi="Times New Roman" w:cs="Times New Roman"/>
          <w:b/>
          <w:sz w:val="24"/>
          <w:szCs w:val="24"/>
        </w:rPr>
        <w:t>11 классов в 2018-2019 учебном году</w:t>
      </w:r>
    </w:p>
    <w:tbl>
      <w:tblPr>
        <w:tblStyle w:val="a4"/>
        <w:tblW w:w="0" w:type="auto"/>
        <w:tblLook w:val="04A0" w:firstRow="1" w:lastRow="0" w:firstColumn="1" w:lastColumn="0" w:noHBand="0" w:noVBand="1"/>
      </w:tblPr>
      <w:tblGrid>
        <w:gridCol w:w="1941"/>
        <w:gridCol w:w="1525"/>
        <w:gridCol w:w="1526"/>
        <w:gridCol w:w="1526"/>
        <w:gridCol w:w="1526"/>
        <w:gridCol w:w="1527"/>
      </w:tblGrid>
      <w:tr w:rsidR="00680CD9" w:rsidTr="008F133B">
        <w:tc>
          <w:tcPr>
            <w:tcW w:w="1941" w:type="dxa"/>
          </w:tcPr>
          <w:p w:rsidR="00680CD9" w:rsidRPr="007B6F2A" w:rsidRDefault="00680CD9" w:rsidP="00E04385">
            <w:pPr>
              <w:rPr>
                <w:rFonts w:ascii="Times New Roman" w:hAnsi="Times New Roman" w:cs="Times New Roman"/>
                <w:b/>
                <w:sz w:val="24"/>
                <w:szCs w:val="24"/>
              </w:rPr>
            </w:pPr>
            <w:r w:rsidRPr="007B6F2A">
              <w:rPr>
                <w:rFonts w:ascii="Times New Roman" w:hAnsi="Times New Roman" w:cs="Times New Roman"/>
                <w:sz w:val="24"/>
                <w:szCs w:val="24"/>
              </w:rPr>
              <w:t>Предметы</w:t>
            </w:r>
          </w:p>
        </w:tc>
        <w:tc>
          <w:tcPr>
            <w:tcW w:w="1525" w:type="dxa"/>
          </w:tcPr>
          <w:p w:rsidR="00680CD9" w:rsidRPr="007B6F2A" w:rsidRDefault="00680CD9" w:rsidP="004D792F">
            <w:pPr>
              <w:jc w:val="center"/>
              <w:rPr>
                <w:rFonts w:ascii="Times New Roman" w:hAnsi="Times New Roman" w:cs="Times New Roman"/>
                <w:sz w:val="20"/>
                <w:szCs w:val="20"/>
              </w:rPr>
            </w:pPr>
            <w:r w:rsidRPr="007B6F2A">
              <w:rPr>
                <w:rFonts w:ascii="Times New Roman" w:hAnsi="Times New Roman" w:cs="Times New Roman"/>
                <w:sz w:val="20"/>
                <w:szCs w:val="20"/>
              </w:rPr>
              <w:t>Средний балл</w:t>
            </w:r>
          </w:p>
          <w:p w:rsidR="00680CD9" w:rsidRPr="007B6F2A" w:rsidRDefault="00680CD9" w:rsidP="004D792F">
            <w:pPr>
              <w:jc w:val="center"/>
              <w:rPr>
                <w:rFonts w:ascii="Times New Roman" w:hAnsi="Times New Roman" w:cs="Times New Roman"/>
                <w:b/>
                <w:sz w:val="20"/>
                <w:szCs w:val="20"/>
              </w:rPr>
            </w:pPr>
            <w:r w:rsidRPr="007B6F2A">
              <w:rPr>
                <w:rFonts w:ascii="Times New Roman" w:hAnsi="Times New Roman" w:cs="Times New Roman"/>
                <w:sz w:val="20"/>
                <w:szCs w:val="20"/>
              </w:rPr>
              <w:t>2014-2015</w:t>
            </w:r>
          </w:p>
        </w:tc>
        <w:tc>
          <w:tcPr>
            <w:tcW w:w="1526" w:type="dxa"/>
          </w:tcPr>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Средний балл</w:t>
            </w:r>
          </w:p>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2015-2016</w:t>
            </w:r>
          </w:p>
        </w:tc>
        <w:tc>
          <w:tcPr>
            <w:tcW w:w="1526" w:type="dxa"/>
          </w:tcPr>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Средний балл</w:t>
            </w:r>
          </w:p>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2016-2017</w:t>
            </w:r>
          </w:p>
        </w:tc>
        <w:tc>
          <w:tcPr>
            <w:tcW w:w="1526" w:type="dxa"/>
          </w:tcPr>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Средний балл</w:t>
            </w:r>
          </w:p>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2017-2018</w:t>
            </w:r>
          </w:p>
        </w:tc>
        <w:tc>
          <w:tcPr>
            <w:tcW w:w="1527" w:type="dxa"/>
          </w:tcPr>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Средний балл</w:t>
            </w:r>
          </w:p>
          <w:p w:rsidR="00680CD9" w:rsidRPr="007B6F2A" w:rsidRDefault="00680CD9" w:rsidP="00544695">
            <w:pPr>
              <w:jc w:val="center"/>
              <w:rPr>
                <w:rFonts w:ascii="Times New Roman" w:hAnsi="Times New Roman" w:cs="Times New Roman"/>
                <w:sz w:val="20"/>
                <w:szCs w:val="20"/>
              </w:rPr>
            </w:pPr>
            <w:r w:rsidRPr="007B6F2A">
              <w:rPr>
                <w:rFonts w:ascii="Times New Roman" w:hAnsi="Times New Roman" w:cs="Times New Roman"/>
                <w:sz w:val="20"/>
                <w:szCs w:val="20"/>
              </w:rPr>
              <w:t>2018-2019</w:t>
            </w:r>
          </w:p>
        </w:tc>
      </w:tr>
      <w:tr w:rsidR="00680CD9" w:rsidRPr="00680CD9" w:rsidTr="008F133B">
        <w:tc>
          <w:tcPr>
            <w:tcW w:w="1941" w:type="dxa"/>
          </w:tcPr>
          <w:p w:rsidR="00680CD9" w:rsidRPr="007B6F2A" w:rsidRDefault="00680CD9" w:rsidP="00E04385">
            <w:pPr>
              <w:rPr>
                <w:rFonts w:ascii="Times New Roman" w:hAnsi="Times New Roman" w:cs="Times New Roman"/>
                <w:sz w:val="24"/>
                <w:szCs w:val="24"/>
              </w:rPr>
            </w:pPr>
            <w:r w:rsidRPr="007B6F2A">
              <w:rPr>
                <w:rFonts w:ascii="Times New Roman" w:hAnsi="Times New Roman" w:cs="Times New Roman"/>
                <w:sz w:val="24"/>
                <w:szCs w:val="24"/>
              </w:rPr>
              <w:t>Русский язык</w:t>
            </w:r>
          </w:p>
        </w:tc>
        <w:tc>
          <w:tcPr>
            <w:tcW w:w="1525"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69</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73,3</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70</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72</w:t>
            </w:r>
          </w:p>
        </w:tc>
        <w:tc>
          <w:tcPr>
            <w:tcW w:w="1527"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67,4</w:t>
            </w:r>
          </w:p>
        </w:tc>
      </w:tr>
      <w:tr w:rsidR="00680CD9" w:rsidRPr="00680CD9" w:rsidTr="008F133B">
        <w:tc>
          <w:tcPr>
            <w:tcW w:w="1941" w:type="dxa"/>
          </w:tcPr>
          <w:p w:rsidR="00680CD9" w:rsidRPr="007B6F2A" w:rsidRDefault="00680CD9" w:rsidP="00E04385">
            <w:pPr>
              <w:rPr>
                <w:rFonts w:ascii="Times New Roman" w:hAnsi="Times New Roman" w:cs="Times New Roman"/>
                <w:sz w:val="24"/>
                <w:szCs w:val="24"/>
              </w:rPr>
            </w:pPr>
            <w:r w:rsidRPr="007B6F2A">
              <w:rPr>
                <w:rFonts w:ascii="Times New Roman" w:hAnsi="Times New Roman" w:cs="Times New Roman"/>
                <w:sz w:val="24"/>
                <w:szCs w:val="24"/>
              </w:rPr>
              <w:t>Математика</w:t>
            </w:r>
            <w:r w:rsidR="00810280" w:rsidRPr="007B6F2A">
              <w:rPr>
                <w:rFonts w:ascii="Times New Roman" w:hAnsi="Times New Roman" w:cs="Times New Roman"/>
                <w:sz w:val="24"/>
                <w:szCs w:val="24"/>
              </w:rPr>
              <w:t xml:space="preserve"> (профиль)</w:t>
            </w:r>
          </w:p>
        </w:tc>
        <w:tc>
          <w:tcPr>
            <w:tcW w:w="1525"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61,3</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45</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43</w:t>
            </w:r>
          </w:p>
        </w:tc>
        <w:tc>
          <w:tcPr>
            <w:tcW w:w="1526"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53</w:t>
            </w:r>
          </w:p>
        </w:tc>
        <w:tc>
          <w:tcPr>
            <w:tcW w:w="1527" w:type="dxa"/>
          </w:tcPr>
          <w:p w:rsidR="00680CD9" w:rsidRPr="007B6F2A" w:rsidRDefault="00680CD9" w:rsidP="004D792F">
            <w:pPr>
              <w:jc w:val="center"/>
              <w:rPr>
                <w:rFonts w:ascii="Times New Roman" w:hAnsi="Times New Roman" w:cs="Times New Roman"/>
                <w:sz w:val="24"/>
                <w:szCs w:val="24"/>
              </w:rPr>
            </w:pPr>
            <w:r w:rsidRPr="007B6F2A">
              <w:rPr>
                <w:rFonts w:ascii="Times New Roman" w:hAnsi="Times New Roman" w:cs="Times New Roman"/>
                <w:sz w:val="24"/>
                <w:szCs w:val="24"/>
              </w:rPr>
              <w:t>49</w:t>
            </w:r>
          </w:p>
        </w:tc>
      </w:tr>
      <w:tr w:rsidR="00680CD9" w:rsidRPr="00680CD9" w:rsidTr="008F133B">
        <w:tc>
          <w:tcPr>
            <w:tcW w:w="1941" w:type="dxa"/>
          </w:tcPr>
          <w:p w:rsidR="00680CD9" w:rsidRPr="007B6F2A" w:rsidRDefault="00810280" w:rsidP="00E04385">
            <w:pPr>
              <w:rPr>
                <w:rFonts w:ascii="Times New Roman" w:hAnsi="Times New Roman" w:cs="Times New Roman"/>
                <w:sz w:val="24"/>
                <w:szCs w:val="24"/>
              </w:rPr>
            </w:pPr>
            <w:r w:rsidRPr="007B6F2A">
              <w:rPr>
                <w:rFonts w:ascii="Times New Roman" w:hAnsi="Times New Roman" w:cs="Times New Roman"/>
                <w:sz w:val="24"/>
                <w:szCs w:val="24"/>
              </w:rPr>
              <w:t>Физика</w:t>
            </w:r>
          </w:p>
        </w:tc>
        <w:tc>
          <w:tcPr>
            <w:tcW w:w="1525" w:type="dxa"/>
          </w:tcPr>
          <w:p w:rsidR="00680CD9" w:rsidRPr="007B6F2A" w:rsidRDefault="00810280" w:rsidP="004D792F">
            <w:pPr>
              <w:jc w:val="center"/>
              <w:rPr>
                <w:rFonts w:ascii="Times New Roman" w:hAnsi="Times New Roman" w:cs="Times New Roman"/>
                <w:sz w:val="24"/>
                <w:szCs w:val="24"/>
              </w:rPr>
            </w:pPr>
            <w:r w:rsidRPr="007B6F2A">
              <w:rPr>
                <w:rFonts w:ascii="Times New Roman" w:hAnsi="Times New Roman" w:cs="Times New Roman"/>
                <w:sz w:val="24"/>
                <w:szCs w:val="24"/>
              </w:rPr>
              <w:t>59,6</w:t>
            </w:r>
          </w:p>
        </w:tc>
        <w:tc>
          <w:tcPr>
            <w:tcW w:w="1526" w:type="dxa"/>
          </w:tcPr>
          <w:p w:rsidR="00680CD9" w:rsidRPr="007B6F2A" w:rsidRDefault="00810280" w:rsidP="004D792F">
            <w:pPr>
              <w:jc w:val="center"/>
              <w:rPr>
                <w:rFonts w:ascii="Times New Roman" w:hAnsi="Times New Roman" w:cs="Times New Roman"/>
                <w:sz w:val="24"/>
                <w:szCs w:val="24"/>
              </w:rPr>
            </w:pPr>
            <w:r w:rsidRPr="007B6F2A">
              <w:rPr>
                <w:rFonts w:ascii="Times New Roman" w:hAnsi="Times New Roman" w:cs="Times New Roman"/>
                <w:sz w:val="24"/>
                <w:szCs w:val="24"/>
              </w:rPr>
              <w:t>50</w:t>
            </w:r>
          </w:p>
        </w:tc>
        <w:tc>
          <w:tcPr>
            <w:tcW w:w="1526" w:type="dxa"/>
          </w:tcPr>
          <w:p w:rsidR="00680CD9" w:rsidRPr="007B6F2A" w:rsidRDefault="00810280" w:rsidP="004D792F">
            <w:pPr>
              <w:jc w:val="center"/>
              <w:rPr>
                <w:rFonts w:ascii="Times New Roman" w:hAnsi="Times New Roman" w:cs="Times New Roman"/>
                <w:sz w:val="24"/>
                <w:szCs w:val="24"/>
              </w:rPr>
            </w:pPr>
            <w:r w:rsidRPr="007B6F2A">
              <w:rPr>
                <w:rFonts w:ascii="Times New Roman" w:hAnsi="Times New Roman" w:cs="Times New Roman"/>
                <w:sz w:val="24"/>
                <w:szCs w:val="24"/>
              </w:rPr>
              <w:t>54</w:t>
            </w:r>
          </w:p>
        </w:tc>
        <w:tc>
          <w:tcPr>
            <w:tcW w:w="1526" w:type="dxa"/>
          </w:tcPr>
          <w:p w:rsidR="00680CD9" w:rsidRPr="007B6F2A" w:rsidRDefault="00810280" w:rsidP="004D792F">
            <w:pPr>
              <w:jc w:val="center"/>
              <w:rPr>
                <w:rFonts w:ascii="Times New Roman" w:hAnsi="Times New Roman" w:cs="Times New Roman"/>
                <w:sz w:val="24"/>
                <w:szCs w:val="24"/>
              </w:rPr>
            </w:pPr>
            <w:r w:rsidRPr="007B6F2A">
              <w:rPr>
                <w:rFonts w:ascii="Times New Roman" w:hAnsi="Times New Roman" w:cs="Times New Roman"/>
                <w:sz w:val="24"/>
                <w:szCs w:val="24"/>
              </w:rPr>
              <w:t>52</w:t>
            </w:r>
          </w:p>
        </w:tc>
        <w:tc>
          <w:tcPr>
            <w:tcW w:w="1527" w:type="dxa"/>
          </w:tcPr>
          <w:p w:rsidR="00680CD9" w:rsidRPr="007B6F2A" w:rsidRDefault="00810280" w:rsidP="004D792F">
            <w:pPr>
              <w:jc w:val="center"/>
              <w:rPr>
                <w:rFonts w:ascii="Times New Roman" w:hAnsi="Times New Roman" w:cs="Times New Roman"/>
                <w:sz w:val="24"/>
                <w:szCs w:val="24"/>
              </w:rPr>
            </w:pPr>
            <w:r w:rsidRPr="007B6F2A">
              <w:rPr>
                <w:rFonts w:ascii="Times New Roman" w:hAnsi="Times New Roman" w:cs="Times New Roman"/>
                <w:sz w:val="24"/>
                <w:szCs w:val="24"/>
              </w:rPr>
              <w:t>48,6</w:t>
            </w:r>
          </w:p>
        </w:tc>
      </w:tr>
      <w:tr w:rsidR="00680CD9" w:rsidRPr="00680CD9" w:rsidTr="008F133B">
        <w:tc>
          <w:tcPr>
            <w:tcW w:w="1941" w:type="dxa"/>
          </w:tcPr>
          <w:p w:rsidR="00680CD9"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Обществознание</w:t>
            </w:r>
          </w:p>
        </w:tc>
        <w:tc>
          <w:tcPr>
            <w:tcW w:w="1525"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58,6</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61</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48</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64</w:t>
            </w:r>
          </w:p>
        </w:tc>
        <w:tc>
          <w:tcPr>
            <w:tcW w:w="1527"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58</w:t>
            </w:r>
          </w:p>
        </w:tc>
      </w:tr>
      <w:tr w:rsidR="00680CD9" w:rsidRPr="00680CD9" w:rsidTr="008F133B">
        <w:tc>
          <w:tcPr>
            <w:tcW w:w="1941" w:type="dxa"/>
          </w:tcPr>
          <w:p w:rsidR="00680CD9"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lastRenderedPageBreak/>
              <w:t>Биология</w:t>
            </w:r>
          </w:p>
        </w:tc>
        <w:tc>
          <w:tcPr>
            <w:tcW w:w="1525"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80</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60</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66</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51</w:t>
            </w:r>
          </w:p>
        </w:tc>
        <w:tc>
          <w:tcPr>
            <w:tcW w:w="1527"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43,8</w:t>
            </w:r>
          </w:p>
        </w:tc>
      </w:tr>
      <w:tr w:rsidR="00680CD9" w:rsidRPr="00680CD9" w:rsidTr="008F133B">
        <w:tc>
          <w:tcPr>
            <w:tcW w:w="1941" w:type="dxa"/>
          </w:tcPr>
          <w:p w:rsidR="00680CD9"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Английский язык</w:t>
            </w:r>
          </w:p>
        </w:tc>
        <w:tc>
          <w:tcPr>
            <w:tcW w:w="1525"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84</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56</w:t>
            </w:r>
          </w:p>
        </w:tc>
        <w:tc>
          <w:tcPr>
            <w:tcW w:w="1527"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87</w:t>
            </w:r>
          </w:p>
        </w:tc>
      </w:tr>
      <w:tr w:rsidR="00680CD9" w:rsidRPr="00680CD9" w:rsidTr="008F133B">
        <w:tc>
          <w:tcPr>
            <w:tcW w:w="1941" w:type="dxa"/>
          </w:tcPr>
          <w:p w:rsidR="00680CD9"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Химия</w:t>
            </w:r>
          </w:p>
        </w:tc>
        <w:tc>
          <w:tcPr>
            <w:tcW w:w="1525"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68</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50</w:t>
            </w:r>
          </w:p>
        </w:tc>
        <w:tc>
          <w:tcPr>
            <w:tcW w:w="1526"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36</w:t>
            </w:r>
          </w:p>
        </w:tc>
        <w:tc>
          <w:tcPr>
            <w:tcW w:w="1527" w:type="dxa"/>
          </w:tcPr>
          <w:p w:rsidR="00680CD9"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44,8</w:t>
            </w:r>
          </w:p>
        </w:tc>
      </w:tr>
      <w:tr w:rsidR="00E04385" w:rsidRPr="00680CD9" w:rsidTr="008F133B">
        <w:tc>
          <w:tcPr>
            <w:tcW w:w="1941" w:type="dxa"/>
          </w:tcPr>
          <w:p w:rsidR="00E04385"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История</w:t>
            </w:r>
          </w:p>
        </w:tc>
        <w:tc>
          <w:tcPr>
            <w:tcW w:w="1525"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54</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55</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58</w:t>
            </w:r>
          </w:p>
        </w:tc>
        <w:tc>
          <w:tcPr>
            <w:tcW w:w="1527"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64,8</w:t>
            </w:r>
          </w:p>
        </w:tc>
      </w:tr>
      <w:tr w:rsidR="00E04385" w:rsidRPr="00680CD9" w:rsidTr="008F133B">
        <w:tc>
          <w:tcPr>
            <w:tcW w:w="1941" w:type="dxa"/>
          </w:tcPr>
          <w:p w:rsidR="00E04385"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Литература</w:t>
            </w:r>
          </w:p>
        </w:tc>
        <w:tc>
          <w:tcPr>
            <w:tcW w:w="1525"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59</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87</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69</w:t>
            </w:r>
          </w:p>
        </w:tc>
        <w:tc>
          <w:tcPr>
            <w:tcW w:w="1527"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72,3</w:t>
            </w:r>
          </w:p>
        </w:tc>
      </w:tr>
      <w:tr w:rsidR="00E04385" w:rsidRPr="00680CD9" w:rsidTr="008F133B">
        <w:tc>
          <w:tcPr>
            <w:tcW w:w="1941" w:type="dxa"/>
          </w:tcPr>
          <w:p w:rsidR="00E04385" w:rsidRPr="007B6F2A" w:rsidRDefault="00E04385" w:rsidP="00E04385">
            <w:pPr>
              <w:rPr>
                <w:rFonts w:ascii="Times New Roman" w:hAnsi="Times New Roman" w:cs="Times New Roman"/>
                <w:sz w:val="24"/>
                <w:szCs w:val="24"/>
              </w:rPr>
            </w:pPr>
            <w:r w:rsidRPr="007B6F2A">
              <w:rPr>
                <w:rFonts w:ascii="Times New Roman" w:hAnsi="Times New Roman" w:cs="Times New Roman"/>
                <w:sz w:val="24"/>
                <w:szCs w:val="24"/>
              </w:rPr>
              <w:t>Информатика и ИКТ</w:t>
            </w:r>
          </w:p>
        </w:tc>
        <w:tc>
          <w:tcPr>
            <w:tcW w:w="1525"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48</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57</w:t>
            </w:r>
          </w:p>
        </w:tc>
        <w:tc>
          <w:tcPr>
            <w:tcW w:w="1526"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41</w:t>
            </w:r>
          </w:p>
        </w:tc>
        <w:tc>
          <w:tcPr>
            <w:tcW w:w="1527" w:type="dxa"/>
          </w:tcPr>
          <w:p w:rsidR="00E04385" w:rsidRPr="007B6F2A" w:rsidRDefault="00E04385" w:rsidP="004D792F">
            <w:pPr>
              <w:jc w:val="center"/>
              <w:rPr>
                <w:rFonts w:ascii="Times New Roman" w:hAnsi="Times New Roman" w:cs="Times New Roman"/>
                <w:sz w:val="24"/>
                <w:szCs w:val="24"/>
              </w:rPr>
            </w:pPr>
            <w:r w:rsidRPr="007B6F2A">
              <w:rPr>
                <w:rFonts w:ascii="Times New Roman" w:hAnsi="Times New Roman" w:cs="Times New Roman"/>
                <w:sz w:val="24"/>
                <w:szCs w:val="24"/>
              </w:rPr>
              <w:t>65,4</w:t>
            </w:r>
          </w:p>
        </w:tc>
      </w:tr>
      <w:tr w:rsidR="00E04385" w:rsidRPr="00680CD9" w:rsidTr="008F133B">
        <w:tc>
          <w:tcPr>
            <w:tcW w:w="1941" w:type="dxa"/>
          </w:tcPr>
          <w:p w:rsidR="00E04385" w:rsidRDefault="00E04385" w:rsidP="00E04385">
            <w:pPr>
              <w:rPr>
                <w:rFonts w:ascii="Times New Roman" w:hAnsi="Times New Roman" w:cs="Times New Roman"/>
                <w:sz w:val="24"/>
                <w:szCs w:val="24"/>
              </w:rPr>
            </w:pPr>
            <w:r>
              <w:rPr>
                <w:rFonts w:ascii="Times New Roman" w:hAnsi="Times New Roman" w:cs="Times New Roman"/>
                <w:sz w:val="24"/>
                <w:szCs w:val="24"/>
              </w:rPr>
              <w:t>География</w:t>
            </w:r>
          </w:p>
        </w:tc>
        <w:tc>
          <w:tcPr>
            <w:tcW w:w="1525" w:type="dxa"/>
          </w:tcPr>
          <w:p w:rsidR="00E04385" w:rsidRDefault="00E04385" w:rsidP="004D792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E04385" w:rsidRDefault="00E04385" w:rsidP="004D792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E04385" w:rsidRDefault="00E04385" w:rsidP="004D792F">
            <w:pPr>
              <w:jc w:val="center"/>
              <w:rPr>
                <w:rFonts w:ascii="Times New Roman" w:hAnsi="Times New Roman" w:cs="Times New Roman"/>
                <w:sz w:val="24"/>
                <w:szCs w:val="24"/>
              </w:rPr>
            </w:pPr>
            <w:r>
              <w:rPr>
                <w:rFonts w:ascii="Times New Roman" w:hAnsi="Times New Roman" w:cs="Times New Roman"/>
                <w:sz w:val="24"/>
                <w:szCs w:val="24"/>
              </w:rPr>
              <w:t>66</w:t>
            </w:r>
          </w:p>
        </w:tc>
        <w:tc>
          <w:tcPr>
            <w:tcW w:w="1526" w:type="dxa"/>
          </w:tcPr>
          <w:p w:rsidR="00E04385" w:rsidRDefault="00E04385" w:rsidP="004D792F">
            <w:pPr>
              <w:jc w:val="center"/>
              <w:rPr>
                <w:rFonts w:ascii="Times New Roman" w:hAnsi="Times New Roman" w:cs="Times New Roman"/>
                <w:sz w:val="24"/>
                <w:szCs w:val="24"/>
              </w:rPr>
            </w:pPr>
            <w:r>
              <w:rPr>
                <w:rFonts w:ascii="Times New Roman" w:hAnsi="Times New Roman" w:cs="Times New Roman"/>
                <w:sz w:val="24"/>
                <w:szCs w:val="24"/>
              </w:rPr>
              <w:t>69</w:t>
            </w:r>
          </w:p>
        </w:tc>
        <w:tc>
          <w:tcPr>
            <w:tcW w:w="1527" w:type="dxa"/>
          </w:tcPr>
          <w:p w:rsidR="00E04385" w:rsidRDefault="00E04385" w:rsidP="004D792F">
            <w:pPr>
              <w:jc w:val="center"/>
              <w:rPr>
                <w:rFonts w:ascii="Times New Roman" w:hAnsi="Times New Roman" w:cs="Times New Roman"/>
                <w:sz w:val="24"/>
                <w:szCs w:val="24"/>
              </w:rPr>
            </w:pPr>
            <w:r>
              <w:rPr>
                <w:rFonts w:ascii="Times New Roman" w:hAnsi="Times New Roman" w:cs="Times New Roman"/>
                <w:sz w:val="24"/>
                <w:szCs w:val="24"/>
              </w:rPr>
              <w:t>61</w:t>
            </w:r>
          </w:p>
        </w:tc>
      </w:tr>
    </w:tbl>
    <w:p w:rsidR="00195D1E" w:rsidRDefault="008F133B" w:rsidP="00FD669D">
      <w:pPr>
        <w:spacing w:after="0" w:line="240" w:lineRule="auto"/>
        <w:jc w:val="both"/>
        <w:rPr>
          <w:rFonts w:ascii="Times New Roman" w:hAnsi="Times New Roman" w:cs="Times New Roman"/>
          <w:sz w:val="24"/>
          <w:szCs w:val="24"/>
        </w:rPr>
      </w:pPr>
      <w:r w:rsidRPr="00FD669D">
        <w:rPr>
          <w:rFonts w:ascii="Times New Roman" w:hAnsi="Times New Roman" w:cs="Times New Roman"/>
          <w:b/>
          <w:sz w:val="24"/>
          <w:szCs w:val="24"/>
        </w:rPr>
        <w:t>Выводы:</w:t>
      </w:r>
      <w:r w:rsidRPr="00FD669D">
        <w:rPr>
          <w:rFonts w:ascii="Times New Roman" w:hAnsi="Times New Roman" w:cs="Times New Roman"/>
          <w:sz w:val="24"/>
          <w:szCs w:val="24"/>
        </w:rPr>
        <w:t xml:space="preserve"> </w:t>
      </w:r>
    </w:p>
    <w:p w:rsidR="00195D1E" w:rsidRDefault="008F133B" w:rsidP="002A0615">
      <w:pPr>
        <w:spacing w:after="0" w:line="240" w:lineRule="auto"/>
        <w:ind w:firstLine="708"/>
        <w:jc w:val="both"/>
        <w:rPr>
          <w:rFonts w:ascii="Times New Roman" w:hAnsi="Times New Roman" w:cs="Times New Roman"/>
          <w:sz w:val="24"/>
          <w:szCs w:val="24"/>
        </w:rPr>
      </w:pPr>
      <w:r w:rsidRPr="00FD669D">
        <w:rPr>
          <w:rFonts w:ascii="Times New Roman" w:hAnsi="Times New Roman" w:cs="Times New Roman"/>
          <w:sz w:val="24"/>
          <w:szCs w:val="24"/>
        </w:rPr>
        <w:t xml:space="preserve">На протяжении </w:t>
      </w:r>
      <w:r w:rsidR="00FD669D">
        <w:rPr>
          <w:rFonts w:ascii="Times New Roman" w:hAnsi="Times New Roman" w:cs="Times New Roman"/>
          <w:sz w:val="24"/>
          <w:szCs w:val="24"/>
        </w:rPr>
        <w:t>пяти</w:t>
      </w:r>
      <w:r w:rsidRPr="00FD669D">
        <w:rPr>
          <w:rFonts w:ascii="Times New Roman" w:hAnsi="Times New Roman" w:cs="Times New Roman"/>
          <w:sz w:val="24"/>
          <w:szCs w:val="24"/>
        </w:rPr>
        <w:t xml:space="preserve"> последних лет 100% выпускников 11 классов набрали количество баллов, выше установленного </w:t>
      </w:r>
      <w:proofErr w:type="spellStart"/>
      <w:r w:rsidRPr="00FD669D">
        <w:rPr>
          <w:rFonts w:ascii="Times New Roman" w:hAnsi="Times New Roman" w:cs="Times New Roman"/>
          <w:sz w:val="24"/>
          <w:szCs w:val="24"/>
        </w:rPr>
        <w:t>Рособрнадзором</w:t>
      </w:r>
      <w:proofErr w:type="spellEnd"/>
      <w:r w:rsidRPr="00FD669D">
        <w:rPr>
          <w:rFonts w:ascii="Times New Roman" w:hAnsi="Times New Roman" w:cs="Times New Roman"/>
          <w:sz w:val="24"/>
          <w:szCs w:val="24"/>
        </w:rPr>
        <w:t xml:space="preserve"> РФ, по обязате</w:t>
      </w:r>
      <w:r w:rsidR="00FD669D">
        <w:rPr>
          <w:rFonts w:ascii="Times New Roman" w:hAnsi="Times New Roman" w:cs="Times New Roman"/>
          <w:sz w:val="24"/>
          <w:szCs w:val="24"/>
        </w:rPr>
        <w:t xml:space="preserve">льным предметам. </w:t>
      </w:r>
    </w:p>
    <w:p w:rsidR="00195D1E" w:rsidRDefault="00FD669D" w:rsidP="00195D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данных </w:t>
      </w:r>
      <w:r w:rsidR="008F133B" w:rsidRPr="00FD669D">
        <w:rPr>
          <w:rFonts w:ascii="Times New Roman" w:hAnsi="Times New Roman" w:cs="Times New Roman"/>
          <w:sz w:val="24"/>
          <w:szCs w:val="24"/>
        </w:rPr>
        <w:t>показал, что в 201</w:t>
      </w:r>
      <w:r>
        <w:rPr>
          <w:rFonts w:ascii="Times New Roman" w:hAnsi="Times New Roman" w:cs="Times New Roman"/>
          <w:sz w:val="24"/>
          <w:szCs w:val="24"/>
        </w:rPr>
        <w:t>9</w:t>
      </w:r>
      <w:r w:rsidR="008F133B" w:rsidRPr="00FD669D">
        <w:rPr>
          <w:rFonts w:ascii="Times New Roman" w:hAnsi="Times New Roman" w:cs="Times New Roman"/>
          <w:sz w:val="24"/>
          <w:szCs w:val="24"/>
        </w:rPr>
        <w:t xml:space="preserve"> году средний балл </w:t>
      </w:r>
      <w:r w:rsidRPr="00ED5BFA">
        <w:rPr>
          <w:rFonts w:ascii="Times New Roman" w:hAnsi="Times New Roman" w:cs="Times New Roman"/>
          <w:sz w:val="24"/>
          <w:szCs w:val="24"/>
        </w:rPr>
        <w:t xml:space="preserve">ниже </w:t>
      </w:r>
      <w:r w:rsidRPr="00FD669D">
        <w:rPr>
          <w:rFonts w:ascii="Times New Roman" w:hAnsi="Times New Roman" w:cs="Times New Roman"/>
          <w:sz w:val="24"/>
          <w:szCs w:val="24"/>
        </w:rPr>
        <w:t xml:space="preserve">среднегородского показателя </w:t>
      </w:r>
      <w:r>
        <w:rPr>
          <w:rFonts w:ascii="Times New Roman" w:hAnsi="Times New Roman" w:cs="Times New Roman"/>
          <w:sz w:val="24"/>
          <w:szCs w:val="24"/>
        </w:rPr>
        <w:t xml:space="preserve">по трем общеобразовательным предметам: </w:t>
      </w:r>
      <w:r w:rsidR="008F133B" w:rsidRPr="00FD669D">
        <w:rPr>
          <w:rFonts w:ascii="Times New Roman" w:hAnsi="Times New Roman" w:cs="Times New Roman"/>
          <w:sz w:val="24"/>
          <w:szCs w:val="24"/>
        </w:rPr>
        <w:t xml:space="preserve">по </w:t>
      </w:r>
      <w:r>
        <w:rPr>
          <w:rFonts w:ascii="Times New Roman" w:hAnsi="Times New Roman" w:cs="Times New Roman"/>
          <w:sz w:val="24"/>
          <w:szCs w:val="24"/>
        </w:rPr>
        <w:t>ф</w:t>
      </w:r>
      <w:r w:rsidRPr="00ED5BFA">
        <w:rPr>
          <w:rFonts w:ascii="Times New Roman" w:hAnsi="Times New Roman" w:cs="Times New Roman"/>
          <w:sz w:val="24"/>
          <w:szCs w:val="24"/>
        </w:rPr>
        <w:t>изик</w:t>
      </w:r>
      <w:r>
        <w:rPr>
          <w:rFonts w:ascii="Times New Roman" w:hAnsi="Times New Roman" w:cs="Times New Roman"/>
          <w:sz w:val="24"/>
          <w:szCs w:val="24"/>
        </w:rPr>
        <w:t>е</w:t>
      </w:r>
      <w:r w:rsidRPr="00ED5BFA">
        <w:rPr>
          <w:rFonts w:ascii="Times New Roman" w:hAnsi="Times New Roman" w:cs="Times New Roman"/>
          <w:sz w:val="24"/>
          <w:szCs w:val="24"/>
        </w:rPr>
        <w:t xml:space="preserve"> </w:t>
      </w:r>
      <w:r w:rsidR="00195D1E">
        <w:rPr>
          <w:rFonts w:ascii="Times New Roman" w:hAnsi="Times New Roman" w:cs="Times New Roman"/>
          <w:sz w:val="24"/>
          <w:szCs w:val="24"/>
        </w:rPr>
        <w:t>на 9,4 б.</w:t>
      </w:r>
      <w:r w:rsidRPr="00ED5BFA">
        <w:rPr>
          <w:rFonts w:ascii="Times New Roman" w:hAnsi="Times New Roman" w:cs="Times New Roman"/>
          <w:sz w:val="24"/>
          <w:szCs w:val="24"/>
        </w:rPr>
        <w:t>,</w:t>
      </w:r>
      <w:r>
        <w:rPr>
          <w:rFonts w:ascii="Times New Roman" w:hAnsi="Times New Roman" w:cs="Times New Roman"/>
          <w:sz w:val="24"/>
          <w:szCs w:val="24"/>
        </w:rPr>
        <w:t xml:space="preserve"> по х</w:t>
      </w:r>
      <w:r w:rsidRPr="00ED5BFA">
        <w:rPr>
          <w:rFonts w:ascii="Times New Roman" w:hAnsi="Times New Roman" w:cs="Times New Roman"/>
          <w:sz w:val="24"/>
          <w:szCs w:val="24"/>
        </w:rPr>
        <w:t>ими</w:t>
      </w:r>
      <w:r w:rsidR="00195D1E">
        <w:rPr>
          <w:rFonts w:ascii="Times New Roman" w:hAnsi="Times New Roman" w:cs="Times New Roman"/>
          <w:sz w:val="24"/>
          <w:szCs w:val="24"/>
        </w:rPr>
        <w:t>и на 13,8 б.</w:t>
      </w:r>
      <w:r w:rsidRPr="00ED5BFA">
        <w:rPr>
          <w:rFonts w:ascii="Times New Roman" w:hAnsi="Times New Roman" w:cs="Times New Roman"/>
          <w:sz w:val="24"/>
          <w:szCs w:val="24"/>
        </w:rPr>
        <w:t>,</w:t>
      </w:r>
      <w:r>
        <w:rPr>
          <w:rFonts w:ascii="Times New Roman" w:hAnsi="Times New Roman" w:cs="Times New Roman"/>
          <w:sz w:val="24"/>
          <w:szCs w:val="24"/>
        </w:rPr>
        <w:t xml:space="preserve"> по биологии</w:t>
      </w:r>
      <w:r w:rsidRPr="00ED5BFA">
        <w:rPr>
          <w:rFonts w:ascii="Times New Roman" w:hAnsi="Times New Roman" w:cs="Times New Roman"/>
          <w:sz w:val="24"/>
          <w:szCs w:val="24"/>
        </w:rPr>
        <w:t xml:space="preserve"> на</w:t>
      </w:r>
      <w:r w:rsidR="00195D1E">
        <w:rPr>
          <w:rFonts w:ascii="Times New Roman" w:hAnsi="Times New Roman" w:cs="Times New Roman"/>
          <w:sz w:val="24"/>
          <w:szCs w:val="24"/>
        </w:rPr>
        <w:t xml:space="preserve"> 11 б</w:t>
      </w:r>
      <w:r>
        <w:rPr>
          <w:rFonts w:ascii="Times New Roman" w:hAnsi="Times New Roman" w:cs="Times New Roman"/>
          <w:sz w:val="24"/>
          <w:szCs w:val="24"/>
        </w:rPr>
        <w:t xml:space="preserve">. </w:t>
      </w:r>
    </w:p>
    <w:p w:rsidR="00FD669D" w:rsidRPr="00ED5BFA" w:rsidRDefault="00FD669D" w:rsidP="00195D1E">
      <w:pPr>
        <w:spacing w:after="0" w:line="240" w:lineRule="auto"/>
        <w:ind w:firstLine="708"/>
        <w:jc w:val="both"/>
        <w:rPr>
          <w:rFonts w:ascii="Times New Roman" w:hAnsi="Times New Roman" w:cs="Times New Roman"/>
          <w:sz w:val="24"/>
          <w:szCs w:val="24"/>
        </w:rPr>
      </w:pPr>
      <w:proofErr w:type="gramStart"/>
      <w:r w:rsidRPr="00ED5BFA">
        <w:rPr>
          <w:rFonts w:ascii="Times New Roman" w:hAnsi="Times New Roman" w:cs="Times New Roman"/>
          <w:sz w:val="24"/>
          <w:szCs w:val="24"/>
        </w:rPr>
        <w:t>Отмечается, что средний балл результатов ЕГЭ 2019 выпускников МБОУ СШ № 59   выше среднегородского балла по 6 общеобразовательным предметам</w:t>
      </w:r>
      <w:r>
        <w:rPr>
          <w:rFonts w:ascii="Times New Roman" w:hAnsi="Times New Roman" w:cs="Times New Roman"/>
          <w:sz w:val="24"/>
          <w:szCs w:val="24"/>
        </w:rPr>
        <w:t xml:space="preserve">:  </w:t>
      </w:r>
      <w:r w:rsidRPr="00FD669D">
        <w:rPr>
          <w:rFonts w:ascii="Times New Roman" w:hAnsi="Times New Roman" w:cs="Times New Roman"/>
          <w:sz w:val="24"/>
          <w:szCs w:val="24"/>
        </w:rPr>
        <w:t>литература на 10,5 б.</w:t>
      </w:r>
      <w:r>
        <w:rPr>
          <w:rFonts w:ascii="Times New Roman" w:hAnsi="Times New Roman" w:cs="Times New Roman"/>
          <w:sz w:val="24"/>
          <w:szCs w:val="24"/>
        </w:rPr>
        <w:t>;</w:t>
      </w:r>
      <w:r w:rsidRPr="00FD669D">
        <w:rPr>
          <w:rFonts w:ascii="Times New Roman" w:hAnsi="Times New Roman" w:cs="Times New Roman"/>
          <w:sz w:val="24"/>
          <w:szCs w:val="24"/>
        </w:rPr>
        <w:t xml:space="preserve"> география на 5,5 б. история на 6,6 б.</w:t>
      </w:r>
      <w:r>
        <w:rPr>
          <w:rFonts w:ascii="Times New Roman" w:hAnsi="Times New Roman" w:cs="Times New Roman"/>
          <w:sz w:val="24"/>
          <w:szCs w:val="24"/>
        </w:rPr>
        <w:t>;</w:t>
      </w:r>
      <w:r w:rsidRPr="00FD669D">
        <w:rPr>
          <w:rFonts w:ascii="Times New Roman" w:hAnsi="Times New Roman" w:cs="Times New Roman"/>
          <w:sz w:val="24"/>
          <w:szCs w:val="24"/>
        </w:rPr>
        <w:t xml:space="preserve"> </w:t>
      </w:r>
      <w:r>
        <w:rPr>
          <w:rFonts w:ascii="Times New Roman" w:hAnsi="Times New Roman" w:cs="Times New Roman"/>
          <w:sz w:val="24"/>
          <w:szCs w:val="24"/>
        </w:rPr>
        <w:t xml:space="preserve">обществознание на 1,2 б.; </w:t>
      </w:r>
      <w:r w:rsidRPr="00FD669D">
        <w:rPr>
          <w:rFonts w:ascii="Times New Roman" w:hAnsi="Times New Roman" w:cs="Times New Roman"/>
          <w:sz w:val="24"/>
          <w:szCs w:val="24"/>
        </w:rPr>
        <w:t>информатике и ИКТ на 2,9 б.</w:t>
      </w:r>
      <w:r>
        <w:rPr>
          <w:rFonts w:ascii="Times New Roman" w:hAnsi="Times New Roman" w:cs="Times New Roman"/>
          <w:sz w:val="24"/>
          <w:szCs w:val="24"/>
        </w:rPr>
        <w:t xml:space="preserve">; </w:t>
      </w:r>
      <w:r w:rsidRPr="00FD669D">
        <w:rPr>
          <w:rFonts w:ascii="Times New Roman" w:hAnsi="Times New Roman" w:cs="Times New Roman"/>
          <w:sz w:val="24"/>
          <w:szCs w:val="24"/>
        </w:rPr>
        <w:t xml:space="preserve">английский язык на 16,7 б. </w:t>
      </w:r>
      <w:r w:rsidRPr="00ED5BFA">
        <w:rPr>
          <w:rFonts w:ascii="Times New Roman" w:hAnsi="Times New Roman" w:cs="Times New Roman"/>
          <w:sz w:val="24"/>
          <w:szCs w:val="24"/>
        </w:rPr>
        <w:t>что свидетельствует о качественной подготовке выпускников по данным предметам к единому государственному экзамену в 2018-2019</w:t>
      </w:r>
      <w:proofErr w:type="gramEnd"/>
      <w:r w:rsidRPr="00ED5BFA">
        <w:rPr>
          <w:rFonts w:ascii="Times New Roman" w:hAnsi="Times New Roman" w:cs="Times New Roman"/>
          <w:sz w:val="24"/>
          <w:szCs w:val="24"/>
        </w:rPr>
        <w:t xml:space="preserve"> </w:t>
      </w:r>
      <w:proofErr w:type="gramStart"/>
      <w:r w:rsidRPr="00ED5BFA">
        <w:rPr>
          <w:rFonts w:ascii="Times New Roman" w:hAnsi="Times New Roman" w:cs="Times New Roman"/>
          <w:sz w:val="24"/>
          <w:szCs w:val="24"/>
        </w:rPr>
        <w:t xml:space="preserve">учебном году. </w:t>
      </w:r>
      <w:proofErr w:type="gramEnd"/>
    </w:p>
    <w:p w:rsidR="002A0615" w:rsidRDefault="008F133B" w:rsidP="00FE5935">
      <w:pPr>
        <w:spacing w:after="0" w:line="240" w:lineRule="auto"/>
        <w:ind w:firstLine="708"/>
        <w:jc w:val="both"/>
        <w:rPr>
          <w:rFonts w:ascii="Times New Roman" w:hAnsi="Times New Roman" w:cs="Times New Roman"/>
          <w:b/>
          <w:sz w:val="24"/>
          <w:szCs w:val="24"/>
        </w:rPr>
      </w:pPr>
      <w:r w:rsidRPr="00FD669D">
        <w:rPr>
          <w:rFonts w:ascii="Times New Roman" w:hAnsi="Times New Roman" w:cs="Times New Roman"/>
          <w:sz w:val="24"/>
          <w:szCs w:val="24"/>
        </w:rPr>
        <w:t xml:space="preserve">Произошло значительное снижение среднего балла за последние </w:t>
      </w:r>
      <w:r w:rsidR="00195D1E">
        <w:rPr>
          <w:rFonts w:ascii="Times New Roman" w:hAnsi="Times New Roman" w:cs="Times New Roman"/>
          <w:sz w:val="24"/>
          <w:szCs w:val="24"/>
        </w:rPr>
        <w:t>пять лет</w:t>
      </w:r>
      <w:r w:rsidRPr="00FD669D">
        <w:rPr>
          <w:rFonts w:ascii="Times New Roman" w:hAnsi="Times New Roman" w:cs="Times New Roman"/>
          <w:sz w:val="24"/>
          <w:szCs w:val="24"/>
        </w:rPr>
        <w:t xml:space="preserve"> по </w:t>
      </w:r>
      <w:r w:rsidR="00195D1E">
        <w:rPr>
          <w:rFonts w:ascii="Times New Roman" w:hAnsi="Times New Roman" w:cs="Times New Roman"/>
          <w:sz w:val="24"/>
          <w:szCs w:val="24"/>
        </w:rPr>
        <w:t>биологии</w:t>
      </w:r>
      <w:r w:rsidRPr="00FD669D">
        <w:rPr>
          <w:rFonts w:ascii="Times New Roman" w:hAnsi="Times New Roman" w:cs="Times New Roman"/>
          <w:sz w:val="24"/>
          <w:szCs w:val="24"/>
        </w:rPr>
        <w:t xml:space="preserve"> </w:t>
      </w:r>
      <w:r w:rsidR="00195D1E">
        <w:rPr>
          <w:rFonts w:ascii="Times New Roman" w:hAnsi="Times New Roman" w:cs="Times New Roman"/>
          <w:sz w:val="24"/>
          <w:szCs w:val="24"/>
        </w:rPr>
        <w:t>с 80 до 43,8 б</w:t>
      </w:r>
      <w:r w:rsidRPr="00FD669D">
        <w:rPr>
          <w:rFonts w:ascii="Times New Roman" w:hAnsi="Times New Roman" w:cs="Times New Roman"/>
          <w:sz w:val="24"/>
          <w:szCs w:val="24"/>
        </w:rPr>
        <w:t>.</w:t>
      </w:r>
      <w:r w:rsidR="00195D1E">
        <w:rPr>
          <w:rFonts w:ascii="Times New Roman" w:hAnsi="Times New Roman" w:cs="Times New Roman"/>
          <w:sz w:val="24"/>
          <w:szCs w:val="24"/>
        </w:rPr>
        <w:t xml:space="preserve"> </w:t>
      </w:r>
      <w:proofErr w:type="gramStart"/>
      <w:r w:rsidR="00195D1E">
        <w:rPr>
          <w:rFonts w:ascii="Times New Roman" w:hAnsi="Times New Roman" w:cs="Times New Roman"/>
          <w:sz w:val="24"/>
          <w:szCs w:val="24"/>
        </w:rPr>
        <w:t xml:space="preserve">( </w:t>
      </w:r>
      <w:proofErr w:type="gramEnd"/>
      <w:r w:rsidR="00195D1E">
        <w:rPr>
          <w:rFonts w:ascii="Times New Roman" w:hAnsi="Times New Roman" w:cs="Times New Roman"/>
          <w:sz w:val="24"/>
          <w:szCs w:val="24"/>
        </w:rPr>
        <w:t>на 36,2), по химии с 68 до 44,8 б. (</w:t>
      </w:r>
      <w:r w:rsidR="00EC4270">
        <w:rPr>
          <w:rFonts w:ascii="Times New Roman" w:hAnsi="Times New Roman" w:cs="Times New Roman"/>
          <w:sz w:val="24"/>
          <w:szCs w:val="24"/>
        </w:rPr>
        <w:t>23,2</w:t>
      </w:r>
      <w:r w:rsidR="00195D1E">
        <w:rPr>
          <w:rFonts w:ascii="Times New Roman" w:hAnsi="Times New Roman" w:cs="Times New Roman"/>
          <w:sz w:val="24"/>
          <w:szCs w:val="24"/>
        </w:rPr>
        <w:t>), по физике с 59,6 до 48,6б.(</w:t>
      </w:r>
      <w:r w:rsidR="00EC4270">
        <w:rPr>
          <w:rFonts w:ascii="Times New Roman" w:hAnsi="Times New Roman" w:cs="Times New Roman"/>
          <w:sz w:val="24"/>
          <w:szCs w:val="24"/>
        </w:rPr>
        <w:t>11</w:t>
      </w:r>
      <w:r w:rsidR="00195D1E">
        <w:rPr>
          <w:rFonts w:ascii="Times New Roman" w:hAnsi="Times New Roman" w:cs="Times New Roman"/>
          <w:sz w:val="24"/>
          <w:szCs w:val="24"/>
        </w:rPr>
        <w:t xml:space="preserve">) </w:t>
      </w:r>
      <w:r w:rsidRPr="00FD669D">
        <w:rPr>
          <w:rFonts w:ascii="Times New Roman" w:hAnsi="Times New Roman" w:cs="Times New Roman"/>
          <w:sz w:val="24"/>
          <w:szCs w:val="24"/>
        </w:rPr>
        <w:t xml:space="preserve"> Кроме того, выпускники 11 классов не набрали минимальное количество баллов, установленное </w:t>
      </w:r>
      <w:proofErr w:type="spellStart"/>
      <w:r w:rsidRPr="00FD669D">
        <w:rPr>
          <w:rFonts w:ascii="Times New Roman" w:hAnsi="Times New Roman" w:cs="Times New Roman"/>
          <w:sz w:val="24"/>
          <w:szCs w:val="24"/>
        </w:rPr>
        <w:t>Рособрнадзором</w:t>
      </w:r>
      <w:proofErr w:type="spellEnd"/>
      <w:r w:rsidRPr="00FD669D">
        <w:rPr>
          <w:rFonts w:ascii="Times New Roman" w:hAnsi="Times New Roman" w:cs="Times New Roman"/>
          <w:sz w:val="24"/>
          <w:szCs w:val="24"/>
        </w:rPr>
        <w:t xml:space="preserve"> РФ, по предметам по выбору: обществознание-</w:t>
      </w:r>
      <w:r w:rsidR="00EC4270">
        <w:rPr>
          <w:rFonts w:ascii="Times New Roman" w:hAnsi="Times New Roman" w:cs="Times New Roman"/>
          <w:sz w:val="24"/>
          <w:szCs w:val="24"/>
        </w:rPr>
        <w:t>3</w:t>
      </w:r>
      <w:r w:rsidRPr="00FD669D">
        <w:rPr>
          <w:rFonts w:ascii="Times New Roman" w:hAnsi="Times New Roman" w:cs="Times New Roman"/>
          <w:sz w:val="24"/>
          <w:szCs w:val="24"/>
        </w:rPr>
        <w:t xml:space="preserve"> чел., биология - </w:t>
      </w:r>
      <w:r w:rsidR="00EC4270">
        <w:rPr>
          <w:rFonts w:ascii="Times New Roman" w:hAnsi="Times New Roman" w:cs="Times New Roman"/>
          <w:sz w:val="24"/>
          <w:szCs w:val="24"/>
        </w:rPr>
        <w:t>3</w:t>
      </w:r>
      <w:r w:rsidRPr="00FD669D">
        <w:rPr>
          <w:rFonts w:ascii="Times New Roman" w:hAnsi="Times New Roman" w:cs="Times New Roman"/>
          <w:sz w:val="24"/>
          <w:szCs w:val="24"/>
        </w:rPr>
        <w:t xml:space="preserve"> чел., химия – 1 чел.</w:t>
      </w:r>
      <w:r w:rsidR="00522A01">
        <w:rPr>
          <w:rFonts w:ascii="Times New Roman" w:hAnsi="Times New Roman" w:cs="Times New Roman"/>
          <w:sz w:val="24"/>
          <w:szCs w:val="24"/>
        </w:rPr>
        <w:t xml:space="preserve">, по физике – 1 чел., по информатике – 1чел. </w:t>
      </w:r>
      <w:r w:rsidRPr="00FD669D">
        <w:rPr>
          <w:rFonts w:ascii="Times New Roman" w:hAnsi="Times New Roman" w:cs="Times New Roman"/>
          <w:sz w:val="24"/>
          <w:szCs w:val="24"/>
        </w:rPr>
        <w:t xml:space="preserve"> </w:t>
      </w:r>
      <w:r w:rsidR="00522A01">
        <w:rPr>
          <w:rFonts w:ascii="Times New Roman" w:hAnsi="Times New Roman" w:cs="Times New Roman"/>
          <w:sz w:val="24"/>
          <w:szCs w:val="24"/>
        </w:rPr>
        <w:t xml:space="preserve">  </w:t>
      </w:r>
      <w:r w:rsidRPr="00FD669D">
        <w:rPr>
          <w:rFonts w:ascii="Times New Roman" w:hAnsi="Times New Roman" w:cs="Times New Roman"/>
          <w:sz w:val="24"/>
          <w:szCs w:val="24"/>
        </w:rPr>
        <w:t>Диагностика факторов не</w:t>
      </w:r>
      <w:r w:rsidR="002A0615">
        <w:rPr>
          <w:rFonts w:ascii="Times New Roman" w:hAnsi="Times New Roman" w:cs="Times New Roman"/>
          <w:sz w:val="24"/>
          <w:szCs w:val="24"/>
        </w:rPr>
        <w:t xml:space="preserve"> </w:t>
      </w:r>
      <w:r w:rsidRPr="00FD669D">
        <w:rPr>
          <w:rFonts w:ascii="Times New Roman" w:hAnsi="Times New Roman" w:cs="Times New Roman"/>
          <w:sz w:val="24"/>
          <w:szCs w:val="24"/>
        </w:rPr>
        <w:t>успешности данной категории школьников позволяет сделать вывод о недостаточной подготовке учащихся и своевременного прогнозирования результатов по предметам по выбору. Определяющим фактором успешной сдачи ЕГЭ экзамена по-прежнему является целостное и качественное прохождение курса учебного предмета.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заданий, снижению вероятност</w:t>
      </w:r>
      <w:r w:rsidR="00FE5935">
        <w:rPr>
          <w:rFonts w:ascii="Times New Roman" w:hAnsi="Times New Roman" w:cs="Times New Roman"/>
          <w:sz w:val="24"/>
          <w:szCs w:val="24"/>
        </w:rPr>
        <w:t>и ошибок.</w:t>
      </w:r>
    </w:p>
    <w:p w:rsidR="000A61F6" w:rsidRDefault="00522A01" w:rsidP="000A61F6">
      <w:pPr>
        <w:spacing w:after="0" w:line="240" w:lineRule="auto"/>
        <w:jc w:val="center"/>
        <w:rPr>
          <w:rFonts w:ascii="Times New Roman" w:hAnsi="Times New Roman" w:cs="Times New Roman"/>
          <w:b/>
          <w:sz w:val="24"/>
          <w:szCs w:val="24"/>
        </w:rPr>
      </w:pPr>
      <w:r w:rsidRPr="00522A01">
        <w:rPr>
          <w:rFonts w:ascii="Times New Roman" w:hAnsi="Times New Roman" w:cs="Times New Roman"/>
          <w:b/>
          <w:sz w:val="24"/>
          <w:szCs w:val="24"/>
        </w:rPr>
        <w:t>Участие школьников в мер</w:t>
      </w:r>
      <w:r w:rsidR="000A61F6">
        <w:rPr>
          <w:rFonts w:ascii="Times New Roman" w:hAnsi="Times New Roman" w:cs="Times New Roman"/>
          <w:b/>
          <w:sz w:val="24"/>
          <w:szCs w:val="24"/>
        </w:rPr>
        <w:t>оприятиях различного уровня</w:t>
      </w:r>
    </w:p>
    <w:p w:rsidR="00644790" w:rsidRPr="000A61F6" w:rsidRDefault="00522A01" w:rsidP="000A61F6">
      <w:pPr>
        <w:spacing w:after="0" w:line="240" w:lineRule="auto"/>
        <w:rPr>
          <w:rFonts w:ascii="Times New Roman" w:hAnsi="Times New Roman" w:cs="Times New Roman"/>
          <w:b/>
          <w:sz w:val="24"/>
          <w:szCs w:val="24"/>
        </w:rPr>
      </w:pPr>
      <w:r w:rsidRPr="00522A01">
        <w:rPr>
          <w:rFonts w:ascii="Times New Roman" w:hAnsi="Times New Roman" w:cs="Times New Roman"/>
          <w:sz w:val="24"/>
          <w:szCs w:val="24"/>
        </w:rPr>
        <w:t xml:space="preserve">Учащиеся МБОУ СШ № </w:t>
      </w:r>
      <w:r>
        <w:rPr>
          <w:rFonts w:ascii="Times New Roman" w:hAnsi="Times New Roman" w:cs="Times New Roman"/>
          <w:sz w:val="24"/>
          <w:szCs w:val="24"/>
        </w:rPr>
        <w:t>59</w:t>
      </w:r>
      <w:r w:rsidRPr="00522A01">
        <w:rPr>
          <w:rFonts w:ascii="Times New Roman" w:hAnsi="Times New Roman" w:cs="Times New Roman"/>
          <w:sz w:val="24"/>
          <w:szCs w:val="24"/>
        </w:rPr>
        <w:t xml:space="preserve"> ежегодно принимают участие в мероприятиях различного уровня, что способствует развитию их способностей и творческого потенциала</w:t>
      </w:r>
      <w:r>
        <w:rPr>
          <w:rFonts w:ascii="Times New Roman" w:hAnsi="Times New Roman" w:cs="Times New Roman"/>
          <w:sz w:val="24"/>
          <w:szCs w:val="24"/>
        </w:rPr>
        <w:t>.</w:t>
      </w:r>
      <w:r w:rsidRPr="00522A01">
        <w:rPr>
          <w:rFonts w:ascii="Times New Roman" w:hAnsi="Times New Roman" w:cs="Times New Roman"/>
          <w:sz w:val="24"/>
          <w:szCs w:val="24"/>
        </w:rPr>
        <w:t xml:space="preserve"> </w:t>
      </w:r>
    </w:p>
    <w:p w:rsidR="002A0615" w:rsidRPr="002A0615" w:rsidRDefault="002A0615" w:rsidP="002A0615">
      <w:pPr>
        <w:spacing w:after="0" w:line="240" w:lineRule="auto"/>
        <w:ind w:firstLine="709"/>
        <w:jc w:val="center"/>
        <w:rPr>
          <w:rFonts w:ascii="Times New Roman" w:hAnsi="Times New Roman" w:cs="Times New Roman"/>
          <w:b/>
          <w:sz w:val="24"/>
          <w:szCs w:val="24"/>
        </w:rPr>
      </w:pPr>
      <w:r w:rsidRPr="002A0615">
        <w:rPr>
          <w:rFonts w:ascii="Times New Roman" w:hAnsi="Times New Roman" w:cs="Times New Roman"/>
          <w:b/>
          <w:sz w:val="24"/>
          <w:szCs w:val="24"/>
        </w:rPr>
        <w:t>Результаты участия во всероссийской олимпиаде школьников:</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153"/>
        <w:gridCol w:w="2551"/>
        <w:gridCol w:w="1134"/>
        <w:gridCol w:w="1418"/>
        <w:gridCol w:w="1276"/>
        <w:gridCol w:w="1253"/>
      </w:tblGrid>
      <w:tr w:rsidR="00644790" w:rsidRPr="00644790" w:rsidTr="00BD6B64">
        <w:trPr>
          <w:trHeight w:val="285"/>
          <w:jc w:val="center"/>
        </w:trPr>
        <w:tc>
          <w:tcPr>
            <w:tcW w:w="1094" w:type="dxa"/>
            <w:vMerge w:val="restart"/>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r w:rsidRPr="00644790">
              <w:rPr>
                <w:rFonts w:ascii="Times New Roman" w:hAnsi="Times New Roman" w:cs="Times New Roman"/>
                <w:sz w:val="18"/>
                <w:szCs w:val="18"/>
              </w:rPr>
              <w:t>Учебный год</w:t>
            </w:r>
          </w:p>
        </w:tc>
        <w:tc>
          <w:tcPr>
            <w:tcW w:w="8785" w:type="dxa"/>
            <w:gridSpan w:val="6"/>
            <w:shd w:val="clear" w:color="auto" w:fill="auto"/>
            <w:vAlign w:val="center"/>
          </w:tcPr>
          <w:p w:rsidR="00644790" w:rsidRPr="00644790" w:rsidRDefault="00644790" w:rsidP="00BD6B64">
            <w:pPr>
              <w:spacing w:after="240"/>
              <w:jc w:val="center"/>
              <w:rPr>
                <w:rFonts w:ascii="Times New Roman" w:hAnsi="Times New Roman" w:cs="Times New Roman"/>
                <w:sz w:val="18"/>
                <w:szCs w:val="18"/>
              </w:rPr>
            </w:pPr>
            <w:r w:rsidRPr="00644790">
              <w:rPr>
                <w:rFonts w:ascii="Times New Roman" w:hAnsi="Times New Roman" w:cs="Times New Roman"/>
                <w:sz w:val="18"/>
                <w:szCs w:val="18"/>
              </w:rPr>
              <w:t>Уровень олимпиады</w:t>
            </w:r>
          </w:p>
        </w:tc>
      </w:tr>
      <w:tr w:rsidR="00644790" w:rsidRPr="00644790" w:rsidTr="00E528E0">
        <w:trPr>
          <w:trHeight w:val="293"/>
          <w:jc w:val="center"/>
        </w:trPr>
        <w:tc>
          <w:tcPr>
            <w:tcW w:w="1094" w:type="dxa"/>
            <w:vMerge/>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p>
        </w:tc>
        <w:tc>
          <w:tcPr>
            <w:tcW w:w="3704" w:type="dxa"/>
            <w:gridSpan w:val="2"/>
            <w:shd w:val="clear" w:color="auto" w:fill="auto"/>
            <w:vAlign w:val="center"/>
          </w:tcPr>
          <w:p w:rsidR="00644790" w:rsidRPr="00644790" w:rsidRDefault="00644790" w:rsidP="00BD6B64">
            <w:pPr>
              <w:spacing w:after="240"/>
              <w:jc w:val="center"/>
              <w:rPr>
                <w:rFonts w:ascii="Times New Roman" w:hAnsi="Times New Roman" w:cs="Times New Roman"/>
                <w:sz w:val="18"/>
                <w:szCs w:val="18"/>
              </w:rPr>
            </w:pPr>
            <w:r w:rsidRPr="00644790">
              <w:rPr>
                <w:rFonts w:ascii="Times New Roman" w:hAnsi="Times New Roman" w:cs="Times New Roman"/>
                <w:sz w:val="18"/>
                <w:szCs w:val="18"/>
              </w:rPr>
              <w:t>Муниципальный</w:t>
            </w:r>
          </w:p>
        </w:tc>
        <w:tc>
          <w:tcPr>
            <w:tcW w:w="2552" w:type="dxa"/>
            <w:gridSpan w:val="2"/>
            <w:shd w:val="clear" w:color="auto" w:fill="auto"/>
            <w:vAlign w:val="center"/>
          </w:tcPr>
          <w:p w:rsidR="00644790" w:rsidRPr="00644790" w:rsidRDefault="00644790" w:rsidP="00BD6B64">
            <w:pPr>
              <w:spacing w:after="240"/>
              <w:jc w:val="center"/>
              <w:rPr>
                <w:rFonts w:ascii="Times New Roman" w:hAnsi="Times New Roman" w:cs="Times New Roman"/>
                <w:sz w:val="18"/>
                <w:szCs w:val="18"/>
              </w:rPr>
            </w:pPr>
            <w:r w:rsidRPr="00644790">
              <w:rPr>
                <w:rFonts w:ascii="Times New Roman" w:hAnsi="Times New Roman" w:cs="Times New Roman"/>
                <w:sz w:val="18"/>
                <w:szCs w:val="18"/>
              </w:rPr>
              <w:t>Региональный</w:t>
            </w:r>
          </w:p>
        </w:tc>
        <w:tc>
          <w:tcPr>
            <w:tcW w:w="2529" w:type="dxa"/>
            <w:gridSpan w:val="2"/>
            <w:shd w:val="clear" w:color="auto" w:fill="auto"/>
            <w:vAlign w:val="center"/>
          </w:tcPr>
          <w:p w:rsidR="00644790" w:rsidRPr="00644790" w:rsidRDefault="00644790" w:rsidP="00BD6B64">
            <w:pPr>
              <w:spacing w:after="240"/>
              <w:jc w:val="center"/>
              <w:rPr>
                <w:rFonts w:ascii="Times New Roman" w:hAnsi="Times New Roman" w:cs="Times New Roman"/>
                <w:sz w:val="18"/>
                <w:szCs w:val="18"/>
              </w:rPr>
            </w:pPr>
            <w:r w:rsidRPr="00644790">
              <w:rPr>
                <w:rFonts w:ascii="Times New Roman" w:hAnsi="Times New Roman" w:cs="Times New Roman"/>
                <w:sz w:val="18"/>
                <w:szCs w:val="18"/>
              </w:rPr>
              <w:t>Федеральный</w:t>
            </w:r>
          </w:p>
        </w:tc>
      </w:tr>
      <w:tr w:rsidR="00E528E0" w:rsidRPr="00644790" w:rsidTr="00E528E0">
        <w:trPr>
          <w:cantSplit/>
          <w:trHeight w:val="1134"/>
          <w:jc w:val="center"/>
        </w:trPr>
        <w:tc>
          <w:tcPr>
            <w:tcW w:w="1094" w:type="dxa"/>
            <w:vMerge/>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p>
        </w:tc>
        <w:tc>
          <w:tcPr>
            <w:tcW w:w="1153" w:type="dxa"/>
            <w:shd w:val="clear" w:color="auto" w:fill="auto"/>
            <w:textDirection w:val="btLr"/>
            <w:vAlign w:val="center"/>
          </w:tcPr>
          <w:p w:rsidR="00644790" w:rsidRPr="00644790" w:rsidRDefault="00644790" w:rsidP="00644790">
            <w:pPr>
              <w:spacing w:after="240"/>
              <w:ind w:left="113" w:right="113"/>
              <w:jc w:val="both"/>
              <w:rPr>
                <w:rFonts w:ascii="Times New Roman" w:hAnsi="Times New Roman" w:cs="Times New Roman"/>
                <w:sz w:val="18"/>
                <w:szCs w:val="18"/>
              </w:rPr>
            </w:pPr>
            <w:r w:rsidRPr="00644790">
              <w:rPr>
                <w:rFonts w:ascii="Times New Roman" w:hAnsi="Times New Roman" w:cs="Times New Roman"/>
                <w:sz w:val="18"/>
                <w:szCs w:val="18"/>
              </w:rPr>
              <w:t>Кол-во учащихся, принимавших участие</w:t>
            </w:r>
          </w:p>
        </w:tc>
        <w:tc>
          <w:tcPr>
            <w:tcW w:w="2551" w:type="dxa"/>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r w:rsidRPr="00644790">
              <w:rPr>
                <w:rFonts w:ascii="Times New Roman" w:hAnsi="Times New Roman" w:cs="Times New Roman"/>
                <w:sz w:val="18"/>
                <w:szCs w:val="18"/>
              </w:rPr>
              <w:t>Занятые призовые места, кол-во победителей</w:t>
            </w:r>
          </w:p>
        </w:tc>
        <w:tc>
          <w:tcPr>
            <w:tcW w:w="1134" w:type="dxa"/>
            <w:shd w:val="clear" w:color="auto" w:fill="auto"/>
            <w:textDirection w:val="btLr"/>
            <w:vAlign w:val="center"/>
          </w:tcPr>
          <w:p w:rsidR="00644790" w:rsidRPr="00644790" w:rsidRDefault="00644790" w:rsidP="00E528E0">
            <w:pPr>
              <w:spacing w:after="240"/>
              <w:ind w:left="113" w:right="113"/>
              <w:jc w:val="both"/>
              <w:rPr>
                <w:rFonts w:ascii="Times New Roman" w:hAnsi="Times New Roman" w:cs="Times New Roman"/>
                <w:sz w:val="18"/>
                <w:szCs w:val="18"/>
              </w:rPr>
            </w:pPr>
            <w:r w:rsidRPr="00644790">
              <w:rPr>
                <w:rFonts w:ascii="Times New Roman" w:hAnsi="Times New Roman" w:cs="Times New Roman"/>
                <w:sz w:val="18"/>
                <w:szCs w:val="18"/>
              </w:rPr>
              <w:t>Кол-во учащихся, принимавших участие</w:t>
            </w:r>
          </w:p>
        </w:tc>
        <w:tc>
          <w:tcPr>
            <w:tcW w:w="1418" w:type="dxa"/>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r w:rsidRPr="00644790">
              <w:rPr>
                <w:rFonts w:ascii="Times New Roman" w:hAnsi="Times New Roman" w:cs="Times New Roman"/>
                <w:sz w:val="18"/>
                <w:szCs w:val="18"/>
              </w:rPr>
              <w:t>Занятые призовые места, кол-во победителей</w:t>
            </w:r>
          </w:p>
        </w:tc>
        <w:tc>
          <w:tcPr>
            <w:tcW w:w="1276" w:type="dxa"/>
            <w:shd w:val="clear" w:color="auto" w:fill="auto"/>
            <w:textDirection w:val="btLr"/>
            <w:vAlign w:val="center"/>
          </w:tcPr>
          <w:p w:rsidR="00644790" w:rsidRPr="00644790" w:rsidRDefault="00644790" w:rsidP="00E528E0">
            <w:pPr>
              <w:spacing w:after="240"/>
              <w:ind w:left="113" w:right="113"/>
              <w:jc w:val="both"/>
              <w:rPr>
                <w:rFonts w:ascii="Times New Roman" w:hAnsi="Times New Roman" w:cs="Times New Roman"/>
                <w:sz w:val="18"/>
                <w:szCs w:val="18"/>
              </w:rPr>
            </w:pPr>
            <w:r w:rsidRPr="00644790">
              <w:rPr>
                <w:rFonts w:ascii="Times New Roman" w:hAnsi="Times New Roman" w:cs="Times New Roman"/>
                <w:sz w:val="18"/>
                <w:szCs w:val="18"/>
              </w:rPr>
              <w:t>Кол-во учащихся, принимавших участие</w:t>
            </w:r>
          </w:p>
        </w:tc>
        <w:tc>
          <w:tcPr>
            <w:tcW w:w="1253" w:type="dxa"/>
            <w:shd w:val="clear" w:color="auto" w:fill="auto"/>
            <w:vAlign w:val="center"/>
          </w:tcPr>
          <w:p w:rsidR="00644790" w:rsidRPr="00644790" w:rsidRDefault="00644790" w:rsidP="00BD6B64">
            <w:pPr>
              <w:spacing w:after="240"/>
              <w:jc w:val="both"/>
              <w:rPr>
                <w:rFonts w:ascii="Times New Roman" w:hAnsi="Times New Roman" w:cs="Times New Roman"/>
                <w:sz w:val="18"/>
                <w:szCs w:val="18"/>
              </w:rPr>
            </w:pPr>
            <w:r w:rsidRPr="00644790">
              <w:rPr>
                <w:rFonts w:ascii="Times New Roman" w:hAnsi="Times New Roman" w:cs="Times New Roman"/>
                <w:sz w:val="18"/>
                <w:szCs w:val="18"/>
              </w:rPr>
              <w:t>Занятые призовые места, кол-во победителей</w:t>
            </w:r>
          </w:p>
        </w:tc>
      </w:tr>
      <w:tr w:rsidR="00E528E0" w:rsidRPr="00644790" w:rsidTr="00E528E0">
        <w:trPr>
          <w:trHeight w:val="511"/>
          <w:jc w:val="center"/>
        </w:trPr>
        <w:tc>
          <w:tcPr>
            <w:tcW w:w="109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2015-2016</w:t>
            </w:r>
          </w:p>
        </w:tc>
        <w:tc>
          <w:tcPr>
            <w:tcW w:w="11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52</w:t>
            </w:r>
          </w:p>
        </w:tc>
        <w:tc>
          <w:tcPr>
            <w:tcW w:w="2551" w:type="dxa"/>
            <w:shd w:val="clear" w:color="auto" w:fill="auto"/>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 победителя</w:t>
            </w:r>
            <w:r w:rsidR="00E528E0" w:rsidRPr="00E528E0">
              <w:rPr>
                <w:rFonts w:ascii="Times New Roman" w:hAnsi="Times New Roman" w:cs="Times New Roman"/>
                <w:sz w:val="20"/>
                <w:szCs w:val="20"/>
              </w:rPr>
              <w:t>,</w:t>
            </w:r>
            <w:r w:rsidRPr="00E528E0">
              <w:rPr>
                <w:rFonts w:ascii="Times New Roman" w:hAnsi="Times New Roman" w:cs="Times New Roman"/>
                <w:sz w:val="20"/>
                <w:szCs w:val="20"/>
              </w:rPr>
              <w:t xml:space="preserve"> 19 призеров</w:t>
            </w:r>
          </w:p>
        </w:tc>
        <w:tc>
          <w:tcPr>
            <w:tcW w:w="113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c>
          <w:tcPr>
            <w:tcW w:w="1418"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c>
          <w:tcPr>
            <w:tcW w:w="1276"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c>
          <w:tcPr>
            <w:tcW w:w="12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r>
      <w:tr w:rsidR="00E528E0" w:rsidRPr="00644790" w:rsidTr="00E528E0">
        <w:trPr>
          <w:trHeight w:val="579"/>
          <w:jc w:val="center"/>
        </w:trPr>
        <w:tc>
          <w:tcPr>
            <w:tcW w:w="109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2016-2017</w:t>
            </w:r>
          </w:p>
        </w:tc>
        <w:tc>
          <w:tcPr>
            <w:tcW w:w="11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52</w:t>
            </w:r>
          </w:p>
        </w:tc>
        <w:tc>
          <w:tcPr>
            <w:tcW w:w="2551" w:type="dxa"/>
            <w:shd w:val="clear" w:color="auto" w:fill="auto"/>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 победителя</w:t>
            </w:r>
            <w:r w:rsidR="00E528E0">
              <w:rPr>
                <w:rFonts w:ascii="Times New Roman" w:hAnsi="Times New Roman" w:cs="Times New Roman"/>
                <w:sz w:val="20"/>
                <w:szCs w:val="20"/>
              </w:rPr>
              <w:t>,</w:t>
            </w:r>
            <w:r w:rsidRPr="00E528E0">
              <w:rPr>
                <w:rFonts w:ascii="Times New Roman" w:hAnsi="Times New Roman" w:cs="Times New Roman"/>
                <w:sz w:val="20"/>
                <w:szCs w:val="20"/>
              </w:rPr>
              <w:t xml:space="preserve"> 27 призеров</w:t>
            </w:r>
          </w:p>
        </w:tc>
        <w:tc>
          <w:tcPr>
            <w:tcW w:w="113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8</w:t>
            </w:r>
          </w:p>
        </w:tc>
        <w:tc>
          <w:tcPr>
            <w:tcW w:w="1418"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1 победитель 2 призера</w:t>
            </w:r>
          </w:p>
        </w:tc>
        <w:tc>
          <w:tcPr>
            <w:tcW w:w="1276"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1</w:t>
            </w:r>
          </w:p>
        </w:tc>
        <w:tc>
          <w:tcPr>
            <w:tcW w:w="12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r>
      <w:tr w:rsidR="00E528E0" w:rsidRPr="00644790" w:rsidTr="00E528E0">
        <w:trPr>
          <w:trHeight w:val="505"/>
          <w:jc w:val="center"/>
        </w:trPr>
        <w:tc>
          <w:tcPr>
            <w:tcW w:w="109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lastRenderedPageBreak/>
              <w:t>2017-2018</w:t>
            </w:r>
          </w:p>
        </w:tc>
        <w:tc>
          <w:tcPr>
            <w:tcW w:w="11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71</w:t>
            </w:r>
          </w:p>
        </w:tc>
        <w:tc>
          <w:tcPr>
            <w:tcW w:w="2551" w:type="dxa"/>
            <w:shd w:val="clear" w:color="auto" w:fill="auto"/>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 победителей</w:t>
            </w:r>
            <w:r w:rsidR="00E528E0">
              <w:rPr>
                <w:rFonts w:ascii="Times New Roman" w:hAnsi="Times New Roman" w:cs="Times New Roman"/>
                <w:sz w:val="20"/>
                <w:szCs w:val="20"/>
              </w:rPr>
              <w:t>,</w:t>
            </w:r>
            <w:r w:rsidRPr="00E528E0">
              <w:rPr>
                <w:rFonts w:ascii="Times New Roman" w:hAnsi="Times New Roman" w:cs="Times New Roman"/>
                <w:sz w:val="20"/>
                <w:szCs w:val="20"/>
              </w:rPr>
              <w:t xml:space="preserve"> 33 призера</w:t>
            </w:r>
          </w:p>
        </w:tc>
        <w:tc>
          <w:tcPr>
            <w:tcW w:w="113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20</w:t>
            </w:r>
          </w:p>
        </w:tc>
        <w:tc>
          <w:tcPr>
            <w:tcW w:w="1418"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1 победитель 8 призеров</w:t>
            </w:r>
          </w:p>
        </w:tc>
        <w:tc>
          <w:tcPr>
            <w:tcW w:w="1276"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c>
          <w:tcPr>
            <w:tcW w:w="12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r>
      <w:tr w:rsidR="00E528E0" w:rsidRPr="00644790" w:rsidTr="00E528E0">
        <w:trPr>
          <w:trHeight w:val="573"/>
          <w:jc w:val="center"/>
        </w:trPr>
        <w:tc>
          <w:tcPr>
            <w:tcW w:w="109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 xml:space="preserve">2018-2019 </w:t>
            </w:r>
          </w:p>
        </w:tc>
        <w:tc>
          <w:tcPr>
            <w:tcW w:w="11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73</w:t>
            </w:r>
          </w:p>
        </w:tc>
        <w:tc>
          <w:tcPr>
            <w:tcW w:w="2551" w:type="dxa"/>
            <w:shd w:val="clear" w:color="auto" w:fill="auto"/>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 победителей</w:t>
            </w:r>
            <w:r w:rsidR="00E528E0">
              <w:rPr>
                <w:rFonts w:ascii="Times New Roman" w:hAnsi="Times New Roman" w:cs="Times New Roman"/>
                <w:sz w:val="20"/>
                <w:szCs w:val="20"/>
              </w:rPr>
              <w:t>,</w:t>
            </w:r>
            <w:r w:rsidRPr="00E528E0">
              <w:rPr>
                <w:rFonts w:ascii="Times New Roman" w:hAnsi="Times New Roman" w:cs="Times New Roman"/>
                <w:sz w:val="20"/>
                <w:szCs w:val="20"/>
              </w:rPr>
              <w:t xml:space="preserve"> 23 призера</w:t>
            </w:r>
          </w:p>
        </w:tc>
        <w:tc>
          <w:tcPr>
            <w:tcW w:w="113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13</w:t>
            </w:r>
          </w:p>
        </w:tc>
        <w:tc>
          <w:tcPr>
            <w:tcW w:w="1418"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 призеров</w:t>
            </w:r>
          </w:p>
        </w:tc>
        <w:tc>
          <w:tcPr>
            <w:tcW w:w="1276"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c>
          <w:tcPr>
            <w:tcW w:w="12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w:t>
            </w:r>
          </w:p>
        </w:tc>
      </w:tr>
      <w:tr w:rsidR="00644790" w:rsidRPr="00644790" w:rsidTr="00FE5935">
        <w:trPr>
          <w:trHeight w:val="573"/>
          <w:jc w:val="center"/>
        </w:trPr>
        <w:tc>
          <w:tcPr>
            <w:tcW w:w="109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2019-2020</w:t>
            </w:r>
          </w:p>
        </w:tc>
        <w:tc>
          <w:tcPr>
            <w:tcW w:w="11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37</w:t>
            </w:r>
          </w:p>
        </w:tc>
        <w:tc>
          <w:tcPr>
            <w:tcW w:w="2551" w:type="dxa"/>
            <w:shd w:val="clear" w:color="auto" w:fill="auto"/>
          </w:tcPr>
          <w:p w:rsidR="00644790" w:rsidRPr="00E528E0" w:rsidRDefault="00E528E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1 победитель,</w:t>
            </w:r>
            <w:r w:rsidR="00644790" w:rsidRPr="00E528E0">
              <w:rPr>
                <w:rFonts w:ascii="Times New Roman" w:hAnsi="Times New Roman" w:cs="Times New Roman"/>
                <w:sz w:val="20"/>
                <w:szCs w:val="20"/>
              </w:rPr>
              <w:t>17 призеров</w:t>
            </w:r>
          </w:p>
        </w:tc>
        <w:tc>
          <w:tcPr>
            <w:tcW w:w="1134"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r w:rsidRPr="00E528E0">
              <w:rPr>
                <w:rFonts w:ascii="Times New Roman" w:hAnsi="Times New Roman" w:cs="Times New Roman"/>
                <w:sz w:val="20"/>
                <w:szCs w:val="20"/>
              </w:rPr>
              <w:t>5</w:t>
            </w:r>
          </w:p>
        </w:tc>
        <w:tc>
          <w:tcPr>
            <w:tcW w:w="1418"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p>
        </w:tc>
        <w:tc>
          <w:tcPr>
            <w:tcW w:w="1276"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p>
        </w:tc>
        <w:tc>
          <w:tcPr>
            <w:tcW w:w="1253" w:type="dxa"/>
            <w:shd w:val="clear" w:color="auto" w:fill="auto"/>
            <w:vAlign w:val="center"/>
          </w:tcPr>
          <w:p w:rsidR="00644790" w:rsidRPr="00E528E0" w:rsidRDefault="00644790" w:rsidP="00BD6B64">
            <w:pPr>
              <w:spacing w:after="240"/>
              <w:jc w:val="both"/>
              <w:rPr>
                <w:rFonts w:ascii="Times New Roman" w:hAnsi="Times New Roman" w:cs="Times New Roman"/>
                <w:sz w:val="20"/>
                <w:szCs w:val="20"/>
              </w:rPr>
            </w:pPr>
          </w:p>
        </w:tc>
      </w:tr>
    </w:tbl>
    <w:p w:rsidR="0042114B" w:rsidRDefault="00F20A26" w:rsidP="00FE5935">
      <w:pPr>
        <w:spacing w:after="0" w:line="240" w:lineRule="auto"/>
        <w:ind w:firstLine="709"/>
        <w:jc w:val="both"/>
        <w:rPr>
          <w:rFonts w:ascii="Times New Roman" w:hAnsi="Times New Roman" w:cs="Times New Roman"/>
          <w:sz w:val="24"/>
          <w:szCs w:val="24"/>
        </w:rPr>
      </w:pPr>
      <w:r w:rsidRPr="00644790">
        <w:rPr>
          <w:rFonts w:ascii="Times New Roman" w:hAnsi="Times New Roman" w:cs="Times New Roman"/>
          <w:sz w:val="24"/>
          <w:szCs w:val="24"/>
        </w:rPr>
        <w:t xml:space="preserve">В МБОУ СШ № 59 всем учащимся предоставляется возможность принять участие в олимпиадах независимо от уровня учебных возможностей. </w:t>
      </w:r>
      <w:proofErr w:type="gramStart"/>
      <w:r w:rsidRPr="00644790">
        <w:rPr>
          <w:rFonts w:ascii="Times New Roman" w:hAnsi="Times New Roman" w:cs="Times New Roman"/>
          <w:sz w:val="24"/>
          <w:szCs w:val="24"/>
        </w:rPr>
        <w:t>Обучающиеся</w:t>
      </w:r>
      <w:proofErr w:type="gramEnd"/>
      <w:r w:rsidRPr="00644790">
        <w:rPr>
          <w:rFonts w:ascii="Times New Roman" w:hAnsi="Times New Roman" w:cs="Times New Roman"/>
          <w:sz w:val="24"/>
          <w:szCs w:val="24"/>
        </w:rPr>
        <w:t xml:space="preserve"> традиционно принимают участие</w:t>
      </w:r>
      <w:r w:rsidR="002A0615">
        <w:rPr>
          <w:rFonts w:ascii="Times New Roman" w:hAnsi="Times New Roman" w:cs="Times New Roman"/>
          <w:sz w:val="24"/>
          <w:szCs w:val="24"/>
        </w:rPr>
        <w:t xml:space="preserve"> в олимпиадах по всем предметам. </w:t>
      </w:r>
      <w:proofErr w:type="gramStart"/>
      <w:r w:rsidRPr="00644790">
        <w:rPr>
          <w:rFonts w:ascii="Times New Roman" w:hAnsi="Times New Roman" w:cs="Times New Roman"/>
          <w:sz w:val="24"/>
          <w:szCs w:val="24"/>
        </w:rPr>
        <w:t xml:space="preserve">Но фактическое число участников остается небольшим, так как победителями и призерами по нескольким предметам становятся одни и те же обучающиеся, что позволяет выявить противоречие между желанием большого числа обучающихся принимать участие в общедоступной олимпиаде и концентрацией педагогов исключительно к способных обучающихся, которые могут демонстрировать знания по нескольким предметам. </w:t>
      </w:r>
      <w:proofErr w:type="gramEnd"/>
    </w:p>
    <w:p w:rsidR="00644790" w:rsidRDefault="00F20A26" w:rsidP="00FE5935">
      <w:pPr>
        <w:spacing w:after="0" w:line="240" w:lineRule="auto"/>
        <w:ind w:firstLine="709"/>
        <w:jc w:val="both"/>
        <w:rPr>
          <w:rFonts w:ascii="Times New Roman" w:hAnsi="Times New Roman" w:cs="Times New Roman"/>
          <w:sz w:val="24"/>
          <w:szCs w:val="24"/>
        </w:rPr>
      </w:pPr>
      <w:r w:rsidRPr="00644790">
        <w:rPr>
          <w:rFonts w:ascii="Times New Roman" w:hAnsi="Times New Roman" w:cs="Times New Roman"/>
          <w:sz w:val="24"/>
          <w:szCs w:val="24"/>
        </w:rPr>
        <w:t xml:space="preserve">Таким образом, в школе недостаточно активно ведется работа по выявлению талантливых и способных обучающихся, неширок охват школьников именно подготовкой к решению олимпиадных заданий. </w:t>
      </w:r>
    </w:p>
    <w:p w:rsidR="004D792F" w:rsidRDefault="004D792F" w:rsidP="00FE5935">
      <w:pPr>
        <w:shd w:val="clear" w:color="auto" w:fill="FFFFFF"/>
        <w:spacing w:after="0" w:line="240" w:lineRule="auto"/>
        <w:ind w:firstLine="709"/>
        <w:jc w:val="both"/>
        <w:rPr>
          <w:rFonts w:ascii="Times New Roman" w:hAnsi="Times New Roman" w:cs="Times New Roman"/>
          <w:color w:val="000000"/>
          <w:spacing w:val="-1"/>
          <w:sz w:val="24"/>
          <w:szCs w:val="24"/>
        </w:rPr>
      </w:pPr>
      <w:r w:rsidRPr="00644790">
        <w:rPr>
          <w:rFonts w:ascii="Times New Roman" w:hAnsi="Times New Roman" w:cs="Times New Roman"/>
          <w:color w:val="000000"/>
          <w:sz w:val="24"/>
          <w:szCs w:val="24"/>
        </w:rPr>
        <w:t xml:space="preserve">В школе функционирует   научное   общество </w:t>
      </w:r>
      <w:r w:rsidRPr="00644790">
        <w:rPr>
          <w:rFonts w:ascii="Times New Roman" w:hAnsi="Times New Roman" w:cs="Times New Roman"/>
          <w:color w:val="000000"/>
          <w:spacing w:val="-1"/>
          <w:sz w:val="24"/>
          <w:szCs w:val="24"/>
        </w:rPr>
        <w:t xml:space="preserve">учащихся по различным направлениям. </w:t>
      </w:r>
      <w:r w:rsidRPr="00644790">
        <w:rPr>
          <w:rFonts w:ascii="Times New Roman" w:hAnsi="Times New Roman" w:cs="Times New Roman"/>
          <w:color w:val="000000"/>
          <w:spacing w:val="6"/>
          <w:sz w:val="24"/>
          <w:szCs w:val="24"/>
        </w:rPr>
        <w:t xml:space="preserve">В течение года учащиеся школы работают над проектами, исследовательскими работами, которые защищают на </w:t>
      </w:r>
      <w:r w:rsidRPr="00644790">
        <w:rPr>
          <w:rFonts w:ascii="Times New Roman" w:hAnsi="Times New Roman" w:cs="Times New Roman"/>
          <w:color w:val="000000"/>
          <w:spacing w:val="-1"/>
          <w:sz w:val="24"/>
          <w:szCs w:val="24"/>
        </w:rPr>
        <w:t xml:space="preserve">ежегодной   школьной   научно-практической   конференции «Я -  исследователь». </w:t>
      </w:r>
    </w:p>
    <w:p w:rsidR="004D792F" w:rsidRPr="00E528E0" w:rsidRDefault="004D792F" w:rsidP="005F5995">
      <w:pPr>
        <w:shd w:val="clear" w:color="auto" w:fill="FFFFFF"/>
        <w:spacing w:after="0" w:line="240" w:lineRule="auto"/>
        <w:rPr>
          <w:rFonts w:ascii="Times New Roman" w:hAnsi="Times New Roman" w:cs="Times New Roman"/>
          <w:b/>
          <w:color w:val="000000"/>
          <w:spacing w:val="-2"/>
          <w:sz w:val="24"/>
          <w:szCs w:val="24"/>
        </w:rPr>
      </w:pPr>
      <w:r w:rsidRPr="00644790">
        <w:rPr>
          <w:rFonts w:ascii="Times New Roman" w:hAnsi="Times New Roman" w:cs="Times New Roman"/>
          <w:b/>
          <w:color w:val="000000"/>
          <w:spacing w:val="-2"/>
          <w:sz w:val="24"/>
          <w:szCs w:val="24"/>
        </w:rPr>
        <w:t>Результат</w:t>
      </w:r>
      <w:r w:rsidR="00E528E0">
        <w:rPr>
          <w:rFonts w:ascii="Times New Roman" w:hAnsi="Times New Roman" w:cs="Times New Roman"/>
          <w:b/>
          <w:color w:val="000000"/>
          <w:spacing w:val="-2"/>
          <w:sz w:val="24"/>
          <w:szCs w:val="24"/>
        </w:rPr>
        <w:t xml:space="preserve">ы участия учащихся МБОУ СШ № 59 </w:t>
      </w:r>
      <w:r w:rsidRPr="00644790">
        <w:rPr>
          <w:rFonts w:ascii="Times New Roman" w:hAnsi="Times New Roman" w:cs="Times New Roman"/>
          <w:b/>
          <w:color w:val="000000"/>
          <w:spacing w:val="-2"/>
          <w:sz w:val="24"/>
          <w:szCs w:val="24"/>
        </w:rPr>
        <w:t xml:space="preserve">в </w:t>
      </w:r>
      <w:r w:rsidR="00E528E0">
        <w:rPr>
          <w:rFonts w:ascii="Times New Roman" w:hAnsi="Times New Roman" w:cs="Times New Roman"/>
          <w:b/>
          <w:color w:val="000000"/>
          <w:spacing w:val="-2"/>
          <w:sz w:val="24"/>
          <w:szCs w:val="24"/>
        </w:rPr>
        <w:t>конференциях различного уровня:</w:t>
      </w:r>
    </w:p>
    <w:tbl>
      <w:tblPr>
        <w:tblStyle w:val="a4"/>
        <w:tblW w:w="0" w:type="auto"/>
        <w:tblInd w:w="108" w:type="dxa"/>
        <w:tblLook w:val="04A0" w:firstRow="1" w:lastRow="0" w:firstColumn="1" w:lastColumn="0" w:noHBand="0" w:noVBand="1"/>
      </w:tblPr>
      <w:tblGrid>
        <w:gridCol w:w="7371"/>
        <w:gridCol w:w="2092"/>
      </w:tblGrid>
      <w:tr w:rsidR="004D792F" w:rsidRPr="00644790" w:rsidTr="005F5995">
        <w:tc>
          <w:tcPr>
            <w:tcW w:w="7371" w:type="dxa"/>
          </w:tcPr>
          <w:p w:rsidR="004D792F" w:rsidRPr="005F5995" w:rsidRDefault="004D792F" w:rsidP="005F5995">
            <w:pPr>
              <w:jc w:val="both"/>
              <w:rPr>
                <w:rFonts w:ascii="Times New Roman" w:hAnsi="Times New Roman" w:cs="Times New Roman"/>
                <w:b/>
                <w:sz w:val="24"/>
                <w:szCs w:val="24"/>
              </w:rPr>
            </w:pPr>
            <w:r w:rsidRPr="00644790">
              <w:rPr>
                <w:rFonts w:ascii="Times New Roman" w:hAnsi="Times New Roman" w:cs="Times New Roman"/>
                <w:b/>
                <w:sz w:val="24"/>
                <w:szCs w:val="24"/>
              </w:rPr>
              <w:t>Городской  конкурс исследовательских работ</w:t>
            </w:r>
            <w:r w:rsidR="005F5995">
              <w:rPr>
                <w:rFonts w:ascii="Times New Roman" w:hAnsi="Times New Roman" w:cs="Times New Roman"/>
                <w:b/>
                <w:sz w:val="24"/>
                <w:szCs w:val="24"/>
              </w:rPr>
              <w:t xml:space="preserve"> и проектов младших школьников </w:t>
            </w:r>
            <w:r w:rsidRPr="00644790">
              <w:rPr>
                <w:rFonts w:ascii="Times New Roman" w:hAnsi="Times New Roman" w:cs="Times New Roman"/>
                <w:b/>
                <w:sz w:val="24"/>
                <w:szCs w:val="24"/>
              </w:rPr>
              <w:t>"Я – исследователь"</w:t>
            </w:r>
          </w:p>
        </w:tc>
        <w:tc>
          <w:tcPr>
            <w:tcW w:w="2092" w:type="dxa"/>
          </w:tcPr>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color w:val="000000"/>
                <w:spacing w:val="-2"/>
                <w:sz w:val="24"/>
                <w:szCs w:val="24"/>
              </w:rPr>
              <w:t>Результат</w:t>
            </w:r>
          </w:p>
        </w:tc>
      </w:tr>
      <w:tr w:rsidR="004D792F" w:rsidRPr="00644790" w:rsidTr="005F5995">
        <w:tc>
          <w:tcPr>
            <w:tcW w:w="7371" w:type="dxa"/>
          </w:tcPr>
          <w:p w:rsidR="004D792F" w:rsidRPr="00644790" w:rsidRDefault="00E528E0" w:rsidP="00E528E0">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2015-2016 </w:t>
            </w:r>
            <w:r w:rsidR="004D792F" w:rsidRPr="00644790">
              <w:rPr>
                <w:rFonts w:ascii="Times New Roman" w:hAnsi="Times New Roman" w:cs="Times New Roman"/>
                <w:color w:val="000000"/>
                <w:spacing w:val="-2"/>
                <w:sz w:val="24"/>
                <w:szCs w:val="24"/>
              </w:rPr>
              <w:t>учебный год</w:t>
            </w:r>
          </w:p>
        </w:tc>
        <w:tc>
          <w:tcPr>
            <w:tcW w:w="2092" w:type="dxa"/>
          </w:tcPr>
          <w:p w:rsidR="004D792F" w:rsidRPr="00644790" w:rsidRDefault="00526D5B" w:rsidP="00516226">
            <w:pPr>
              <w:pStyle w:val="a7"/>
              <w:ind w:left="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 </w:t>
            </w:r>
            <w:r w:rsidR="00E528E0">
              <w:rPr>
                <w:rFonts w:ascii="Times New Roman" w:hAnsi="Times New Roman" w:cs="Times New Roman"/>
                <w:color w:val="000000"/>
                <w:spacing w:val="-2"/>
                <w:sz w:val="24"/>
                <w:szCs w:val="24"/>
              </w:rPr>
              <w:t>Лауреат</w:t>
            </w:r>
          </w:p>
        </w:tc>
      </w:tr>
      <w:tr w:rsidR="004D792F" w:rsidRPr="00644790" w:rsidTr="005F5995">
        <w:tc>
          <w:tcPr>
            <w:tcW w:w="7371" w:type="dxa"/>
          </w:tcPr>
          <w:p w:rsidR="004D792F" w:rsidRPr="00644790" w:rsidRDefault="00E528E0" w:rsidP="00E528E0">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2017 – 2018 </w:t>
            </w:r>
            <w:r w:rsidR="004D792F" w:rsidRPr="00644790">
              <w:rPr>
                <w:rFonts w:ascii="Times New Roman" w:hAnsi="Times New Roman" w:cs="Times New Roman"/>
                <w:color w:val="000000"/>
                <w:spacing w:val="-2"/>
                <w:sz w:val="24"/>
                <w:szCs w:val="24"/>
              </w:rPr>
              <w:t>учебный год</w:t>
            </w:r>
          </w:p>
        </w:tc>
        <w:tc>
          <w:tcPr>
            <w:tcW w:w="2092" w:type="dxa"/>
          </w:tcPr>
          <w:p w:rsidR="004D792F" w:rsidRPr="00644790" w:rsidRDefault="00526D5B" w:rsidP="00516226">
            <w:pPr>
              <w:pStyle w:val="a7"/>
              <w:ind w:left="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 </w:t>
            </w:r>
            <w:r w:rsidR="00E528E0">
              <w:rPr>
                <w:rFonts w:ascii="Times New Roman" w:hAnsi="Times New Roman" w:cs="Times New Roman"/>
                <w:color w:val="000000"/>
                <w:spacing w:val="-2"/>
                <w:sz w:val="24"/>
                <w:szCs w:val="24"/>
              </w:rPr>
              <w:t>Лауреат</w:t>
            </w:r>
          </w:p>
        </w:tc>
      </w:tr>
      <w:tr w:rsidR="004D792F" w:rsidRPr="00644790" w:rsidTr="005F5995">
        <w:tc>
          <w:tcPr>
            <w:tcW w:w="7371" w:type="dxa"/>
          </w:tcPr>
          <w:p w:rsidR="004D792F" w:rsidRPr="00644790" w:rsidRDefault="00E528E0" w:rsidP="00516226">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2018-2019 </w:t>
            </w:r>
            <w:r w:rsidR="004D792F" w:rsidRPr="00644790">
              <w:rPr>
                <w:rFonts w:ascii="Times New Roman" w:hAnsi="Times New Roman" w:cs="Times New Roman"/>
                <w:color w:val="000000"/>
                <w:spacing w:val="-2"/>
                <w:sz w:val="24"/>
                <w:szCs w:val="24"/>
              </w:rPr>
              <w:t xml:space="preserve">учебный год </w:t>
            </w:r>
          </w:p>
        </w:tc>
        <w:tc>
          <w:tcPr>
            <w:tcW w:w="2092" w:type="dxa"/>
          </w:tcPr>
          <w:p w:rsidR="004D792F" w:rsidRPr="00644790" w:rsidRDefault="00526D5B" w:rsidP="00516226">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 </w:t>
            </w:r>
            <w:r w:rsidR="00E528E0">
              <w:rPr>
                <w:rFonts w:ascii="Times New Roman" w:hAnsi="Times New Roman" w:cs="Times New Roman"/>
                <w:color w:val="000000"/>
                <w:spacing w:val="-2"/>
                <w:sz w:val="24"/>
                <w:szCs w:val="24"/>
              </w:rPr>
              <w:t>участник</w:t>
            </w:r>
          </w:p>
        </w:tc>
      </w:tr>
    </w:tbl>
    <w:p w:rsidR="004D792F" w:rsidRPr="00E528E0" w:rsidRDefault="004D792F" w:rsidP="00E528E0">
      <w:pPr>
        <w:shd w:val="clear" w:color="auto" w:fill="FFFFFF"/>
        <w:jc w:val="both"/>
        <w:rPr>
          <w:rFonts w:ascii="Times New Roman" w:hAnsi="Times New Roman" w:cs="Times New Roman"/>
          <w:color w:val="000000"/>
          <w:spacing w:val="-2"/>
          <w:sz w:val="24"/>
          <w:szCs w:val="24"/>
        </w:rPr>
      </w:pPr>
    </w:p>
    <w:tbl>
      <w:tblPr>
        <w:tblStyle w:val="a4"/>
        <w:tblW w:w="4944" w:type="pct"/>
        <w:tblInd w:w="108" w:type="dxa"/>
        <w:tblLook w:val="04A0" w:firstRow="1" w:lastRow="0" w:firstColumn="1" w:lastColumn="0" w:noHBand="0" w:noVBand="1"/>
      </w:tblPr>
      <w:tblGrid>
        <w:gridCol w:w="2835"/>
        <w:gridCol w:w="6629"/>
      </w:tblGrid>
      <w:tr w:rsidR="004D792F" w:rsidRPr="00644790" w:rsidTr="005F5995">
        <w:tc>
          <w:tcPr>
            <w:tcW w:w="1498" w:type="pct"/>
          </w:tcPr>
          <w:p w:rsidR="004D792F" w:rsidRPr="00644790" w:rsidRDefault="004D792F" w:rsidP="00516226">
            <w:pPr>
              <w:ind w:left="113" w:right="113"/>
              <w:rPr>
                <w:rFonts w:ascii="Times New Roman" w:hAnsi="Times New Roman" w:cs="Times New Roman"/>
                <w:b/>
                <w:sz w:val="24"/>
                <w:szCs w:val="24"/>
              </w:rPr>
            </w:pPr>
            <w:r w:rsidRPr="00644790">
              <w:rPr>
                <w:rFonts w:ascii="Times New Roman" w:hAnsi="Times New Roman" w:cs="Times New Roman"/>
                <w:b/>
                <w:sz w:val="24"/>
                <w:szCs w:val="24"/>
              </w:rPr>
              <w:t xml:space="preserve">Городская конференция </w:t>
            </w:r>
          </w:p>
          <w:p w:rsidR="004D792F" w:rsidRPr="00644790" w:rsidRDefault="004D792F" w:rsidP="00516226">
            <w:pPr>
              <w:pStyle w:val="a7"/>
              <w:ind w:left="0"/>
              <w:rPr>
                <w:rFonts w:ascii="Times New Roman" w:hAnsi="Times New Roman" w:cs="Times New Roman"/>
                <w:color w:val="000000"/>
                <w:spacing w:val="-2"/>
                <w:sz w:val="24"/>
                <w:szCs w:val="24"/>
              </w:rPr>
            </w:pPr>
            <w:r w:rsidRPr="00644790">
              <w:rPr>
                <w:rFonts w:ascii="Times New Roman" w:hAnsi="Times New Roman" w:cs="Times New Roman"/>
                <w:b/>
                <w:sz w:val="24"/>
                <w:szCs w:val="24"/>
              </w:rPr>
              <w:t>"Шаг в будущее"</w:t>
            </w:r>
          </w:p>
        </w:tc>
        <w:tc>
          <w:tcPr>
            <w:tcW w:w="3502" w:type="pct"/>
          </w:tcPr>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color w:val="000000"/>
                <w:spacing w:val="-2"/>
                <w:sz w:val="24"/>
                <w:szCs w:val="24"/>
              </w:rPr>
              <w:t>Результат</w:t>
            </w:r>
          </w:p>
        </w:tc>
      </w:tr>
      <w:tr w:rsidR="004D792F" w:rsidRPr="00644790" w:rsidTr="005F5995">
        <w:trPr>
          <w:trHeight w:val="617"/>
        </w:trPr>
        <w:tc>
          <w:tcPr>
            <w:tcW w:w="1498" w:type="pct"/>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2015-2016 </w:t>
            </w:r>
            <w:r w:rsidR="004D792F" w:rsidRPr="00644790">
              <w:rPr>
                <w:rFonts w:ascii="Times New Roman" w:hAnsi="Times New Roman" w:cs="Times New Roman"/>
                <w:color w:val="000000"/>
                <w:spacing w:val="-2"/>
                <w:sz w:val="24"/>
                <w:szCs w:val="24"/>
              </w:rPr>
              <w:t>учебный год</w:t>
            </w:r>
          </w:p>
        </w:tc>
        <w:tc>
          <w:tcPr>
            <w:tcW w:w="3502" w:type="pct"/>
          </w:tcPr>
          <w:p w:rsidR="004D792F" w:rsidRPr="00526D5B" w:rsidRDefault="004D792F" w:rsidP="00E528E0">
            <w:pPr>
              <w:shd w:val="clear" w:color="auto" w:fill="FFFFFF"/>
              <w:rPr>
                <w:rFonts w:ascii="Times New Roman" w:hAnsi="Times New Roman" w:cs="Times New Roman"/>
                <w:color w:val="333333"/>
                <w:sz w:val="24"/>
                <w:szCs w:val="24"/>
              </w:rPr>
            </w:pPr>
            <w:r w:rsidRPr="00526D5B">
              <w:rPr>
                <w:rFonts w:ascii="Times New Roman" w:hAnsi="Times New Roman" w:cs="Times New Roman"/>
                <w:color w:val="333333"/>
                <w:sz w:val="24"/>
                <w:szCs w:val="24"/>
              </w:rPr>
              <w:t>IX городская конференция «Шаг в б</w:t>
            </w:r>
            <w:r w:rsidR="00E528E0" w:rsidRPr="00526D5B">
              <w:rPr>
                <w:rFonts w:ascii="Times New Roman" w:hAnsi="Times New Roman" w:cs="Times New Roman"/>
                <w:color w:val="333333"/>
                <w:sz w:val="24"/>
                <w:szCs w:val="24"/>
              </w:rPr>
              <w:t xml:space="preserve">удущее»: </w:t>
            </w:r>
            <w:r w:rsidR="00E528E0" w:rsidRPr="00526D5B">
              <w:rPr>
                <w:rFonts w:ascii="Times New Roman" w:hAnsi="Times New Roman" w:cs="Times New Roman"/>
                <w:color w:val="000000"/>
                <w:spacing w:val="-2"/>
                <w:sz w:val="24"/>
                <w:szCs w:val="24"/>
              </w:rPr>
              <w:t xml:space="preserve">1 </w:t>
            </w:r>
            <w:r w:rsidRPr="00526D5B">
              <w:rPr>
                <w:rFonts w:ascii="Times New Roman" w:hAnsi="Times New Roman" w:cs="Times New Roman"/>
                <w:color w:val="000000"/>
                <w:spacing w:val="-2"/>
                <w:sz w:val="24"/>
                <w:szCs w:val="24"/>
              </w:rPr>
              <w:t xml:space="preserve">призер </w:t>
            </w:r>
            <w:r w:rsidR="00E528E0" w:rsidRPr="00526D5B">
              <w:rPr>
                <w:rFonts w:ascii="Times New Roman" w:hAnsi="Times New Roman" w:cs="Times New Roman"/>
                <w:color w:val="000000"/>
                <w:spacing w:val="-2"/>
                <w:sz w:val="24"/>
                <w:szCs w:val="24"/>
              </w:rPr>
              <w:t>и 2 участника</w:t>
            </w:r>
          </w:p>
        </w:tc>
      </w:tr>
      <w:tr w:rsidR="004D792F" w:rsidRPr="00644790" w:rsidTr="005F5995">
        <w:tc>
          <w:tcPr>
            <w:tcW w:w="1498" w:type="pct"/>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2016 – 2017 </w:t>
            </w:r>
            <w:r w:rsidR="004D792F" w:rsidRPr="00644790">
              <w:rPr>
                <w:rFonts w:ascii="Times New Roman" w:hAnsi="Times New Roman" w:cs="Times New Roman"/>
                <w:color w:val="000000"/>
                <w:spacing w:val="-2"/>
                <w:sz w:val="24"/>
                <w:szCs w:val="24"/>
              </w:rPr>
              <w:t>учебный год</w:t>
            </w:r>
          </w:p>
        </w:tc>
        <w:tc>
          <w:tcPr>
            <w:tcW w:w="3502" w:type="pct"/>
          </w:tcPr>
          <w:p w:rsidR="004D792F" w:rsidRPr="00526D5B" w:rsidRDefault="004D792F" w:rsidP="00E528E0">
            <w:pPr>
              <w:shd w:val="clear" w:color="auto" w:fill="FFFFFF"/>
              <w:rPr>
                <w:rFonts w:ascii="Times New Roman" w:hAnsi="Times New Roman" w:cs="Times New Roman"/>
                <w:color w:val="333333"/>
                <w:sz w:val="24"/>
                <w:szCs w:val="24"/>
              </w:rPr>
            </w:pPr>
            <w:r w:rsidRPr="00526D5B">
              <w:rPr>
                <w:rFonts w:ascii="Times New Roman" w:hAnsi="Times New Roman" w:cs="Times New Roman"/>
                <w:color w:val="333333"/>
                <w:sz w:val="24"/>
                <w:szCs w:val="24"/>
              </w:rPr>
              <w:t>X городск</w:t>
            </w:r>
            <w:r w:rsidR="00E528E0" w:rsidRPr="00526D5B">
              <w:rPr>
                <w:rFonts w:ascii="Times New Roman" w:hAnsi="Times New Roman" w:cs="Times New Roman"/>
                <w:color w:val="333333"/>
                <w:sz w:val="24"/>
                <w:szCs w:val="24"/>
              </w:rPr>
              <w:t xml:space="preserve">ая конференция «Шаг в будущее» </w:t>
            </w:r>
            <w:r w:rsidRPr="00526D5B">
              <w:rPr>
                <w:rFonts w:ascii="Times New Roman" w:hAnsi="Times New Roman" w:cs="Times New Roman"/>
                <w:color w:val="000000"/>
                <w:spacing w:val="-2"/>
                <w:sz w:val="24"/>
                <w:szCs w:val="24"/>
              </w:rPr>
              <w:t xml:space="preserve">6 </w:t>
            </w:r>
            <w:r w:rsidRPr="00526D5B">
              <w:rPr>
                <w:rFonts w:ascii="Times New Roman" w:hAnsi="Times New Roman" w:cs="Times New Roman"/>
                <w:color w:val="333333"/>
                <w:sz w:val="24"/>
                <w:szCs w:val="24"/>
              </w:rPr>
              <w:t>исследовательских работ</w:t>
            </w:r>
            <w:r w:rsidR="00E528E0" w:rsidRPr="00526D5B">
              <w:rPr>
                <w:rFonts w:ascii="Times New Roman" w:hAnsi="Times New Roman" w:cs="Times New Roman"/>
                <w:color w:val="333333"/>
                <w:sz w:val="24"/>
                <w:szCs w:val="24"/>
              </w:rPr>
              <w:t>: 1 призер и 5 участников.</w:t>
            </w:r>
          </w:p>
        </w:tc>
      </w:tr>
      <w:tr w:rsidR="004D792F" w:rsidRPr="00644790" w:rsidTr="005F5995">
        <w:tc>
          <w:tcPr>
            <w:tcW w:w="1498" w:type="pct"/>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2017 – 2018 </w:t>
            </w:r>
            <w:r w:rsidR="004D792F" w:rsidRPr="00644790">
              <w:rPr>
                <w:rFonts w:ascii="Times New Roman" w:hAnsi="Times New Roman" w:cs="Times New Roman"/>
                <w:color w:val="000000"/>
                <w:spacing w:val="-2"/>
                <w:sz w:val="24"/>
                <w:szCs w:val="24"/>
              </w:rPr>
              <w:t>учебный год</w:t>
            </w:r>
          </w:p>
        </w:tc>
        <w:tc>
          <w:tcPr>
            <w:tcW w:w="3502" w:type="pct"/>
          </w:tcPr>
          <w:p w:rsidR="004D792F" w:rsidRPr="00526D5B" w:rsidRDefault="004D792F" w:rsidP="00E528E0">
            <w:pPr>
              <w:shd w:val="clear" w:color="auto" w:fill="FFFFFF"/>
              <w:rPr>
                <w:rFonts w:ascii="Times New Roman" w:hAnsi="Times New Roman" w:cs="Times New Roman"/>
                <w:color w:val="333333"/>
                <w:sz w:val="24"/>
                <w:szCs w:val="24"/>
              </w:rPr>
            </w:pPr>
            <w:r w:rsidRPr="00526D5B">
              <w:rPr>
                <w:rFonts w:ascii="Times New Roman" w:hAnsi="Times New Roman" w:cs="Times New Roman"/>
                <w:color w:val="333333"/>
                <w:sz w:val="24"/>
                <w:szCs w:val="24"/>
              </w:rPr>
              <w:t>XI городск</w:t>
            </w:r>
            <w:r w:rsidR="00E528E0" w:rsidRPr="00526D5B">
              <w:rPr>
                <w:rFonts w:ascii="Times New Roman" w:hAnsi="Times New Roman" w:cs="Times New Roman"/>
                <w:color w:val="333333"/>
                <w:sz w:val="24"/>
                <w:szCs w:val="24"/>
              </w:rPr>
              <w:t xml:space="preserve">ая конференция «Шаг в будущее»  </w:t>
            </w:r>
            <w:r w:rsidRPr="00526D5B">
              <w:rPr>
                <w:rFonts w:ascii="Times New Roman" w:hAnsi="Times New Roman" w:cs="Times New Roman"/>
                <w:color w:val="333333"/>
                <w:sz w:val="24"/>
                <w:szCs w:val="24"/>
              </w:rPr>
              <w:t>7 исследова</w:t>
            </w:r>
            <w:r w:rsidR="00E528E0" w:rsidRPr="00526D5B">
              <w:rPr>
                <w:rFonts w:ascii="Times New Roman" w:hAnsi="Times New Roman" w:cs="Times New Roman"/>
                <w:color w:val="333333"/>
                <w:sz w:val="24"/>
                <w:szCs w:val="24"/>
              </w:rPr>
              <w:t>тельских работ: 3 победителя, 3 призера, 1 уч.</w:t>
            </w:r>
          </w:p>
        </w:tc>
      </w:tr>
    </w:tbl>
    <w:p w:rsidR="004D792F" w:rsidRPr="00644790" w:rsidRDefault="004D792F" w:rsidP="004D792F">
      <w:pPr>
        <w:pStyle w:val="a7"/>
        <w:shd w:val="clear" w:color="auto" w:fill="FFFFFF"/>
        <w:ind w:left="644"/>
        <w:jc w:val="both"/>
        <w:rPr>
          <w:rFonts w:ascii="Times New Roman" w:hAnsi="Times New Roman" w:cs="Times New Roman"/>
          <w:color w:val="000000"/>
          <w:spacing w:val="-2"/>
          <w:sz w:val="24"/>
          <w:szCs w:val="24"/>
        </w:rPr>
      </w:pPr>
    </w:p>
    <w:tbl>
      <w:tblPr>
        <w:tblStyle w:val="a4"/>
        <w:tblW w:w="9463" w:type="dxa"/>
        <w:tblInd w:w="108" w:type="dxa"/>
        <w:tblLook w:val="04A0" w:firstRow="1" w:lastRow="0" w:firstColumn="1" w:lastColumn="0" w:noHBand="0" w:noVBand="1"/>
      </w:tblPr>
      <w:tblGrid>
        <w:gridCol w:w="2977"/>
        <w:gridCol w:w="6486"/>
      </w:tblGrid>
      <w:tr w:rsidR="004D792F" w:rsidRPr="00644790" w:rsidTr="00516226">
        <w:tc>
          <w:tcPr>
            <w:tcW w:w="2977" w:type="dxa"/>
          </w:tcPr>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b/>
                <w:bCs/>
                <w:sz w:val="24"/>
                <w:szCs w:val="24"/>
              </w:rPr>
              <w:t xml:space="preserve">Городская конференция "Юность Архангельска"  </w:t>
            </w:r>
          </w:p>
        </w:tc>
        <w:tc>
          <w:tcPr>
            <w:tcW w:w="6486" w:type="dxa"/>
          </w:tcPr>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color w:val="000000"/>
                <w:spacing w:val="-2"/>
                <w:sz w:val="24"/>
                <w:szCs w:val="24"/>
              </w:rPr>
              <w:t>Результат</w:t>
            </w:r>
          </w:p>
        </w:tc>
      </w:tr>
      <w:tr w:rsidR="004D792F" w:rsidRPr="00644790" w:rsidTr="00516226">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2015-2016 </w:t>
            </w:r>
            <w:r w:rsidR="004D792F" w:rsidRPr="00644790">
              <w:rPr>
                <w:rFonts w:ascii="Times New Roman" w:hAnsi="Times New Roman" w:cs="Times New Roman"/>
                <w:color w:val="000000"/>
                <w:spacing w:val="-2"/>
                <w:sz w:val="24"/>
                <w:szCs w:val="24"/>
              </w:rPr>
              <w:t>учебный год</w:t>
            </w:r>
          </w:p>
        </w:tc>
        <w:tc>
          <w:tcPr>
            <w:tcW w:w="6486" w:type="dxa"/>
          </w:tcPr>
          <w:p w:rsidR="002A0615" w:rsidRDefault="004D792F" w:rsidP="00526D5B">
            <w:pPr>
              <w:pStyle w:val="a7"/>
              <w:ind w:left="34"/>
              <w:jc w:val="both"/>
              <w:rPr>
                <w:rFonts w:ascii="Times New Roman" w:hAnsi="Times New Roman" w:cs="Times New Roman"/>
                <w:bCs/>
                <w:iCs/>
                <w:color w:val="000000"/>
                <w:spacing w:val="-2"/>
                <w:sz w:val="24"/>
                <w:szCs w:val="24"/>
              </w:rPr>
            </w:pPr>
            <w:r w:rsidRPr="00526D5B">
              <w:rPr>
                <w:rFonts w:ascii="Times New Roman" w:hAnsi="Times New Roman" w:cs="Times New Roman"/>
                <w:bCs/>
                <w:iCs/>
                <w:color w:val="000000"/>
                <w:spacing w:val="-2"/>
                <w:sz w:val="24"/>
                <w:szCs w:val="24"/>
                <w:lang w:val="en-US"/>
              </w:rPr>
              <w:t>XV</w:t>
            </w:r>
            <w:r w:rsidRPr="00526D5B">
              <w:rPr>
                <w:rFonts w:ascii="Times New Roman" w:hAnsi="Times New Roman" w:cs="Times New Roman"/>
                <w:bCs/>
                <w:iCs/>
                <w:color w:val="000000"/>
                <w:spacing w:val="-2"/>
                <w:sz w:val="24"/>
                <w:szCs w:val="24"/>
              </w:rPr>
              <w:t xml:space="preserve"> городская кон</w:t>
            </w:r>
            <w:r w:rsidR="00526D5B">
              <w:rPr>
                <w:rFonts w:ascii="Times New Roman" w:hAnsi="Times New Roman" w:cs="Times New Roman"/>
                <w:bCs/>
                <w:iCs/>
                <w:color w:val="000000"/>
                <w:spacing w:val="-2"/>
                <w:sz w:val="24"/>
                <w:szCs w:val="24"/>
              </w:rPr>
              <w:t>ференция "Юность Архангельска “</w:t>
            </w:r>
            <w:r w:rsidR="00526D5B" w:rsidRPr="00526D5B">
              <w:rPr>
                <w:rFonts w:ascii="Times New Roman" w:hAnsi="Times New Roman" w:cs="Times New Roman"/>
                <w:bCs/>
                <w:iCs/>
                <w:color w:val="000000"/>
                <w:spacing w:val="-2"/>
                <w:sz w:val="24"/>
                <w:szCs w:val="24"/>
              </w:rPr>
              <w:t xml:space="preserve">: </w:t>
            </w:r>
          </w:p>
          <w:p w:rsidR="004D792F" w:rsidRPr="00644790" w:rsidRDefault="00526D5B" w:rsidP="00526D5B">
            <w:pPr>
              <w:pStyle w:val="a7"/>
              <w:ind w:left="34"/>
              <w:jc w:val="both"/>
              <w:rPr>
                <w:rFonts w:ascii="Times New Roman" w:hAnsi="Times New Roman" w:cs="Times New Roman"/>
                <w:color w:val="000000"/>
                <w:spacing w:val="-2"/>
                <w:sz w:val="24"/>
                <w:szCs w:val="24"/>
              </w:rPr>
            </w:pPr>
            <w:r w:rsidRPr="00526D5B">
              <w:rPr>
                <w:rFonts w:ascii="Times New Roman" w:hAnsi="Times New Roman" w:cs="Times New Roman"/>
                <w:bCs/>
                <w:iCs/>
                <w:color w:val="000000"/>
                <w:spacing w:val="-2"/>
                <w:sz w:val="24"/>
                <w:szCs w:val="24"/>
              </w:rPr>
              <w:t>1 победитель, 2 призера</w:t>
            </w:r>
            <w:r>
              <w:rPr>
                <w:rFonts w:ascii="Times New Roman" w:hAnsi="Times New Roman" w:cs="Times New Roman"/>
                <w:color w:val="000000"/>
                <w:spacing w:val="-2"/>
                <w:sz w:val="24"/>
                <w:szCs w:val="24"/>
              </w:rPr>
              <w:t>.</w:t>
            </w:r>
          </w:p>
        </w:tc>
      </w:tr>
      <w:tr w:rsidR="004D792F" w:rsidRPr="00644790" w:rsidTr="00516226">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2016 – 2017 </w:t>
            </w:r>
            <w:r w:rsidR="004D792F" w:rsidRPr="00644790">
              <w:rPr>
                <w:rFonts w:ascii="Times New Roman" w:hAnsi="Times New Roman" w:cs="Times New Roman"/>
                <w:color w:val="000000"/>
                <w:spacing w:val="-2"/>
                <w:sz w:val="24"/>
                <w:szCs w:val="24"/>
              </w:rPr>
              <w:t>учебный год</w:t>
            </w:r>
          </w:p>
        </w:tc>
        <w:tc>
          <w:tcPr>
            <w:tcW w:w="6486" w:type="dxa"/>
          </w:tcPr>
          <w:p w:rsidR="002A0615" w:rsidRDefault="004D792F" w:rsidP="00526D5B">
            <w:pPr>
              <w:pStyle w:val="a7"/>
              <w:ind w:left="34"/>
              <w:jc w:val="both"/>
              <w:rPr>
                <w:rFonts w:ascii="Times New Roman" w:hAnsi="Times New Roman" w:cs="Times New Roman"/>
                <w:bCs/>
                <w:iCs/>
                <w:color w:val="000000"/>
                <w:spacing w:val="-2"/>
                <w:sz w:val="24"/>
                <w:szCs w:val="24"/>
              </w:rPr>
            </w:pPr>
            <w:r w:rsidRPr="00526D5B">
              <w:rPr>
                <w:rFonts w:ascii="Times New Roman" w:hAnsi="Times New Roman" w:cs="Times New Roman"/>
                <w:bCs/>
                <w:iCs/>
                <w:color w:val="000000"/>
                <w:spacing w:val="-2"/>
                <w:sz w:val="24"/>
                <w:szCs w:val="24"/>
                <w:lang w:val="en-US"/>
              </w:rPr>
              <w:t>XVI</w:t>
            </w:r>
            <w:r w:rsidRPr="00526D5B">
              <w:rPr>
                <w:rFonts w:ascii="Times New Roman" w:hAnsi="Times New Roman" w:cs="Times New Roman"/>
                <w:bCs/>
                <w:iCs/>
                <w:color w:val="000000"/>
                <w:spacing w:val="-2"/>
                <w:sz w:val="24"/>
                <w:szCs w:val="24"/>
              </w:rPr>
              <w:t xml:space="preserve"> городская конференция "Юность Архангельска “</w:t>
            </w:r>
            <w:r w:rsidR="00526D5B" w:rsidRPr="00526D5B">
              <w:rPr>
                <w:rFonts w:ascii="Times New Roman" w:hAnsi="Times New Roman" w:cs="Times New Roman"/>
                <w:bCs/>
                <w:iCs/>
                <w:color w:val="000000"/>
                <w:spacing w:val="-2"/>
                <w:sz w:val="24"/>
                <w:szCs w:val="24"/>
              </w:rPr>
              <w:t xml:space="preserve">: </w:t>
            </w:r>
          </w:p>
          <w:p w:rsidR="004D792F" w:rsidRPr="00526D5B" w:rsidRDefault="00526D5B" w:rsidP="00526D5B">
            <w:pPr>
              <w:pStyle w:val="a7"/>
              <w:ind w:left="34"/>
              <w:jc w:val="both"/>
              <w:rPr>
                <w:rFonts w:ascii="Times New Roman" w:hAnsi="Times New Roman" w:cs="Times New Roman"/>
                <w:color w:val="000000"/>
                <w:spacing w:val="-2"/>
                <w:sz w:val="24"/>
                <w:szCs w:val="24"/>
              </w:rPr>
            </w:pPr>
            <w:r w:rsidRPr="00526D5B">
              <w:rPr>
                <w:rFonts w:ascii="Times New Roman" w:hAnsi="Times New Roman" w:cs="Times New Roman"/>
                <w:bCs/>
                <w:iCs/>
                <w:color w:val="000000"/>
                <w:spacing w:val="-2"/>
                <w:sz w:val="24"/>
                <w:szCs w:val="24"/>
              </w:rPr>
              <w:t>2 призера, 2 участника</w:t>
            </w:r>
            <w:r>
              <w:rPr>
                <w:rFonts w:ascii="Times New Roman" w:hAnsi="Times New Roman" w:cs="Times New Roman"/>
                <w:bCs/>
                <w:iCs/>
                <w:color w:val="000000"/>
                <w:spacing w:val="-2"/>
                <w:sz w:val="24"/>
                <w:szCs w:val="24"/>
              </w:rPr>
              <w:t>.</w:t>
            </w:r>
          </w:p>
        </w:tc>
      </w:tr>
      <w:tr w:rsidR="004D792F" w:rsidRPr="00644790" w:rsidTr="00516226">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2017 – 2018 </w:t>
            </w:r>
            <w:r w:rsidR="004D792F" w:rsidRPr="00644790">
              <w:rPr>
                <w:rFonts w:ascii="Times New Roman" w:hAnsi="Times New Roman" w:cs="Times New Roman"/>
                <w:color w:val="000000"/>
                <w:spacing w:val="-2"/>
                <w:sz w:val="24"/>
                <w:szCs w:val="24"/>
              </w:rPr>
              <w:t>учебный год</w:t>
            </w:r>
          </w:p>
        </w:tc>
        <w:tc>
          <w:tcPr>
            <w:tcW w:w="6486" w:type="dxa"/>
          </w:tcPr>
          <w:p w:rsidR="002A0615" w:rsidRDefault="004D792F" w:rsidP="00526D5B">
            <w:pPr>
              <w:pStyle w:val="a7"/>
              <w:ind w:left="34"/>
              <w:jc w:val="both"/>
              <w:rPr>
                <w:rFonts w:ascii="Times New Roman" w:hAnsi="Times New Roman" w:cs="Times New Roman"/>
                <w:bCs/>
                <w:iCs/>
                <w:color w:val="000000"/>
                <w:spacing w:val="-2"/>
                <w:sz w:val="24"/>
                <w:szCs w:val="24"/>
              </w:rPr>
            </w:pPr>
            <w:r w:rsidRPr="00526D5B">
              <w:rPr>
                <w:rFonts w:ascii="Times New Roman" w:hAnsi="Times New Roman" w:cs="Times New Roman"/>
                <w:bCs/>
                <w:iCs/>
                <w:color w:val="000000"/>
                <w:spacing w:val="-2"/>
                <w:sz w:val="24"/>
                <w:szCs w:val="24"/>
                <w:lang w:val="en-US"/>
              </w:rPr>
              <w:t>XVII</w:t>
            </w:r>
            <w:r w:rsidRPr="00526D5B">
              <w:rPr>
                <w:rFonts w:ascii="Times New Roman" w:hAnsi="Times New Roman" w:cs="Times New Roman"/>
                <w:bCs/>
                <w:iCs/>
                <w:color w:val="000000"/>
                <w:spacing w:val="-2"/>
                <w:sz w:val="24"/>
                <w:szCs w:val="24"/>
              </w:rPr>
              <w:t xml:space="preserve"> городская конференция "Юность Архангельска “</w:t>
            </w:r>
            <w:r w:rsidR="00526D5B" w:rsidRPr="00526D5B">
              <w:rPr>
                <w:rFonts w:ascii="Times New Roman" w:hAnsi="Times New Roman" w:cs="Times New Roman"/>
                <w:bCs/>
                <w:iCs/>
                <w:color w:val="000000"/>
                <w:spacing w:val="-2"/>
                <w:sz w:val="24"/>
                <w:szCs w:val="24"/>
              </w:rPr>
              <w:t xml:space="preserve">: </w:t>
            </w:r>
            <w:r w:rsidRPr="00526D5B">
              <w:rPr>
                <w:rFonts w:ascii="Times New Roman" w:hAnsi="Times New Roman" w:cs="Times New Roman"/>
                <w:bCs/>
                <w:iCs/>
                <w:color w:val="000000"/>
                <w:spacing w:val="-2"/>
                <w:sz w:val="24"/>
                <w:szCs w:val="24"/>
              </w:rPr>
              <w:t xml:space="preserve"> </w:t>
            </w:r>
          </w:p>
          <w:p w:rsidR="004D792F" w:rsidRPr="00526D5B" w:rsidRDefault="00526D5B" w:rsidP="00526D5B">
            <w:pPr>
              <w:pStyle w:val="a7"/>
              <w:ind w:left="34"/>
              <w:jc w:val="both"/>
              <w:rPr>
                <w:rFonts w:ascii="Times New Roman" w:hAnsi="Times New Roman" w:cs="Times New Roman"/>
                <w:color w:val="000000"/>
                <w:spacing w:val="-2"/>
                <w:sz w:val="24"/>
                <w:szCs w:val="24"/>
              </w:rPr>
            </w:pPr>
            <w:r w:rsidRPr="00526D5B">
              <w:rPr>
                <w:rFonts w:ascii="Times New Roman" w:hAnsi="Times New Roman" w:cs="Times New Roman"/>
                <w:bCs/>
                <w:iCs/>
                <w:color w:val="000000"/>
                <w:spacing w:val="-2"/>
                <w:sz w:val="24"/>
                <w:szCs w:val="24"/>
              </w:rPr>
              <w:t>1 призер, 2 участника</w:t>
            </w:r>
          </w:p>
        </w:tc>
      </w:tr>
      <w:tr w:rsidR="004D792F" w:rsidRPr="00644790" w:rsidTr="00516226">
        <w:tc>
          <w:tcPr>
            <w:tcW w:w="2977" w:type="dxa"/>
          </w:tcPr>
          <w:p w:rsidR="004D792F" w:rsidRPr="00644790" w:rsidRDefault="004D792F" w:rsidP="00516226">
            <w:pPr>
              <w:rPr>
                <w:rFonts w:ascii="Times New Roman" w:hAnsi="Times New Roman" w:cs="Times New Roman"/>
                <w:color w:val="000000"/>
                <w:spacing w:val="-2"/>
                <w:sz w:val="24"/>
                <w:szCs w:val="24"/>
              </w:rPr>
            </w:pPr>
            <w:r w:rsidRPr="00644790">
              <w:rPr>
                <w:rFonts w:ascii="Times New Roman" w:hAnsi="Times New Roman" w:cs="Times New Roman"/>
                <w:color w:val="000000"/>
                <w:spacing w:val="-2"/>
                <w:sz w:val="24"/>
                <w:szCs w:val="24"/>
              </w:rPr>
              <w:t>2018-2019 учебный год</w:t>
            </w:r>
          </w:p>
          <w:p w:rsidR="004D792F" w:rsidRPr="00644790" w:rsidRDefault="004D792F" w:rsidP="00516226">
            <w:pPr>
              <w:rPr>
                <w:rFonts w:ascii="Times New Roman" w:hAnsi="Times New Roman" w:cs="Times New Roman"/>
                <w:color w:val="000000"/>
                <w:spacing w:val="-2"/>
                <w:sz w:val="24"/>
                <w:szCs w:val="24"/>
              </w:rPr>
            </w:pPr>
          </w:p>
        </w:tc>
        <w:tc>
          <w:tcPr>
            <w:tcW w:w="6486" w:type="dxa"/>
          </w:tcPr>
          <w:p w:rsidR="002A0615" w:rsidRDefault="004D792F" w:rsidP="00526D5B">
            <w:pPr>
              <w:pStyle w:val="a7"/>
              <w:ind w:left="34"/>
              <w:jc w:val="both"/>
              <w:rPr>
                <w:rFonts w:ascii="Times New Roman" w:hAnsi="Times New Roman" w:cs="Times New Roman"/>
                <w:bCs/>
                <w:iCs/>
                <w:color w:val="000000"/>
                <w:spacing w:val="-2"/>
                <w:sz w:val="24"/>
                <w:szCs w:val="24"/>
              </w:rPr>
            </w:pPr>
            <w:r w:rsidRPr="00526D5B">
              <w:rPr>
                <w:rFonts w:ascii="Times New Roman" w:hAnsi="Times New Roman" w:cs="Times New Roman"/>
                <w:bCs/>
                <w:iCs/>
                <w:color w:val="000000"/>
                <w:spacing w:val="-2"/>
                <w:sz w:val="24"/>
                <w:szCs w:val="24"/>
                <w:lang w:val="en-US"/>
              </w:rPr>
              <w:t>XVIII</w:t>
            </w:r>
            <w:r w:rsidRPr="00526D5B">
              <w:rPr>
                <w:rFonts w:ascii="Times New Roman" w:hAnsi="Times New Roman" w:cs="Times New Roman"/>
                <w:bCs/>
                <w:iCs/>
                <w:color w:val="000000"/>
                <w:spacing w:val="-2"/>
                <w:sz w:val="24"/>
                <w:szCs w:val="24"/>
              </w:rPr>
              <w:t xml:space="preserve"> городская конференция "Юность Архангельска “</w:t>
            </w:r>
            <w:r w:rsidR="00526D5B" w:rsidRPr="00526D5B">
              <w:rPr>
                <w:rFonts w:ascii="Times New Roman" w:hAnsi="Times New Roman" w:cs="Times New Roman"/>
                <w:bCs/>
                <w:iCs/>
                <w:color w:val="000000"/>
                <w:spacing w:val="-2"/>
                <w:sz w:val="24"/>
                <w:szCs w:val="24"/>
              </w:rPr>
              <w:t xml:space="preserve">: </w:t>
            </w:r>
          </w:p>
          <w:p w:rsidR="004D792F" w:rsidRPr="00526D5B" w:rsidRDefault="00526D5B" w:rsidP="00526D5B">
            <w:pPr>
              <w:pStyle w:val="a7"/>
              <w:ind w:left="34"/>
              <w:jc w:val="both"/>
              <w:rPr>
                <w:rFonts w:ascii="Times New Roman" w:hAnsi="Times New Roman" w:cs="Times New Roman"/>
                <w:bCs/>
                <w:iCs/>
                <w:color w:val="000000"/>
                <w:spacing w:val="-2"/>
                <w:sz w:val="24"/>
                <w:szCs w:val="24"/>
              </w:rPr>
            </w:pPr>
            <w:r w:rsidRPr="00526D5B">
              <w:rPr>
                <w:rFonts w:ascii="Times New Roman" w:hAnsi="Times New Roman" w:cs="Times New Roman"/>
                <w:bCs/>
                <w:iCs/>
                <w:color w:val="000000"/>
                <w:spacing w:val="-2"/>
                <w:sz w:val="24"/>
                <w:szCs w:val="24"/>
              </w:rPr>
              <w:t>1 победитель, 3 призера, 2 участника.</w:t>
            </w:r>
          </w:p>
        </w:tc>
      </w:tr>
    </w:tbl>
    <w:p w:rsidR="004D792F" w:rsidRPr="00644790" w:rsidRDefault="004D792F" w:rsidP="004D792F">
      <w:pPr>
        <w:pStyle w:val="a7"/>
        <w:shd w:val="clear" w:color="auto" w:fill="FFFFFF"/>
        <w:ind w:left="644"/>
        <w:jc w:val="both"/>
        <w:rPr>
          <w:rFonts w:ascii="Times New Roman" w:hAnsi="Times New Roman" w:cs="Times New Roman"/>
          <w:color w:val="000000"/>
          <w:spacing w:val="-2"/>
          <w:sz w:val="24"/>
          <w:szCs w:val="24"/>
        </w:rPr>
      </w:pPr>
    </w:p>
    <w:tbl>
      <w:tblPr>
        <w:tblStyle w:val="a4"/>
        <w:tblW w:w="0" w:type="auto"/>
        <w:tblInd w:w="108" w:type="dxa"/>
        <w:tblLook w:val="04A0" w:firstRow="1" w:lastRow="0" w:firstColumn="1" w:lastColumn="0" w:noHBand="0" w:noVBand="1"/>
      </w:tblPr>
      <w:tblGrid>
        <w:gridCol w:w="2977"/>
        <w:gridCol w:w="6486"/>
      </w:tblGrid>
      <w:tr w:rsidR="004D792F" w:rsidRPr="00644790" w:rsidTr="005F5995">
        <w:tc>
          <w:tcPr>
            <w:tcW w:w="2977" w:type="dxa"/>
          </w:tcPr>
          <w:p w:rsidR="005F5995" w:rsidRDefault="004D792F" w:rsidP="00516226">
            <w:pPr>
              <w:pStyle w:val="a7"/>
              <w:ind w:left="0"/>
              <w:jc w:val="both"/>
              <w:rPr>
                <w:rFonts w:ascii="Times New Roman" w:hAnsi="Times New Roman" w:cs="Times New Roman"/>
                <w:b/>
                <w:color w:val="000000"/>
                <w:spacing w:val="-2"/>
                <w:sz w:val="24"/>
                <w:szCs w:val="24"/>
              </w:rPr>
            </w:pPr>
            <w:r w:rsidRPr="00644790">
              <w:rPr>
                <w:rFonts w:ascii="Times New Roman" w:hAnsi="Times New Roman" w:cs="Times New Roman"/>
                <w:b/>
                <w:color w:val="000000"/>
                <w:spacing w:val="-2"/>
                <w:sz w:val="24"/>
                <w:szCs w:val="24"/>
              </w:rPr>
              <w:lastRenderedPageBreak/>
              <w:t xml:space="preserve">Региональная конференция </w:t>
            </w:r>
          </w:p>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b/>
                <w:color w:val="000000"/>
                <w:spacing w:val="-2"/>
                <w:sz w:val="24"/>
                <w:szCs w:val="24"/>
              </w:rPr>
              <w:t>«Юность Поморья»</w:t>
            </w:r>
          </w:p>
        </w:tc>
        <w:tc>
          <w:tcPr>
            <w:tcW w:w="6486" w:type="dxa"/>
          </w:tcPr>
          <w:p w:rsidR="004D792F" w:rsidRPr="00644790" w:rsidRDefault="004D792F" w:rsidP="00516226">
            <w:pPr>
              <w:pStyle w:val="a7"/>
              <w:ind w:left="0"/>
              <w:jc w:val="both"/>
              <w:rPr>
                <w:rFonts w:ascii="Times New Roman" w:hAnsi="Times New Roman" w:cs="Times New Roman"/>
                <w:color w:val="000000"/>
                <w:spacing w:val="-2"/>
                <w:sz w:val="24"/>
                <w:szCs w:val="24"/>
              </w:rPr>
            </w:pPr>
            <w:r w:rsidRPr="00644790">
              <w:rPr>
                <w:rFonts w:ascii="Times New Roman" w:hAnsi="Times New Roman" w:cs="Times New Roman"/>
                <w:color w:val="000000"/>
                <w:spacing w:val="-2"/>
                <w:sz w:val="24"/>
                <w:szCs w:val="24"/>
              </w:rPr>
              <w:t>Результат</w:t>
            </w:r>
          </w:p>
        </w:tc>
      </w:tr>
      <w:tr w:rsidR="004D792F" w:rsidRPr="00644790" w:rsidTr="005F5995">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2015-2016 </w:t>
            </w:r>
            <w:r w:rsidR="004D792F" w:rsidRPr="00644790">
              <w:rPr>
                <w:rFonts w:ascii="Times New Roman" w:hAnsi="Times New Roman" w:cs="Times New Roman"/>
                <w:color w:val="000000"/>
                <w:spacing w:val="-2"/>
                <w:sz w:val="24"/>
                <w:szCs w:val="24"/>
              </w:rPr>
              <w:t>учебный год</w:t>
            </w:r>
          </w:p>
        </w:tc>
        <w:tc>
          <w:tcPr>
            <w:tcW w:w="6486" w:type="dxa"/>
          </w:tcPr>
          <w:p w:rsidR="004D792F" w:rsidRPr="00644790" w:rsidRDefault="00526D5B" w:rsidP="00516226">
            <w:pPr>
              <w:shd w:val="clear" w:color="auto" w:fill="FFFFFF"/>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победитель, 1 участник.</w:t>
            </w:r>
          </w:p>
          <w:p w:rsidR="004D792F" w:rsidRPr="00644790" w:rsidRDefault="004D792F" w:rsidP="00516226">
            <w:pPr>
              <w:pStyle w:val="a7"/>
              <w:ind w:left="0"/>
              <w:jc w:val="both"/>
              <w:rPr>
                <w:rFonts w:ascii="Times New Roman" w:hAnsi="Times New Roman" w:cs="Times New Roman"/>
                <w:color w:val="000000"/>
                <w:spacing w:val="-2"/>
                <w:sz w:val="24"/>
                <w:szCs w:val="24"/>
              </w:rPr>
            </w:pPr>
          </w:p>
        </w:tc>
      </w:tr>
      <w:tr w:rsidR="004D792F" w:rsidRPr="00644790" w:rsidTr="005F5995">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2016 – 2017 </w:t>
            </w:r>
            <w:r w:rsidR="004D792F" w:rsidRPr="00644790">
              <w:rPr>
                <w:rFonts w:ascii="Times New Roman" w:hAnsi="Times New Roman" w:cs="Times New Roman"/>
                <w:color w:val="000000"/>
                <w:spacing w:val="-2"/>
                <w:sz w:val="24"/>
                <w:szCs w:val="24"/>
              </w:rPr>
              <w:t>учебный год</w:t>
            </w:r>
          </w:p>
        </w:tc>
        <w:tc>
          <w:tcPr>
            <w:tcW w:w="6486" w:type="dxa"/>
          </w:tcPr>
          <w:p w:rsidR="004D792F" w:rsidRPr="00644790" w:rsidRDefault="00526D5B" w:rsidP="00516226">
            <w:pPr>
              <w:shd w:val="clear" w:color="auto" w:fill="FFFFFF"/>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призер</w:t>
            </w:r>
          </w:p>
          <w:p w:rsidR="004D792F" w:rsidRPr="00644790" w:rsidRDefault="004D792F" w:rsidP="00516226">
            <w:pPr>
              <w:pStyle w:val="a7"/>
              <w:ind w:left="0"/>
              <w:jc w:val="both"/>
              <w:rPr>
                <w:rFonts w:ascii="Times New Roman" w:hAnsi="Times New Roman" w:cs="Times New Roman"/>
                <w:color w:val="000000"/>
                <w:spacing w:val="-2"/>
                <w:sz w:val="24"/>
                <w:szCs w:val="24"/>
              </w:rPr>
            </w:pPr>
          </w:p>
        </w:tc>
      </w:tr>
      <w:tr w:rsidR="004D792F" w:rsidRPr="00644790" w:rsidTr="005F5995">
        <w:tc>
          <w:tcPr>
            <w:tcW w:w="2977" w:type="dxa"/>
          </w:tcPr>
          <w:p w:rsidR="004D792F" w:rsidRPr="00644790" w:rsidRDefault="00526D5B" w:rsidP="00526D5B">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2017 – 2018 </w:t>
            </w:r>
            <w:r w:rsidR="004D792F" w:rsidRPr="00644790">
              <w:rPr>
                <w:rFonts w:ascii="Times New Roman" w:hAnsi="Times New Roman" w:cs="Times New Roman"/>
                <w:color w:val="000000"/>
                <w:spacing w:val="-2"/>
                <w:sz w:val="24"/>
                <w:szCs w:val="24"/>
              </w:rPr>
              <w:t>учебный год</w:t>
            </w:r>
          </w:p>
        </w:tc>
        <w:tc>
          <w:tcPr>
            <w:tcW w:w="6486" w:type="dxa"/>
          </w:tcPr>
          <w:p w:rsidR="004D792F" w:rsidRPr="00644790" w:rsidRDefault="00526D5B" w:rsidP="00516226">
            <w:pPr>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участник</w:t>
            </w:r>
          </w:p>
          <w:p w:rsidR="004D792F" w:rsidRPr="00644790" w:rsidRDefault="004D792F" w:rsidP="00516226">
            <w:pPr>
              <w:pStyle w:val="a7"/>
              <w:ind w:left="0"/>
              <w:jc w:val="both"/>
              <w:rPr>
                <w:rFonts w:ascii="Times New Roman" w:hAnsi="Times New Roman" w:cs="Times New Roman"/>
                <w:color w:val="000000"/>
                <w:spacing w:val="-2"/>
                <w:sz w:val="24"/>
                <w:szCs w:val="24"/>
              </w:rPr>
            </w:pPr>
          </w:p>
        </w:tc>
      </w:tr>
      <w:tr w:rsidR="004D792F" w:rsidRPr="00644790" w:rsidTr="005F5995">
        <w:trPr>
          <w:trHeight w:val="579"/>
        </w:trPr>
        <w:tc>
          <w:tcPr>
            <w:tcW w:w="2977" w:type="dxa"/>
          </w:tcPr>
          <w:p w:rsidR="004D792F" w:rsidRPr="00644790" w:rsidRDefault="00526D5B" w:rsidP="00516226">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2018-2019 </w:t>
            </w:r>
            <w:r w:rsidR="004D792F" w:rsidRPr="00644790">
              <w:rPr>
                <w:rFonts w:ascii="Times New Roman" w:hAnsi="Times New Roman" w:cs="Times New Roman"/>
                <w:color w:val="000000"/>
                <w:spacing w:val="-2"/>
                <w:sz w:val="24"/>
                <w:szCs w:val="24"/>
              </w:rPr>
              <w:t>учебный год</w:t>
            </w:r>
          </w:p>
        </w:tc>
        <w:tc>
          <w:tcPr>
            <w:tcW w:w="6486" w:type="dxa"/>
          </w:tcPr>
          <w:p w:rsidR="004D792F" w:rsidRPr="00526D5B" w:rsidRDefault="00526D5B" w:rsidP="00526D5B">
            <w:pPr>
              <w:widowControl w:val="0"/>
              <w:autoSpaceDE w:val="0"/>
              <w:autoSpaceDN w:val="0"/>
              <w:adjustRightInd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победитель и 3 призера</w:t>
            </w:r>
          </w:p>
        </w:tc>
      </w:tr>
    </w:tbl>
    <w:p w:rsidR="004D792F" w:rsidRPr="00644790" w:rsidRDefault="004D792F" w:rsidP="0045471F">
      <w:pPr>
        <w:spacing w:after="0" w:line="240" w:lineRule="auto"/>
        <w:ind w:right="-5" w:firstLine="708"/>
        <w:jc w:val="both"/>
        <w:rPr>
          <w:rFonts w:ascii="Times New Roman" w:hAnsi="Times New Roman" w:cs="Times New Roman"/>
          <w:sz w:val="24"/>
          <w:szCs w:val="24"/>
        </w:rPr>
      </w:pPr>
      <w:proofErr w:type="gramStart"/>
      <w:r w:rsidRPr="00644790">
        <w:rPr>
          <w:rFonts w:ascii="Times New Roman" w:hAnsi="Times New Roman" w:cs="Times New Roman"/>
          <w:sz w:val="24"/>
          <w:szCs w:val="24"/>
        </w:rPr>
        <w:t>Учащиеся и учителя школы являются активными участниками интеллектуальных конкурсов, молодежных чемпионатов: международная игра-конкурс «Русский медвежонок - языкознание для всех» - активные участники, призеры и победители;</w:t>
      </w:r>
      <w:r w:rsidRPr="00644790">
        <w:rPr>
          <w:rFonts w:ascii="Times New Roman" w:hAnsi="Times New Roman" w:cs="Times New Roman"/>
          <w:color w:val="000000"/>
          <w:spacing w:val="-10"/>
          <w:sz w:val="24"/>
          <w:szCs w:val="24"/>
        </w:rPr>
        <w:t xml:space="preserve"> международная</w:t>
      </w:r>
      <w:r w:rsidRPr="00644790">
        <w:rPr>
          <w:rFonts w:ascii="Times New Roman" w:hAnsi="Times New Roman" w:cs="Times New Roman"/>
          <w:sz w:val="24"/>
          <w:szCs w:val="24"/>
        </w:rPr>
        <w:t xml:space="preserve"> игра-конкурс «Кенгуру» - участники, призеры,</w:t>
      </w:r>
      <w:r w:rsidRPr="00644790">
        <w:rPr>
          <w:rFonts w:ascii="Times New Roman" w:hAnsi="Times New Roman" w:cs="Times New Roman"/>
          <w:color w:val="000000"/>
          <w:spacing w:val="-10"/>
          <w:sz w:val="24"/>
          <w:szCs w:val="24"/>
        </w:rPr>
        <w:t xml:space="preserve"> международная</w:t>
      </w:r>
      <w:r w:rsidRPr="00644790">
        <w:rPr>
          <w:rFonts w:ascii="Times New Roman" w:hAnsi="Times New Roman" w:cs="Times New Roman"/>
          <w:sz w:val="24"/>
          <w:szCs w:val="24"/>
        </w:rPr>
        <w:t xml:space="preserve"> игра-конкурс «Американский</w:t>
      </w:r>
      <w:r w:rsidR="00326DDB">
        <w:rPr>
          <w:rFonts w:ascii="Times New Roman" w:hAnsi="Times New Roman" w:cs="Times New Roman"/>
          <w:sz w:val="24"/>
          <w:szCs w:val="24"/>
        </w:rPr>
        <w:t xml:space="preserve"> бульдог» - участники, призеры.</w:t>
      </w:r>
      <w:proofErr w:type="gramEnd"/>
    </w:p>
    <w:p w:rsidR="00B46EA8" w:rsidRDefault="00B46EA8" w:rsidP="00B46EA8">
      <w:pPr>
        <w:jc w:val="both"/>
        <w:rPr>
          <w:rFonts w:ascii="Times New Roman" w:hAnsi="Times New Roman" w:cs="Times New Roman"/>
        </w:rPr>
      </w:pPr>
      <w:r>
        <w:rPr>
          <w:rFonts w:ascii="Times New Roman" w:hAnsi="Times New Roman" w:cs="Times New Roman"/>
        </w:rPr>
        <w:t>Сравнительный анализ количества несовершеннолетних  МБОУ СШ № 59 состоящих на различных видах учета в 2018-2019, 2019-2020 годах.</w:t>
      </w:r>
    </w:p>
    <w:p w:rsidR="00B46EA8" w:rsidRPr="00B46EA8" w:rsidRDefault="00B46EA8" w:rsidP="00B46EA8">
      <w:pPr>
        <w:pStyle w:val="a7"/>
        <w:numPr>
          <w:ilvl w:val="1"/>
          <w:numId w:val="32"/>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46EA8">
        <w:rPr>
          <w:rFonts w:ascii="Times New Roman" w:hAnsi="Times New Roman" w:cs="Times New Roman"/>
          <w:b/>
          <w:sz w:val="24"/>
          <w:szCs w:val="24"/>
        </w:rPr>
        <w:t>Сравнительный анализ количества несовершеннолетних МБОУ СШ № 59 состоящих на различных видах учета в 2019-2020 учебном году</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t xml:space="preserve">Основными причинами постановки на учет в ОПДН (отдел по делам несовершеннолетних), КДН и ЗП (комиссия по делам несовершеннолетних и защите их прав) являются: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 xml:space="preserve">кража личного имущества;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 xml:space="preserve">хулиганство;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 xml:space="preserve">общественно-опасное деяние;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распитие спиртных напитков в общественных местах.</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t xml:space="preserve"> </w:t>
      </w:r>
      <w:proofErr w:type="gramStart"/>
      <w:r w:rsidRPr="00B46EA8">
        <w:rPr>
          <w:rFonts w:ascii="Times New Roman" w:hAnsi="Times New Roman" w:cs="Times New Roman"/>
          <w:sz w:val="24"/>
          <w:szCs w:val="24"/>
        </w:rPr>
        <w:t>Обучающиеся</w:t>
      </w:r>
      <w:proofErr w:type="gramEnd"/>
      <w:r w:rsidRPr="00B46EA8">
        <w:rPr>
          <w:rFonts w:ascii="Times New Roman" w:hAnsi="Times New Roman" w:cs="Times New Roman"/>
          <w:sz w:val="24"/>
          <w:szCs w:val="24"/>
        </w:rPr>
        <w:t xml:space="preserve">, состоящие на учёте в ОПДН, автоматически ставятся на учёт в КДН и ЗП.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t xml:space="preserve">На </w:t>
      </w:r>
      <w:proofErr w:type="spellStart"/>
      <w:r w:rsidRPr="00B46EA8">
        <w:rPr>
          <w:rFonts w:ascii="Times New Roman" w:hAnsi="Times New Roman" w:cs="Times New Roman"/>
          <w:sz w:val="24"/>
          <w:szCs w:val="24"/>
        </w:rPr>
        <w:t>внутришкольном</w:t>
      </w:r>
      <w:proofErr w:type="spellEnd"/>
      <w:r w:rsidRPr="00B46EA8">
        <w:rPr>
          <w:rFonts w:ascii="Times New Roman" w:hAnsi="Times New Roman" w:cs="Times New Roman"/>
          <w:sz w:val="24"/>
          <w:szCs w:val="24"/>
        </w:rPr>
        <w:t xml:space="preserve"> контроле (ВШК) состоят несовершеннолетние: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proofErr w:type="gramStart"/>
      <w:r w:rsidRPr="00B46EA8">
        <w:rPr>
          <w:rFonts w:ascii="Times New Roman" w:hAnsi="Times New Roman" w:cs="Times New Roman"/>
          <w:sz w:val="24"/>
          <w:szCs w:val="24"/>
        </w:rPr>
        <w:t>состоящие</w:t>
      </w:r>
      <w:proofErr w:type="gramEnd"/>
      <w:r w:rsidRPr="00B46EA8">
        <w:rPr>
          <w:rFonts w:ascii="Times New Roman" w:hAnsi="Times New Roman" w:cs="Times New Roman"/>
          <w:sz w:val="24"/>
          <w:szCs w:val="24"/>
        </w:rPr>
        <w:t xml:space="preserve"> на учёте в ОПДН;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proofErr w:type="gramStart"/>
      <w:r w:rsidRPr="00B46EA8">
        <w:rPr>
          <w:rFonts w:ascii="Times New Roman" w:hAnsi="Times New Roman" w:cs="Times New Roman"/>
          <w:sz w:val="24"/>
          <w:szCs w:val="24"/>
        </w:rPr>
        <w:t>состоящие</w:t>
      </w:r>
      <w:proofErr w:type="gramEnd"/>
      <w:r w:rsidRPr="00B46EA8">
        <w:rPr>
          <w:rFonts w:ascii="Times New Roman" w:hAnsi="Times New Roman" w:cs="Times New Roman"/>
          <w:sz w:val="24"/>
          <w:szCs w:val="24"/>
        </w:rPr>
        <w:t xml:space="preserve"> на учёте в КДН и ЗП;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 xml:space="preserve">учащиеся, систематически пропускающие учебные занятия без уважительных причин;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proofErr w:type="gramStart"/>
      <w:r w:rsidRPr="00B46EA8">
        <w:rPr>
          <w:rFonts w:ascii="Times New Roman" w:hAnsi="Times New Roman" w:cs="Times New Roman"/>
          <w:sz w:val="24"/>
          <w:szCs w:val="24"/>
        </w:rPr>
        <w:t>неуспевающие</w:t>
      </w:r>
      <w:proofErr w:type="gramEnd"/>
      <w:r w:rsidRPr="00B46EA8">
        <w:rPr>
          <w:rFonts w:ascii="Times New Roman" w:hAnsi="Times New Roman" w:cs="Times New Roman"/>
          <w:sz w:val="24"/>
          <w:szCs w:val="24"/>
        </w:rPr>
        <w:t xml:space="preserve"> более чем по трем предметам; </w:t>
      </w:r>
    </w:p>
    <w:p w:rsidR="00B46EA8" w:rsidRPr="00B46EA8" w:rsidRDefault="00B46EA8" w:rsidP="00B46EA8">
      <w:pPr>
        <w:spacing w:after="0" w:line="240" w:lineRule="auto"/>
        <w:ind w:firstLine="708"/>
        <w:jc w:val="both"/>
        <w:rPr>
          <w:rFonts w:ascii="Times New Roman" w:hAnsi="Times New Roman" w:cs="Times New Roman"/>
          <w:sz w:val="24"/>
          <w:szCs w:val="24"/>
        </w:rPr>
      </w:pPr>
      <w:r w:rsidRPr="00B46EA8">
        <w:rPr>
          <w:rFonts w:ascii="Times New Roman" w:hAnsi="Times New Roman" w:cs="Times New Roman"/>
          <w:sz w:val="24"/>
          <w:szCs w:val="24"/>
        </w:rPr>
        <w:sym w:font="Symbol" w:char="F0B7"/>
      </w:r>
      <w:r w:rsidRPr="00B46EA8">
        <w:rPr>
          <w:rFonts w:ascii="Times New Roman" w:hAnsi="Times New Roman" w:cs="Times New Roman"/>
          <w:sz w:val="24"/>
          <w:szCs w:val="24"/>
        </w:rPr>
        <w:t xml:space="preserve">несовершеннолетние, регулярно нарушающие правила поведения в школе. </w:t>
      </w:r>
    </w:p>
    <w:p w:rsidR="00B46EA8" w:rsidRPr="00B46EA8" w:rsidRDefault="00B46EA8" w:rsidP="00B46EA8">
      <w:pPr>
        <w:spacing w:after="0" w:line="240" w:lineRule="auto"/>
        <w:ind w:firstLine="708"/>
        <w:jc w:val="both"/>
        <w:rPr>
          <w:rFonts w:ascii="Times New Roman" w:hAnsi="Times New Roman" w:cs="Times New Roman"/>
          <w:sz w:val="24"/>
          <w:szCs w:val="24"/>
        </w:rPr>
      </w:pPr>
    </w:p>
    <w:tbl>
      <w:tblPr>
        <w:tblW w:w="9900" w:type="dxa"/>
        <w:tblLayout w:type="fixed"/>
        <w:tblCellMar>
          <w:left w:w="10" w:type="dxa"/>
          <w:right w:w="10" w:type="dxa"/>
        </w:tblCellMar>
        <w:tblLook w:val="04A0" w:firstRow="1" w:lastRow="0" w:firstColumn="1" w:lastColumn="0" w:noHBand="0" w:noVBand="1"/>
      </w:tblPr>
      <w:tblGrid>
        <w:gridCol w:w="1230"/>
        <w:gridCol w:w="3391"/>
        <w:gridCol w:w="1086"/>
        <w:gridCol w:w="2373"/>
        <w:gridCol w:w="1820"/>
      </w:tblGrid>
      <w:tr w:rsidR="00B46EA8" w:rsidRPr="00B46EA8" w:rsidTr="00B46EA8">
        <w:trPr>
          <w:trHeight w:hRule="exact" w:val="1685"/>
        </w:trPr>
        <w:tc>
          <w:tcPr>
            <w:tcW w:w="122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 xml:space="preserve">№ </w:t>
            </w:r>
            <w:proofErr w:type="spellStart"/>
            <w:r w:rsidRPr="00B46EA8">
              <w:rPr>
                <w:rStyle w:val="31"/>
                <w:rFonts w:eastAsia="Trebuchet MS"/>
                <w:sz w:val="24"/>
                <w:szCs w:val="24"/>
              </w:rPr>
              <w:t>пп</w:t>
            </w:r>
            <w:proofErr w:type="spellEnd"/>
          </w:p>
        </w:tc>
        <w:tc>
          <w:tcPr>
            <w:tcW w:w="338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Категория детей</w:t>
            </w:r>
          </w:p>
        </w:tc>
        <w:tc>
          <w:tcPr>
            <w:tcW w:w="1085"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both"/>
              <w:rPr>
                <w:sz w:val="24"/>
                <w:szCs w:val="24"/>
              </w:rPr>
            </w:pPr>
            <w:r w:rsidRPr="00B46EA8">
              <w:rPr>
                <w:rStyle w:val="31"/>
                <w:rFonts w:eastAsia="Trebuchet MS"/>
                <w:sz w:val="24"/>
                <w:szCs w:val="24"/>
              </w:rPr>
              <w:t>Всего на учете</w:t>
            </w:r>
          </w:p>
        </w:tc>
        <w:tc>
          <w:tcPr>
            <w:tcW w:w="2371"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360"/>
              <w:jc w:val="both"/>
              <w:rPr>
                <w:sz w:val="24"/>
                <w:szCs w:val="24"/>
              </w:rPr>
            </w:pPr>
            <w:r w:rsidRPr="00B46EA8">
              <w:rPr>
                <w:rStyle w:val="31"/>
                <w:rFonts w:eastAsia="Trebuchet MS"/>
                <w:sz w:val="24"/>
                <w:szCs w:val="24"/>
              </w:rPr>
              <w:t>Занимается в творческих объединениях, факультативах, изучает элективные курсы</w:t>
            </w:r>
          </w:p>
        </w:tc>
        <w:tc>
          <w:tcPr>
            <w:tcW w:w="1819" w:type="dxa"/>
            <w:tcBorders>
              <w:top w:val="single" w:sz="4" w:space="0" w:color="auto"/>
              <w:left w:val="single" w:sz="4" w:space="0" w:color="auto"/>
              <w:bottom w:val="nil"/>
              <w:right w:val="single" w:sz="4" w:space="0" w:color="auto"/>
            </w:tcBorders>
            <w:shd w:val="clear" w:color="auto" w:fill="FFFFFF"/>
            <w:hideMark/>
          </w:tcPr>
          <w:p w:rsidR="00B46EA8" w:rsidRPr="00B46EA8" w:rsidRDefault="00B46EA8" w:rsidP="00B46EA8">
            <w:pPr>
              <w:pStyle w:val="6"/>
              <w:shd w:val="clear" w:color="auto" w:fill="auto"/>
              <w:spacing w:line="240" w:lineRule="auto"/>
              <w:ind w:firstLine="0"/>
              <w:jc w:val="both"/>
              <w:rPr>
                <w:sz w:val="24"/>
                <w:szCs w:val="24"/>
              </w:rPr>
            </w:pPr>
            <w:r w:rsidRPr="00B46EA8">
              <w:rPr>
                <w:rStyle w:val="31"/>
                <w:rFonts w:eastAsia="Trebuchet MS"/>
                <w:sz w:val="24"/>
                <w:szCs w:val="24"/>
              </w:rPr>
              <w:t>Занято в спортивных секциях</w:t>
            </w:r>
          </w:p>
        </w:tc>
      </w:tr>
      <w:tr w:rsidR="00B46EA8" w:rsidRPr="00B46EA8" w:rsidTr="00B46EA8">
        <w:trPr>
          <w:trHeight w:hRule="exact" w:val="566"/>
        </w:trPr>
        <w:tc>
          <w:tcPr>
            <w:tcW w:w="122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left="120" w:firstLine="0"/>
              <w:rPr>
                <w:sz w:val="24"/>
                <w:szCs w:val="24"/>
              </w:rPr>
            </w:pPr>
            <w:r w:rsidRPr="00B46EA8">
              <w:rPr>
                <w:rStyle w:val="TrebuchetMS"/>
                <w:sz w:val="24"/>
                <w:szCs w:val="24"/>
              </w:rPr>
              <w:t>1</w:t>
            </w:r>
            <w:r w:rsidRPr="00B46EA8">
              <w:rPr>
                <w:rStyle w:val="Tahoma"/>
                <w:sz w:val="24"/>
                <w:szCs w:val="24"/>
              </w:rPr>
              <w:t>.</w:t>
            </w:r>
          </w:p>
        </w:tc>
        <w:tc>
          <w:tcPr>
            <w:tcW w:w="338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Количество детей, состоящих на учете в КДН</w:t>
            </w:r>
          </w:p>
        </w:tc>
        <w:tc>
          <w:tcPr>
            <w:tcW w:w="1085"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firstLine="0"/>
              <w:jc w:val="center"/>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5</w:t>
            </w:r>
          </w:p>
        </w:tc>
        <w:tc>
          <w:tcPr>
            <w:tcW w:w="2371" w:type="dxa"/>
            <w:tcBorders>
              <w:top w:val="single" w:sz="4" w:space="0" w:color="auto"/>
              <w:left w:val="single" w:sz="4" w:space="0" w:color="auto"/>
              <w:bottom w:val="nil"/>
              <w:right w:val="nil"/>
            </w:tcBorders>
            <w:shd w:val="clear" w:color="auto" w:fill="FFFFFF"/>
          </w:tcPr>
          <w:p w:rsidR="00B46EA8" w:rsidRPr="00B46EA8" w:rsidRDefault="00B46EA8" w:rsidP="00B46EA8">
            <w:pPr>
              <w:spacing w:after="0" w:line="240" w:lineRule="auto"/>
              <w:jc w:val="center"/>
              <w:rPr>
                <w:rFonts w:ascii="Courier New" w:eastAsia="Courier New" w:hAnsi="Courier New" w:cs="Courier New"/>
                <w:color w:val="000000"/>
                <w:sz w:val="24"/>
                <w:szCs w:val="24"/>
              </w:rPr>
            </w:pPr>
          </w:p>
          <w:p w:rsidR="00B46EA8" w:rsidRPr="00B46EA8" w:rsidRDefault="00B46EA8" w:rsidP="00B46EA8">
            <w:pPr>
              <w:spacing w:after="0" w:line="240" w:lineRule="auto"/>
              <w:jc w:val="center"/>
              <w:rPr>
                <w:sz w:val="24"/>
                <w:szCs w:val="24"/>
              </w:rPr>
            </w:pPr>
          </w:p>
          <w:p w:rsidR="00B46EA8" w:rsidRPr="00B46EA8" w:rsidRDefault="00B46EA8" w:rsidP="00B46EA8">
            <w:pPr>
              <w:widowControl w:val="0"/>
              <w:spacing w:after="0" w:line="240" w:lineRule="auto"/>
              <w:jc w:val="center"/>
              <w:rPr>
                <w:rFonts w:ascii="Courier New" w:eastAsia="Courier New" w:hAnsi="Courier New" w:cs="Courier New"/>
                <w:color w:val="000000"/>
                <w:sz w:val="24"/>
                <w:szCs w:val="24"/>
              </w:rPr>
            </w:pPr>
            <w:r w:rsidRPr="00B46EA8">
              <w:rPr>
                <w:sz w:val="24"/>
                <w:szCs w:val="24"/>
              </w:rPr>
              <w:t>-</w:t>
            </w:r>
          </w:p>
        </w:tc>
        <w:tc>
          <w:tcPr>
            <w:tcW w:w="1819" w:type="dxa"/>
            <w:tcBorders>
              <w:top w:val="single" w:sz="4" w:space="0" w:color="auto"/>
              <w:left w:val="single" w:sz="4" w:space="0" w:color="auto"/>
              <w:bottom w:val="nil"/>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w:t>
            </w:r>
          </w:p>
        </w:tc>
      </w:tr>
      <w:tr w:rsidR="00B46EA8" w:rsidRPr="00B46EA8" w:rsidTr="00B46EA8">
        <w:trPr>
          <w:trHeight w:hRule="exact" w:val="571"/>
        </w:trPr>
        <w:tc>
          <w:tcPr>
            <w:tcW w:w="122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left="120" w:firstLine="0"/>
              <w:rPr>
                <w:sz w:val="24"/>
                <w:szCs w:val="24"/>
              </w:rPr>
            </w:pPr>
            <w:r w:rsidRPr="00B46EA8">
              <w:rPr>
                <w:rStyle w:val="31"/>
                <w:rFonts w:eastAsia="Trebuchet MS"/>
                <w:sz w:val="24"/>
                <w:szCs w:val="24"/>
              </w:rPr>
              <w:t>2.</w:t>
            </w:r>
          </w:p>
        </w:tc>
        <w:tc>
          <w:tcPr>
            <w:tcW w:w="338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Количество детей, состоящих на учете в ПДН</w:t>
            </w:r>
          </w:p>
        </w:tc>
        <w:tc>
          <w:tcPr>
            <w:tcW w:w="1085"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firstLine="0"/>
              <w:jc w:val="center"/>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5</w:t>
            </w:r>
          </w:p>
        </w:tc>
        <w:tc>
          <w:tcPr>
            <w:tcW w:w="2371"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left="140" w:firstLine="0"/>
              <w:jc w:val="center"/>
              <w:rPr>
                <w:sz w:val="24"/>
                <w:szCs w:val="24"/>
              </w:rPr>
            </w:pPr>
          </w:p>
          <w:p w:rsidR="00B46EA8" w:rsidRPr="00B46EA8" w:rsidRDefault="00B46EA8" w:rsidP="00B46EA8">
            <w:pPr>
              <w:pStyle w:val="6"/>
              <w:shd w:val="clear" w:color="auto" w:fill="auto"/>
              <w:spacing w:line="240" w:lineRule="auto"/>
              <w:ind w:left="140" w:firstLine="0"/>
              <w:jc w:val="center"/>
              <w:rPr>
                <w:sz w:val="24"/>
                <w:szCs w:val="24"/>
              </w:rPr>
            </w:pPr>
            <w:r w:rsidRPr="00B46EA8">
              <w:rPr>
                <w:sz w:val="24"/>
                <w:szCs w:val="24"/>
              </w:rPr>
              <w:t>-</w:t>
            </w:r>
          </w:p>
        </w:tc>
        <w:tc>
          <w:tcPr>
            <w:tcW w:w="1819" w:type="dxa"/>
            <w:tcBorders>
              <w:top w:val="single" w:sz="4" w:space="0" w:color="auto"/>
              <w:left w:val="single" w:sz="4" w:space="0" w:color="auto"/>
              <w:bottom w:val="nil"/>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rPr>
                <w:sz w:val="24"/>
                <w:szCs w:val="24"/>
              </w:rPr>
            </w:pPr>
          </w:p>
          <w:p w:rsidR="00B46EA8" w:rsidRPr="00B46EA8" w:rsidRDefault="00B46EA8" w:rsidP="00B46EA8">
            <w:pPr>
              <w:pStyle w:val="6"/>
              <w:shd w:val="clear" w:color="auto" w:fill="auto"/>
              <w:spacing w:line="240" w:lineRule="auto"/>
              <w:ind w:left="120" w:firstLine="0"/>
              <w:jc w:val="center"/>
              <w:rPr>
                <w:sz w:val="24"/>
                <w:szCs w:val="24"/>
              </w:rPr>
            </w:pPr>
            <w:r w:rsidRPr="00B46EA8">
              <w:rPr>
                <w:sz w:val="24"/>
                <w:szCs w:val="24"/>
              </w:rPr>
              <w:t>-</w:t>
            </w:r>
          </w:p>
        </w:tc>
      </w:tr>
      <w:tr w:rsidR="00B46EA8" w:rsidRPr="00B46EA8" w:rsidTr="00B46EA8">
        <w:trPr>
          <w:trHeight w:hRule="exact" w:val="562"/>
        </w:trPr>
        <w:tc>
          <w:tcPr>
            <w:tcW w:w="122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left="120" w:firstLine="0"/>
              <w:rPr>
                <w:sz w:val="24"/>
                <w:szCs w:val="24"/>
              </w:rPr>
            </w:pPr>
            <w:r w:rsidRPr="00B46EA8">
              <w:rPr>
                <w:rStyle w:val="31"/>
                <w:rFonts w:eastAsia="Trebuchet MS"/>
                <w:sz w:val="24"/>
                <w:szCs w:val="24"/>
              </w:rPr>
              <w:t>3.</w:t>
            </w:r>
          </w:p>
        </w:tc>
        <w:tc>
          <w:tcPr>
            <w:tcW w:w="338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 xml:space="preserve">Количество детей, состоящих на </w:t>
            </w:r>
            <w:proofErr w:type="spellStart"/>
            <w:r w:rsidRPr="00B46EA8">
              <w:rPr>
                <w:rStyle w:val="31"/>
                <w:rFonts w:eastAsia="Trebuchet MS"/>
                <w:sz w:val="24"/>
                <w:szCs w:val="24"/>
              </w:rPr>
              <w:t>внутришкольном</w:t>
            </w:r>
            <w:proofErr w:type="spellEnd"/>
            <w:r w:rsidRPr="00B46EA8">
              <w:rPr>
                <w:rStyle w:val="31"/>
                <w:rFonts w:eastAsia="Trebuchet MS"/>
                <w:sz w:val="24"/>
                <w:szCs w:val="24"/>
              </w:rPr>
              <w:t xml:space="preserve"> учете</w:t>
            </w:r>
          </w:p>
        </w:tc>
        <w:tc>
          <w:tcPr>
            <w:tcW w:w="1085"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firstLine="0"/>
              <w:jc w:val="center"/>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11</w:t>
            </w:r>
          </w:p>
        </w:tc>
        <w:tc>
          <w:tcPr>
            <w:tcW w:w="2371"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left="140" w:firstLine="0"/>
              <w:jc w:val="center"/>
              <w:rPr>
                <w:sz w:val="24"/>
                <w:szCs w:val="24"/>
              </w:rPr>
            </w:pPr>
          </w:p>
          <w:p w:rsidR="00B46EA8" w:rsidRPr="00B46EA8" w:rsidRDefault="00B46EA8" w:rsidP="00B46EA8">
            <w:pPr>
              <w:pStyle w:val="6"/>
              <w:shd w:val="clear" w:color="auto" w:fill="auto"/>
              <w:spacing w:line="240" w:lineRule="auto"/>
              <w:ind w:left="140" w:firstLine="0"/>
              <w:jc w:val="center"/>
              <w:rPr>
                <w:sz w:val="24"/>
                <w:szCs w:val="24"/>
              </w:rPr>
            </w:pPr>
            <w:r w:rsidRPr="00B46EA8">
              <w:rPr>
                <w:sz w:val="24"/>
                <w:szCs w:val="24"/>
              </w:rPr>
              <w:t>6</w:t>
            </w:r>
          </w:p>
        </w:tc>
        <w:tc>
          <w:tcPr>
            <w:tcW w:w="1819" w:type="dxa"/>
            <w:tcBorders>
              <w:top w:val="single" w:sz="4" w:space="0" w:color="auto"/>
              <w:left w:val="single" w:sz="4" w:space="0" w:color="auto"/>
              <w:bottom w:val="nil"/>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jc w:val="center"/>
              <w:rPr>
                <w:sz w:val="24"/>
                <w:szCs w:val="24"/>
              </w:rPr>
            </w:pPr>
          </w:p>
          <w:p w:rsidR="00B46EA8" w:rsidRPr="00B46EA8" w:rsidRDefault="00B46EA8" w:rsidP="00B46EA8">
            <w:pPr>
              <w:pStyle w:val="6"/>
              <w:shd w:val="clear" w:color="auto" w:fill="auto"/>
              <w:spacing w:line="240" w:lineRule="auto"/>
              <w:ind w:left="120" w:firstLine="0"/>
              <w:jc w:val="center"/>
              <w:rPr>
                <w:sz w:val="24"/>
                <w:szCs w:val="24"/>
              </w:rPr>
            </w:pPr>
            <w:r w:rsidRPr="00B46EA8">
              <w:rPr>
                <w:sz w:val="24"/>
                <w:szCs w:val="24"/>
              </w:rPr>
              <w:t>-</w:t>
            </w:r>
          </w:p>
        </w:tc>
      </w:tr>
      <w:tr w:rsidR="00B46EA8" w:rsidRPr="00B46EA8" w:rsidTr="00B46EA8">
        <w:trPr>
          <w:trHeight w:hRule="exact" w:val="422"/>
        </w:trPr>
        <w:tc>
          <w:tcPr>
            <w:tcW w:w="122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left="120" w:firstLine="0"/>
              <w:rPr>
                <w:sz w:val="24"/>
                <w:szCs w:val="24"/>
              </w:rPr>
            </w:pPr>
            <w:r w:rsidRPr="00B46EA8">
              <w:rPr>
                <w:rStyle w:val="31"/>
                <w:rFonts w:eastAsia="Trebuchet MS"/>
                <w:sz w:val="24"/>
                <w:szCs w:val="24"/>
              </w:rPr>
              <w:lastRenderedPageBreak/>
              <w:t>4.</w:t>
            </w:r>
          </w:p>
        </w:tc>
        <w:tc>
          <w:tcPr>
            <w:tcW w:w="3389" w:type="dxa"/>
            <w:tcBorders>
              <w:top w:val="single" w:sz="4" w:space="0" w:color="auto"/>
              <w:left w:val="single" w:sz="4" w:space="0" w:color="auto"/>
              <w:bottom w:val="nil"/>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Дети-сироты</w:t>
            </w:r>
          </w:p>
        </w:tc>
        <w:tc>
          <w:tcPr>
            <w:tcW w:w="1085"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firstLine="0"/>
              <w:rPr>
                <w:sz w:val="24"/>
                <w:szCs w:val="24"/>
              </w:rPr>
            </w:pPr>
          </w:p>
          <w:p w:rsidR="00B46EA8" w:rsidRPr="00B46EA8" w:rsidRDefault="00B46EA8" w:rsidP="00B46EA8">
            <w:pPr>
              <w:pStyle w:val="6"/>
              <w:shd w:val="clear" w:color="auto" w:fill="auto"/>
              <w:spacing w:line="240" w:lineRule="auto"/>
              <w:ind w:firstLine="0"/>
              <w:rPr>
                <w:sz w:val="24"/>
                <w:szCs w:val="24"/>
              </w:rPr>
            </w:pPr>
          </w:p>
          <w:p w:rsidR="00B46EA8" w:rsidRPr="00B46EA8" w:rsidRDefault="00B46EA8" w:rsidP="00B46EA8">
            <w:pPr>
              <w:pStyle w:val="6"/>
              <w:shd w:val="clear" w:color="auto" w:fill="auto"/>
              <w:spacing w:line="240" w:lineRule="auto"/>
              <w:ind w:left="140" w:firstLine="0"/>
              <w:jc w:val="center"/>
              <w:rPr>
                <w:sz w:val="24"/>
                <w:szCs w:val="24"/>
              </w:rPr>
            </w:pPr>
            <w:r w:rsidRPr="00B46EA8">
              <w:rPr>
                <w:sz w:val="24"/>
                <w:szCs w:val="24"/>
              </w:rPr>
              <w:t>2</w:t>
            </w:r>
          </w:p>
        </w:tc>
        <w:tc>
          <w:tcPr>
            <w:tcW w:w="2371" w:type="dxa"/>
            <w:tcBorders>
              <w:top w:val="single" w:sz="4" w:space="0" w:color="auto"/>
              <w:left w:val="single" w:sz="4" w:space="0" w:color="auto"/>
              <w:bottom w:val="nil"/>
              <w:right w:val="nil"/>
            </w:tcBorders>
            <w:shd w:val="clear" w:color="auto" w:fill="FFFFFF"/>
          </w:tcPr>
          <w:p w:rsidR="00B46EA8" w:rsidRPr="00B46EA8" w:rsidRDefault="00B46EA8" w:rsidP="00B46EA8">
            <w:pPr>
              <w:pStyle w:val="6"/>
              <w:shd w:val="clear" w:color="auto" w:fill="auto"/>
              <w:spacing w:line="240" w:lineRule="auto"/>
              <w:ind w:left="140" w:firstLine="0"/>
              <w:jc w:val="center"/>
              <w:rPr>
                <w:sz w:val="24"/>
                <w:szCs w:val="24"/>
              </w:rPr>
            </w:pPr>
          </w:p>
          <w:p w:rsidR="00B46EA8" w:rsidRPr="00B46EA8" w:rsidRDefault="00B46EA8" w:rsidP="00B46EA8">
            <w:pPr>
              <w:pStyle w:val="6"/>
              <w:shd w:val="clear" w:color="auto" w:fill="auto"/>
              <w:spacing w:line="240" w:lineRule="auto"/>
              <w:ind w:left="140" w:firstLine="0"/>
              <w:jc w:val="center"/>
              <w:rPr>
                <w:sz w:val="24"/>
                <w:szCs w:val="24"/>
              </w:rPr>
            </w:pPr>
          </w:p>
          <w:p w:rsidR="00B46EA8" w:rsidRPr="00B46EA8" w:rsidRDefault="00B46EA8" w:rsidP="00B46EA8">
            <w:pPr>
              <w:pStyle w:val="6"/>
              <w:shd w:val="clear" w:color="auto" w:fill="auto"/>
              <w:spacing w:line="240" w:lineRule="auto"/>
              <w:ind w:left="140" w:firstLine="0"/>
              <w:jc w:val="center"/>
              <w:rPr>
                <w:sz w:val="24"/>
                <w:szCs w:val="24"/>
              </w:rPr>
            </w:pPr>
            <w:r w:rsidRPr="00B46EA8">
              <w:rPr>
                <w:sz w:val="24"/>
                <w:szCs w:val="24"/>
              </w:rPr>
              <w:t>2</w:t>
            </w:r>
          </w:p>
        </w:tc>
        <w:tc>
          <w:tcPr>
            <w:tcW w:w="1819" w:type="dxa"/>
            <w:tcBorders>
              <w:top w:val="single" w:sz="4" w:space="0" w:color="auto"/>
              <w:left w:val="single" w:sz="4" w:space="0" w:color="auto"/>
              <w:bottom w:val="nil"/>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jc w:val="center"/>
              <w:rPr>
                <w:rStyle w:val="TrebuchetMS"/>
                <w:rFonts w:eastAsiaTheme="minorHAnsi"/>
                <w:spacing w:val="-2"/>
                <w:sz w:val="24"/>
                <w:szCs w:val="24"/>
              </w:rPr>
            </w:pPr>
          </w:p>
          <w:p w:rsidR="00B46EA8" w:rsidRPr="00B46EA8" w:rsidRDefault="00B46EA8" w:rsidP="00B46EA8">
            <w:pPr>
              <w:pStyle w:val="6"/>
              <w:shd w:val="clear" w:color="auto" w:fill="auto"/>
              <w:spacing w:line="240" w:lineRule="auto"/>
              <w:ind w:left="120" w:firstLine="0"/>
              <w:jc w:val="center"/>
              <w:rPr>
                <w:rStyle w:val="TrebuchetMS"/>
                <w:spacing w:val="-2"/>
                <w:sz w:val="24"/>
                <w:szCs w:val="24"/>
              </w:rPr>
            </w:pPr>
          </w:p>
          <w:p w:rsidR="00B46EA8" w:rsidRPr="00B46EA8" w:rsidRDefault="00B46EA8" w:rsidP="00B46EA8">
            <w:pPr>
              <w:pStyle w:val="6"/>
              <w:shd w:val="clear" w:color="auto" w:fill="auto"/>
              <w:spacing w:line="240" w:lineRule="auto"/>
              <w:ind w:left="120" w:firstLine="0"/>
              <w:jc w:val="center"/>
              <w:rPr>
                <w:sz w:val="24"/>
                <w:szCs w:val="24"/>
              </w:rPr>
            </w:pPr>
            <w:r w:rsidRPr="00B46EA8">
              <w:rPr>
                <w:rStyle w:val="TrebuchetMS"/>
                <w:spacing w:val="-2"/>
                <w:sz w:val="24"/>
                <w:szCs w:val="24"/>
              </w:rPr>
              <w:t>--</w:t>
            </w:r>
          </w:p>
        </w:tc>
      </w:tr>
      <w:tr w:rsidR="00B46EA8" w:rsidRPr="00B46EA8" w:rsidTr="00B46EA8">
        <w:trPr>
          <w:trHeight w:hRule="exact" w:val="590"/>
        </w:trPr>
        <w:tc>
          <w:tcPr>
            <w:tcW w:w="1229" w:type="dxa"/>
            <w:tcBorders>
              <w:top w:val="single" w:sz="4" w:space="0" w:color="auto"/>
              <w:left w:val="single" w:sz="4" w:space="0" w:color="auto"/>
              <w:bottom w:val="single" w:sz="4" w:space="0" w:color="auto"/>
              <w:right w:val="nil"/>
            </w:tcBorders>
            <w:shd w:val="clear" w:color="auto" w:fill="FFFFFF"/>
            <w:hideMark/>
          </w:tcPr>
          <w:p w:rsidR="00B46EA8" w:rsidRPr="00B46EA8" w:rsidRDefault="00B46EA8" w:rsidP="00B46EA8">
            <w:pPr>
              <w:pStyle w:val="6"/>
              <w:shd w:val="clear" w:color="auto" w:fill="auto"/>
              <w:spacing w:line="240" w:lineRule="auto"/>
              <w:ind w:left="120" w:firstLine="0"/>
              <w:rPr>
                <w:sz w:val="24"/>
                <w:szCs w:val="24"/>
              </w:rPr>
            </w:pPr>
            <w:r w:rsidRPr="00B46EA8">
              <w:rPr>
                <w:rStyle w:val="31"/>
                <w:rFonts w:eastAsia="Trebuchet MS"/>
                <w:sz w:val="24"/>
                <w:szCs w:val="24"/>
              </w:rPr>
              <w:t>5.</w:t>
            </w:r>
          </w:p>
        </w:tc>
        <w:tc>
          <w:tcPr>
            <w:tcW w:w="3389" w:type="dxa"/>
            <w:tcBorders>
              <w:top w:val="single" w:sz="4" w:space="0" w:color="auto"/>
              <w:left w:val="single" w:sz="4" w:space="0" w:color="auto"/>
              <w:bottom w:val="single" w:sz="4" w:space="0" w:color="auto"/>
              <w:right w:val="nil"/>
            </w:tcBorders>
            <w:shd w:val="clear" w:color="auto" w:fill="FFFFFF"/>
            <w:hideMark/>
          </w:tcPr>
          <w:p w:rsidR="00B46EA8" w:rsidRPr="00B46EA8" w:rsidRDefault="00B46EA8" w:rsidP="00B46EA8">
            <w:pPr>
              <w:pStyle w:val="6"/>
              <w:shd w:val="clear" w:color="auto" w:fill="auto"/>
              <w:spacing w:line="240" w:lineRule="auto"/>
              <w:ind w:firstLine="0"/>
              <w:jc w:val="center"/>
              <w:rPr>
                <w:sz w:val="24"/>
                <w:szCs w:val="24"/>
              </w:rPr>
            </w:pPr>
            <w:r w:rsidRPr="00B46EA8">
              <w:rPr>
                <w:rStyle w:val="31"/>
                <w:rFonts w:eastAsia="Trebuchet MS"/>
                <w:sz w:val="24"/>
                <w:szCs w:val="24"/>
              </w:rPr>
              <w:t>Дети, оставшиеся без попечения родителей</w:t>
            </w:r>
          </w:p>
        </w:tc>
        <w:tc>
          <w:tcPr>
            <w:tcW w:w="1085" w:type="dxa"/>
            <w:tcBorders>
              <w:top w:val="single" w:sz="4" w:space="0" w:color="auto"/>
              <w:left w:val="single" w:sz="4" w:space="0" w:color="auto"/>
              <w:bottom w:val="single" w:sz="4" w:space="0" w:color="auto"/>
              <w:right w:val="nil"/>
            </w:tcBorders>
            <w:shd w:val="clear" w:color="auto" w:fill="FFFFFF"/>
          </w:tcPr>
          <w:p w:rsidR="00B46EA8" w:rsidRPr="00B46EA8" w:rsidRDefault="00B46EA8" w:rsidP="00B46EA8">
            <w:pPr>
              <w:pStyle w:val="6"/>
              <w:shd w:val="clear" w:color="auto" w:fill="auto"/>
              <w:spacing w:line="240" w:lineRule="auto"/>
              <w:ind w:firstLine="0"/>
              <w:jc w:val="center"/>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4</w:t>
            </w:r>
          </w:p>
        </w:tc>
        <w:tc>
          <w:tcPr>
            <w:tcW w:w="2371" w:type="dxa"/>
            <w:tcBorders>
              <w:top w:val="single" w:sz="4" w:space="0" w:color="auto"/>
              <w:left w:val="single" w:sz="4" w:space="0" w:color="auto"/>
              <w:bottom w:val="single" w:sz="4" w:space="0" w:color="auto"/>
              <w:right w:val="nil"/>
            </w:tcBorders>
            <w:shd w:val="clear" w:color="auto" w:fill="FFFFFF"/>
          </w:tcPr>
          <w:p w:rsidR="00B46EA8" w:rsidRPr="00B46EA8" w:rsidRDefault="00B46EA8" w:rsidP="00B46EA8">
            <w:pPr>
              <w:pStyle w:val="6"/>
              <w:shd w:val="clear" w:color="auto" w:fill="auto"/>
              <w:spacing w:line="240" w:lineRule="auto"/>
              <w:ind w:firstLine="0"/>
              <w:jc w:val="center"/>
              <w:rPr>
                <w:sz w:val="24"/>
                <w:szCs w:val="24"/>
              </w:rPr>
            </w:pPr>
          </w:p>
          <w:p w:rsidR="00B46EA8" w:rsidRPr="00B46EA8" w:rsidRDefault="00B46EA8" w:rsidP="00B46EA8">
            <w:pPr>
              <w:pStyle w:val="6"/>
              <w:shd w:val="clear" w:color="auto" w:fill="auto"/>
              <w:spacing w:line="240" w:lineRule="auto"/>
              <w:ind w:firstLine="0"/>
              <w:jc w:val="center"/>
              <w:rPr>
                <w:sz w:val="24"/>
                <w:szCs w:val="24"/>
              </w:rPr>
            </w:pPr>
            <w:r w:rsidRPr="00B46EA8">
              <w:rPr>
                <w:sz w:val="24"/>
                <w:szCs w:val="24"/>
              </w:rPr>
              <w:t>4</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jc w:val="center"/>
              <w:rPr>
                <w:sz w:val="24"/>
                <w:szCs w:val="24"/>
              </w:rPr>
            </w:pPr>
          </w:p>
          <w:p w:rsidR="00B46EA8" w:rsidRPr="00B46EA8" w:rsidRDefault="00B46EA8" w:rsidP="00B46EA8">
            <w:pPr>
              <w:pStyle w:val="6"/>
              <w:shd w:val="clear" w:color="auto" w:fill="auto"/>
              <w:spacing w:line="240" w:lineRule="auto"/>
              <w:ind w:left="120" w:firstLine="0"/>
              <w:jc w:val="center"/>
              <w:rPr>
                <w:sz w:val="24"/>
                <w:szCs w:val="24"/>
              </w:rPr>
            </w:pPr>
            <w:r w:rsidRPr="00B46EA8">
              <w:rPr>
                <w:sz w:val="24"/>
                <w:szCs w:val="24"/>
              </w:rPr>
              <w:t>-</w:t>
            </w:r>
          </w:p>
        </w:tc>
      </w:tr>
      <w:tr w:rsidR="00B46EA8" w:rsidRPr="00B46EA8" w:rsidTr="00B46EA8">
        <w:trPr>
          <w:trHeight w:hRule="exact" w:val="590"/>
        </w:trPr>
        <w:tc>
          <w:tcPr>
            <w:tcW w:w="1229" w:type="dxa"/>
            <w:tcBorders>
              <w:top w:val="single" w:sz="4" w:space="0" w:color="auto"/>
              <w:left w:val="single" w:sz="4" w:space="0" w:color="auto"/>
              <w:bottom w:val="single" w:sz="4" w:space="0" w:color="auto"/>
              <w:right w:val="nil"/>
            </w:tcBorders>
            <w:shd w:val="clear" w:color="auto" w:fill="FFFFFF"/>
            <w:hideMark/>
          </w:tcPr>
          <w:p w:rsidR="00B46EA8" w:rsidRPr="00B46EA8" w:rsidRDefault="00B46EA8" w:rsidP="00B46EA8">
            <w:pPr>
              <w:pStyle w:val="6"/>
              <w:shd w:val="clear" w:color="auto" w:fill="auto"/>
              <w:spacing w:line="240" w:lineRule="auto"/>
              <w:ind w:left="120" w:firstLine="0"/>
              <w:rPr>
                <w:color w:val="000000"/>
                <w:sz w:val="24"/>
                <w:szCs w:val="24"/>
                <w:shd w:val="clear" w:color="auto" w:fill="FFFFFF"/>
              </w:rPr>
            </w:pPr>
            <w:r w:rsidRPr="00B46EA8">
              <w:rPr>
                <w:rStyle w:val="31"/>
                <w:rFonts w:eastAsia="Trebuchet MS"/>
                <w:sz w:val="24"/>
                <w:szCs w:val="24"/>
              </w:rPr>
              <w:t>6.</w:t>
            </w:r>
          </w:p>
        </w:tc>
        <w:tc>
          <w:tcPr>
            <w:tcW w:w="3389" w:type="dxa"/>
            <w:tcBorders>
              <w:top w:val="single" w:sz="4" w:space="0" w:color="auto"/>
              <w:left w:val="single" w:sz="4" w:space="0" w:color="auto"/>
              <w:bottom w:val="single" w:sz="4" w:space="0" w:color="auto"/>
              <w:right w:val="nil"/>
            </w:tcBorders>
            <w:shd w:val="clear" w:color="auto" w:fill="FFFFFF"/>
            <w:hideMark/>
          </w:tcPr>
          <w:p w:rsidR="00B46EA8" w:rsidRPr="00B46EA8" w:rsidRDefault="00B46EA8" w:rsidP="00B46EA8">
            <w:pPr>
              <w:pStyle w:val="6"/>
              <w:shd w:val="clear" w:color="auto" w:fill="auto"/>
              <w:spacing w:line="240" w:lineRule="auto"/>
              <w:ind w:firstLine="0"/>
              <w:jc w:val="center"/>
              <w:rPr>
                <w:color w:val="000000"/>
                <w:sz w:val="24"/>
                <w:szCs w:val="24"/>
                <w:shd w:val="clear" w:color="auto" w:fill="FFFFFF"/>
              </w:rPr>
            </w:pPr>
            <w:r w:rsidRPr="00B46EA8">
              <w:rPr>
                <w:rStyle w:val="31"/>
                <w:rFonts w:eastAsia="Trebuchet MS"/>
                <w:sz w:val="24"/>
                <w:szCs w:val="24"/>
              </w:rPr>
              <w:t>Дети из малообеспеченных семей</w:t>
            </w:r>
          </w:p>
        </w:tc>
        <w:tc>
          <w:tcPr>
            <w:tcW w:w="1085" w:type="dxa"/>
            <w:tcBorders>
              <w:top w:val="single" w:sz="4" w:space="0" w:color="auto"/>
              <w:left w:val="single" w:sz="4" w:space="0" w:color="auto"/>
              <w:bottom w:val="single" w:sz="4" w:space="0" w:color="auto"/>
              <w:right w:val="nil"/>
            </w:tcBorders>
            <w:shd w:val="clear" w:color="auto" w:fill="FFFFFF"/>
          </w:tcPr>
          <w:p w:rsidR="00B46EA8" w:rsidRPr="00B46EA8" w:rsidRDefault="00B46EA8" w:rsidP="00B46EA8">
            <w:pPr>
              <w:pStyle w:val="6"/>
              <w:shd w:val="clear" w:color="auto" w:fill="auto"/>
              <w:spacing w:line="240" w:lineRule="auto"/>
              <w:ind w:firstLine="0"/>
              <w:jc w:val="center"/>
              <w:rPr>
                <w:color w:val="000000"/>
                <w:sz w:val="24"/>
                <w:szCs w:val="24"/>
                <w:shd w:val="clear" w:color="auto" w:fill="FFFFFF"/>
              </w:rPr>
            </w:pPr>
          </w:p>
          <w:p w:rsidR="00B46EA8" w:rsidRPr="00B46EA8" w:rsidRDefault="00B46EA8" w:rsidP="00B46EA8">
            <w:pPr>
              <w:pStyle w:val="6"/>
              <w:shd w:val="clear" w:color="auto" w:fill="auto"/>
              <w:spacing w:line="240" w:lineRule="auto"/>
              <w:ind w:firstLine="0"/>
              <w:jc w:val="center"/>
              <w:rPr>
                <w:color w:val="000000"/>
                <w:sz w:val="24"/>
                <w:szCs w:val="24"/>
                <w:shd w:val="clear" w:color="auto" w:fill="FFFFFF"/>
              </w:rPr>
            </w:pPr>
            <w:r w:rsidRPr="00B46EA8">
              <w:rPr>
                <w:color w:val="000000"/>
                <w:sz w:val="24"/>
                <w:szCs w:val="24"/>
                <w:shd w:val="clear" w:color="auto" w:fill="FFFFFF"/>
              </w:rPr>
              <w:t>29</w:t>
            </w:r>
          </w:p>
        </w:tc>
        <w:tc>
          <w:tcPr>
            <w:tcW w:w="2371" w:type="dxa"/>
            <w:tcBorders>
              <w:top w:val="single" w:sz="4" w:space="0" w:color="auto"/>
              <w:left w:val="single" w:sz="4" w:space="0" w:color="auto"/>
              <w:bottom w:val="single" w:sz="4" w:space="0" w:color="auto"/>
              <w:right w:val="nil"/>
            </w:tcBorders>
            <w:shd w:val="clear" w:color="auto" w:fill="FFFFFF"/>
          </w:tcPr>
          <w:p w:rsidR="00B46EA8" w:rsidRPr="00B46EA8" w:rsidRDefault="00B46EA8" w:rsidP="00B46EA8">
            <w:pPr>
              <w:pStyle w:val="6"/>
              <w:shd w:val="clear" w:color="auto" w:fill="auto"/>
              <w:spacing w:line="240" w:lineRule="auto"/>
              <w:ind w:left="140" w:firstLine="0"/>
              <w:jc w:val="center"/>
              <w:rPr>
                <w:color w:val="000000"/>
                <w:sz w:val="24"/>
                <w:szCs w:val="24"/>
                <w:shd w:val="clear" w:color="auto" w:fill="FFFFFF"/>
              </w:rPr>
            </w:pPr>
          </w:p>
          <w:p w:rsidR="00B46EA8" w:rsidRPr="00B46EA8" w:rsidRDefault="00B46EA8" w:rsidP="00B46EA8">
            <w:pPr>
              <w:pStyle w:val="6"/>
              <w:shd w:val="clear" w:color="auto" w:fill="auto"/>
              <w:spacing w:line="240" w:lineRule="auto"/>
              <w:ind w:left="140" w:firstLine="0"/>
              <w:jc w:val="center"/>
              <w:rPr>
                <w:color w:val="000000"/>
                <w:sz w:val="24"/>
                <w:szCs w:val="24"/>
                <w:shd w:val="clear" w:color="auto" w:fill="FFFFFF"/>
              </w:rPr>
            </w:pPr>
            <w:r w:rsidRPr="00B46EA8">
              <w:rPr>
                <w:color w:val="000000"/>
                <w:sz w:val="24"/>
                <w:szCs w:val="24"/>
                <w:shd w:val="clear" w:color="auto" w:fill="FFFFFF"/>
              </w:rPr>
              <w:t>14</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46EA8" w:rsidRPr="00B46EA8" w:rsidRDefault="00B46EA8" w:rsidP="00B46EA8">
            <w:pPr>
              <w:pStyle w:val="6"/>
              <w:shd w:val="clear" w:color="auto" w:fill="auto"/>
              <w:spacing w:line="240" w:lineRule="auto"/>
              <w:ind w:left="120" w:firstLine="0"/>
              <w:jc w:val="center"/>
              <w:rPr>
                <w:color w:val="000000"/>
                <w:sz w:val="24"/>
                <w:szCs w:val="24"/>
                <w:shd w:val="clear" w:color="auto" w:fill="FFFFFF"/>
              </w:rPr>
            </w:pPr>
          </w:p>
          <w:p w:rsidR="00B46EA8" w:rsidRPr="00B46EA8" w:rsidRDefault="00B46EA8" w:rsidP="00B46EA8">
            <w:pPr>
              <w:pStyle w:val="6"/>
              <w:shd w:val="clear" w:color="auto" w:fill="auto"/>
              <w:spacing w:line="240" w:lineRule="auto"/>
              <w:ind w:left="120" w:firstLine="0"/>
              <w:jc w:val="center"/>
              <w:rPr>
                <w:color w:val="000000"/>
                <w:sz w:val="24"/>
                <w:szCs w:val="24"/>
                <w:shd w:val="clear" w:color="auto" w:fill="FFFFFF"/>
              </w:rPr>
            </w:pPr>
            <w:r w:rsidRPr="00B46EA8">
              <w:rPr>
                <w:color w:val="000000"/>
                <w:sz w:val="24"/>
                <w:szCs w:val="24"/>
                <w:shd w:val="clear" w:color="auto" w:fill="FFFFFF"/>
              </w:rPr>
              <w:t>5</w:t>
            </w:r>
          </w:p>
        </w:tc>
      </w:tr>
    </w:tbl>
    <w:p w:rsidR="00B46EA8" w:rsidRPr="00B46EA8" w:rsidRDefault="00B46EA8" w:rsidP="00B46EA8">
      <w:pPr>
        <w:pStyle w:val="6"/>
        <w:shd w:val="clear" w:color="auto" w:fill="auto"/>
        <w:spacing w:line="240" w:lineRule="auto"/>
        <w:ind w:left="140" w:firstLine="0"/>
        <w:jc w:val="both"/>
        <w:rPr>
          <w:sz w:val="24"/>
          <w:szCs w:val="24"/>
        </w:rPr>
      </w:pPr>
      <w:r w:rsidRPr="00B46EA8">
        <w:rPr>
          <w:sz w:val="24"/>
          <w:szCs w:val="24"/>
        </w:rPr>
        <w:t>Выводы:</w:t>
      </w:r>
    </w:p>
    <w:p w:rsidR="00B46EA8" w:rsidRPr="00B46EA8" w:rsidRDefault="00B46EA8" w:rsidP="00B46EA8">
      <w:pPr>
        <w:pStyle w:val="6"/>
        <w:numPr>
          <w:ilvl w:val="0"/>
          <w:numId w:val="35"/>
        </w:numPr>
        <w:shd w:val="clear" w:color="auto" w:fill="auto"/>
        <w:tabs>
          <w:tab w:val="left" w:pos="432"/>
        </w:tabs>
        <w:spacing w:line="240" w:lineRule="auto"/>
        <w:ind w:left="140" w:right="400"/>
        <w:rPr>
          <w:sz w:val="24"/>
          <w:szCs w:val="24"/>
        </w:rPr>
      </w:pPr>
      <w:r w:rsidRPr="00B46EA8">
        <w:rPr>
          <w:sz w:val="24"/>
          <w:szCs w:val="24"/>
        </w:rPr>
        <w:t xml:space="preserve">Учащиеся, состоящие на профилактическом учете, </w:t>
      </w:r>
      <w:r>
        <w:rPr>
          <w:sz w:val="24"/>
          <w:szCs w:val="24"/>
        </w:rPr>
        <w:t xml:space="preserve">недостаточно </w:t>
      </w:r>
      <w:r w:rsidRPr="00B46EA8">
        <w:rPr>
          <w:sz w:val="24"/>
          <w:szCs w:val="24"/>
        </w:rPr>
        <w:t>вовлечены во внеурочную (воспитательную) работу.</w:t>
      </w:r>
    </w:p>
    <w:p w:rsidR="00B46EA8" w:rsidRPr="00B46EA8" w:rsidRDefault="00B46EA8" w:rsidP="00B46EA8">
      <w:pPr>
        <w:pStyle w:val="6"/>
        <w:numPr>
          <w:ilvl w:val="0"/>
          <w:numId w:val="35"/>
        </w:numPr>
        <w:shd w:val="clear" w:color="auto" w:fill="auto"/>
        <w:tabs>
          <w:tab w:val="left" w:pos="432"/>
        </w:tabs>
        <w:spacing w:line="240" w:lineRule="auto"/>
        <w:ind w:left="140"/>
        <w:jc w:val="both"/>
        <w:rPr>
          <w:sz w:val="24"/>
          <w:szCs w:val="24"/>
        </w:rPr>
      </w:pPr>
      <w:r w:rsidRPr="00B46EA8">
        <w:rPr>
          <w:sz w:val="24"/>
          <w:szCs w:val="24"/>
        </w:rPr>
        <w:t>Наблюдается большое число детей, состоящих на учете ПДН, ВШУ.</w:t>
      </w:r>
    </w:p>
    <w:p w:rsidR="00B46EA8" w:rsidRPr="00B46EA8" w:rsidRDefault="00B46EA8" w:rsidP="00B46EA8">
      <w:pPr>
        <w:pStyle w:val="6"/>
        <w:numPr>
          <w:ilvl w:val="0"/>
          <w:numId w:val="35"/>
        </w:numPr>
        <w:shd w:val="clear" w:color="auto" w:fill="auto"/>
        <w:tabs>
          <w:tab w:val="left" w:pos="432"/>
        </w:tabs>
        <w:spacing w:line="240" w:lineRule="auto"/>
        <w:ind w:left="140" w:right="400"/>
        <w:rPr>
          <w:sz w:val="24"/>
          <w:szCs w:val="24"/>
        </w:rPr>
      </w:pPr>
      <w:r w:rsidRPr="00B46EA8">
        <w:rPr>
          <w:sz w:val="24"/>
          <w:szCs w:val="24"/>
        </w:rPr>
        <w:t>Необходимо изменить систему психолого-педагогического сопровождения учащихся, состоящих на ВШУ.</w:t>
      </w:r>
    </w:p>
    <w:p w:rsidR="00B442C1" w:rsidRDefault="00B442C1" w:rsidP="00867ACC">
      <w:pPr>
        <w:pStyle w:val="6"/>
        <w:shd w:val="clear" w:color="auto" w:fill="auto"/>
        <w:ind w:right="-1" w:firstLine="0"/>
        <w:jc w:val="both"/>
        <w:rPr>
          <w:b/>
          <w:sz w:val="24"/>
          <w:szCs w:val="24"/>
        </w:rPr>
      </w:pPr>
    </w:p>
    <w:p w:rsidR="00326DDB" w:rsidRDefault="000A61F6" w:rsidP="00867ACC">
      <w:pPr>
        <w:pStyle w:val="6"/>
        <w:shd w:val="clear" w:color="auto" w:fill="auto"/>
        <w:ind w:right="-1" w:firstLine="0"/>
        <w:jc w:val="both"/>
        <w:rPr>
          <w:sz w:val="24"/>
          <w:szCs w:val="24"/>
        </w:rPr>
      </w:pPr>
      <w:r>
        <w:rPr>
          <w:b/>
          <w:sz w:val="24"/>
          <w:szCs w:val="24"/>
        </w:rPr>
        <w:t>2.</w:t>
      </w:r>
      <w:r w:rsidR="00B46EA8">
        <w:rPr>
          <w:b/>
          <w:sz w:val="24"/>
          <w:szCs w:val="24"/>
        </w:rPr>
        <w:t>7</w:t>
      </w:r>
      <w:r w:rsidR="00867ACC" w:rsidRPr="00867ACC">
        <w:rPr>
          <w:b/>
          <w:sz w:val="24"/>
          <w:szCs w:val="24"/>
        </w:rPr>
        <w:t xml:space="preserve">. Работа педагогического коллектива по сохранению здоровья </w:t>
      </w:r>
      <w:proofErr w:type="gramStart"/>
      <w:r w:rsidR="00867ACC" w:rsidRPr="00867ACC">
        <w:rPr>
          <w:b/>
          <w:sz w:val="24"/>
          <w:szCs w:val="24"/>
        </w:rPr>
        <w:t>обучающихся</w:t>
      </w:r>
      <w:proofErr w:type="gramEnd"/>
      <w:r w:rsidR="002A0615">
        <w:rPr>
          <w:b/>
          <w:sz w:val="24"/>
          <w:szCs w:val="24"/>
        </w:rPr>
        <w:t>.</w:t>
      </w:r>
      <w:r w:rsidR="00867ACC" w:rsidRPr="00867ACC">
        <w:rPr>
          <w:b/>
          <w:sz w:val="24"/>
          <w:szCs w:val="24"/>
        </w:rPr>
        <w:t xml:space="preserve"> </w:t>
      </w:r>
      <w:r w:rsidR="00867ACC">
        <w:rPr>
          <w:b/>
          <w:sz w:val="24"/>
          <w:szCs w:val="24"/>
        </w:rPr>
        <w:t xml:space="preserve">       </w:t>
      </w:r>
      <w:r w:rsidR="009E36AE">
        <w:rPr>
          <w:b/>
          <w:sz w:val="24"/>
          <w:szCs w:val="24"/>
        </w:rPr>
        <w:t xml:space="preserve">  </w:t>
      </w:r>
      <w:r w:rsidR="002A0615">
        <w:rPr>
          <w:b/>
          <w:sz w:val="24"/>
          <w:szCs w:val="24"/>
        </w:rPr>
        <w:t xml:space="preserve">  </w:t>
      </w:r>
      <w:r w:rsidR="00326DDB">
        <w:rPr>
          <w:b/>
          <w:sz w:val="24"/>
          <w:szCs w:val="24"/>
        </w:rPr>
        <w:t xml:space="preserve">  </w:t>
      </w:r>
      <w:r w:rsidR="0035578A">
        <w:rPr>
          <w:b/>
          <w:sz w:val="24"/>
          <w:szCs w:val="24"/>
        </w:rPr>
        <w:t xml:space="preserve">    </w:t>
      </w:r>
      <w:r w:rsidR="00867ACC" w:rsidRPr="00867ACC">
        <w:rPr>
          <w:sz w:val="24"/>
          <w:szCs w:val="24"/>
        </w:rPr>
        <w:t xml:space="preserve">Одним из приоритетных направлений работы школы является сохранение и укрепление здоровья обучающихся, которое включает в себя воспитание здорового образа жизни, соблюдение санитарно-гигиенических навыков, профилактику вредных привычек. </w:t>
      </w:r>
      <w:r w:rsidR="00867ACC">
        <w:rPr>
          <w:sz w:val="24"/>
          <w:szCs w:val="24"/>
        </w:rPr>
        <w:t xml:space="preserve"> </w:t>
      </w:r>
    </w:p>
    <w:p w:rsidR="00326DDB" w:rsidRPr="0035578A" w:rsidRDefault="00867ACC" w:rsidP="0035578A">
      <w:pPr>
        <w:pStyle w:val="6"/>
        <w:shd w:val="clear" w:color="auto" w:fill="auto"/>
        <w:ind w:right="-1" w:firstLine="0"/>
        <w:jc w:val="both"/>
        <w:rPr>
          <w:sz w:val="24"/>
          <w:szCs w:val="24"/>
        </w:rPr>
      </w:pPr>
      <w:proofErr w:type="gramStart"/>
      <w:r w:rsidRPr="00867ACC">
        <w:rPr>
          <w:sz w:val="24"/>
          <w:szCs w:val="24"/>
        </w:rPr>
        <w:t>Информация о состоянии здоровья обучающихся представлена в следующих таблицах:</w:t>
      </w:r>
      <w:proofErr w:type="gramEnd"/>
    </w:p>
    <w:p w:rsidR="00FE5935" w:rsidRPr="00867ACC" w:rsidRDefault="00867ACC" w:rsidP="0035578A">
      <w:pPr>
        <w:pStyle w:val="6"/>
        <w:shd w:val="clear" w:color="auto" w:fill="auto"/>
        <w:ind w:right="-1" w:firstLine="0"/>
        <w:jc w:val="center"/>
        <w:rPr>
          <w:b/>
          <w:sz w:val="24"/>
          <w:szCs w:val="24"/>
        </w:rPr>
      </w:pPr>
      <w:r w:rsidRPr="00867ACC">
        <w:rPr>
          <w:b/>
          <w:sz w:val="24"/>
          <w:szCs w:val="24"/>
        </w:rPr>
        <w:t>Уровень здоровья (чел.)</w:t>
      </w:r>
    </w:p>
    <w:tbl>
      <w:tblPr>
        <w:tblStyle w:val="a4"/>
        <w:tblW w:w="0" w:type="auto"/>
        <w:tblLook w:val="04A0" w:firstRow="1" w:lastRow="0" w:firstColumn="1" w:lastColumn="0" w:noHBand="0" w:noVBand="1"/>
      </w:tblPr>
      <w:tblGrid>
        <w:gridCol w:w="1596"/>
        <w:gridCol w:w="1595"/>
        <w:gridCol w:w="1595"/>
        <w:gridCol w:w="1595"/>
        <w:gridCol w:w="1595"/>
        <w:gridCol w:w="1595"/>
      </w:tblGrid>
      <w:tr w:rsidR="00867ACC" w:rsidTr="00867ACC">
        <w:tc>
          <w:tcPr>
            <w:tcW w:w="1596" w:type="dxa"/>
          </w:tcPr>
          <w:p w:rsidR="00867ACC" w:rsidRDefault="00867ACC" w:rsidP="00867ACC">
            <w:pPr>
              <w:pStyle w:val="6"/>
              <w:shd w:val="clear" w:color="auto" w:fill="auto"/>
              <w:ind w:right="-1" w:firstLine="0"/>
              <w:jc w:val="both"/>
            </w:pPr>
          </w:p>
        </w:tc>
        <w:tc>
          <w:tcPr>
            <w:tcW w:w="1595" w:type="dxa"/>
          </w:tcPr>
          <w:p w:rsidR="00867ACC" w:rsidRDefault="004E5F74" w:rsidP="00867ACC">
            <w:pPr>
              <w:pStyle w:val="6"/>
              <w:shd w:val="clear" w:color="auto" w:fill="auto"/>
              <w:ind w:right="-1" w:firstLine="0"/>
              <w:jc w:val="both"/>
            </w:pPr>
            <w:r>
              <w:t xml:space="preserve">Всего </w:t>
            </w:r>
            <w:proofErr w:type="gramStart"/>
            <w:r>
              <w:t>обучающих</w:t>
            </w:r>
            <w:r w:rsidR="00867ACC">
              <w:t>ся</w:t>
            </w:r>
            <w:proofErr w:type="gramEnd"/>
            <w:r w:rsidR="00867ACC">
              <w:t xml:space="preserve"> в школе</w:t>
            </w:r>
          </w:p>
        </w:tc>
        <w:tc>
          <w:tcPr>
            <w:tcW w:w="1595" w:type="dxa"/>
          </w:tcPr>
          <w:p w:rsidR="00867ACC" w:rsidRDefault="00867ACC" w:rsidP="00867ACC">
            <w:pPr>
              <w:pStyle w:val="6"/>
              <w:shd w:val="clear" w:color="auto" w:fill="auto"/>
              <w:ind w:right="-1" w:firstLine="0"/>
              <w:jc w:val="both"/>
            </w:pPr>
            <w:r>
              <w:t>Практически здоровы</w:t>
            </w:r>
          </w:p>
        </w:tc>
        <w:tc>
          <w:tcPr>
            <w:tcW w:w="1595" w:type="dxa"/>
          </w:tcPr>
          <w:p w:rsidR="00867ACC" w:rsidRDefault="00867ACC" w:rsidP="00867ACC">
            <w:pPr>
              <w:pStyle w:val="6"/>
              <w:shd w:val="clear" w:color="auto" w:fill="auto"/>
              <w:ind w:right="-1" w:firstLine="0"/>
              <w:jc w:val="both"/>
            </w:pPr>
            <w:r>
              <w:t>Имеют отклонения в здоровье</w:t>
            </w:r>
          </w:p>
        </w:tc>
        <w:tc>
          <w:tcPr>
            <w:tcW w:w="1595" w:type="dxa"/>
          </w:tcPr>
          <w:p w:rsidR="00867ACC" w:rsidRDefault="00867ACC" w:rsidP="00867ACC">
            <w:pPr>
              <w:pStyle w:val="6"/>
              <w:shd w:val="clear" w:color="auto" w:fill="auto"/>
              <w:ind w:right="-1" w:firstLine="0"/>
              <w:jc w:val="both"/>
            </w:pPr>
            <w:r>
              <w:t>Хронические заболевания</w:t>
            </w:r>
          </w:p>
        </w:tc>
        <w:tc>
          <w:tcPr>
            <w:tcW w:w="1595" w:type="dxa"/>
          </w:tcPr>
          <w:p w:rsidR="00867ACC" w:rsidRDefault="00867ACC" w:rsidP="00867ACC">
            <w:pPr>
              <w:pStyle w:val="6"/>
              <w:shd w:val="clear" w:color="auto" w:fill="auto"/>
              <w:ind w:right="-1" w:firstLine="0"/>
              <w:jc w:val="both"/>
            </w:pPr>
            <w:r>
              <w:t>Инвалиды</w:t>
            </w:r>
          </w:p>
        </w:tc>
      </w:tr>
      <w:tr w:rsidR="00867ACC" w:rsidTr="00867ACC">
        <w:tc>
          <w:tcPr>
            <w:tcW w:w="1596" w:type="dxa"/>
          </w:tcPr>
          <w:p w:rsidR="00867ACC" w:rsidRDefault="00867ACC" w:rsidP="00867ACC">
            <w:pPr>
              <w:pStyle w:val="6"/>
              <w:shd w:val="clear" w:color="auto" w:fill="auto"/>
              <w:ind w:right="-1" w:firstLine="0"/>
              <w:jc w:val="both"/>
            </w:pPr>
            <w:r>
              <w:t xml:space="preserve">Количество </w:t>
            </w:r>
            <w:proofErr w:type="gramStart"/>
            <w:r>
              <w:t>обучающихся</w:t>
            </w:r>
            <w:proofErr w:type="gramEnd"/>
          </w:p>
        </w:tc>
        <w:tc>
          <w:tcPr>
            <w:tcW w:w="1595" w:type="dxa"/>
          </w:tcPr>
          <w:p w:rsidR="00867ACC" w:rsidRDefault="004E5F74" w:rsidP="00867ACC">
            <w:pPr>
              <w:pStyle w:val="6"/>
              <w:shd w:val="clear" w:color="auto" w:fill="auto"/>
              <w:ind w:right="-1" w:firstLine="0"/>
              <w:jc w:val="both"/>
            </w:pPr>
            <w:r>
              <w:t>726</w:t>
            </w:r>
          </w:p>
        </w:tc>
        <w:tc>
          <w:tcPr>
            <w:tcW w:w="1595" w:type="dxa"/>
          </w:tcPr>
          <w:p w:rsidR="00867ACC" w:rsidRDefault="004E5F74" w:rsidP="00867ACC">
            <w:pPr>
              <w:pStyle w:val="6"/>
              <w:shd w:val="clear" w:color="auto" w:fill="auto"/>
              <w:ind w:right="-1" w:firstLine="0"/>
              <w:jc w:val="both"/>
            </w:pPr>
            <w:r>
              <w:t>48</w:t>
            </w:r>
            <w:r w:rsidR="00B04CF2">
              <w:t xml:space="preserve"> (1 группа здоровья)</w:t>
            </w:r>
          </w:p>
        </w:tc>
        <w:tc>
          <w:tcPr>
            <w:tcW w:w="1595" w:type="dxa"/>
          </w:tcPr>
          <w:p w:rsidR="00867ACC" w:rsidRDefault="004E5F74" w:rsidP="00867ACC">
            <w:pPr>
              <w:pStyle w:val="6"/>
              <w:shd w:val="clear" w:color="auto" w:fill="auto"/>
              <w:ind w:right="-1" w:firstLine="0"/>
              <w:jc w:val="both"/>
            </w:pPr>
            <w:r>
              <w:t>497</w:t>
            </w:r>
            <w:r w:rsidR="00B04CF2">
              <w:t xml:space="preserve"> (2 группа здоровья)</w:t>
            </w:r>
          </w:p>
        </w:tc>
        <w:tc>
          <w:tcPr>
            <w:tcW w:w="1595" w:type="dxa"/>
          </w:tcPr>
          <w:p w:rsidR="00867ACC" w:rsidRDefault="004E5F74" w:rsidP="00867ACC">
            <w:pPr>
              <w:pStyle w:val="6"/>
              <w:shd w:val="clear" w:color="auto" w:fill="auto"/>
              <w:ind w:right="-1" w:firstLine="0"/>
              <w:jc w:val="both"/>
            </w:pPr>
            <w:r>
              <w:t>177</w:t>
            </w:r>
            <w:r w:rsidR="00B04CF2">
              <w:t xml:space="preserve"> (3 группа здоровья)</w:t>
            </w:r>
          </w:p>
        </w:tc>
        <w:tc>
          <w:tcPr>
            <w:tcW w:w="1595" w:type="dxa"/>
          </w:tcPr>
          <w:p w:rsidR="00867ACC" w:rsidRDefault="004E5F74" w:rsidP="00867ACC">
            <w:pPr>
              <w:pStyle w:val="6"/>
              <w:shd w:val="clear" w:color="auto" w:fill="auto"/>
              <w:ind w:right="-1" w:firstLine="0"/>
              <w:jc w:val="both"/>
            </w:pPr>
            <w:r>
              <w:t>4</w:t>
            </w:r>
            <w:r w:rsidR="00B04CF2">
              <w:t xml:space="preserve"> (4 группа здоровья)</w:t>
            </w:r>
          </w:p>
        </w:tc>
      </w:tr>
      <w:tr w:rsidR="00867ACC" w:rsidTr="00867ACC">
        <w:tc>
          <w:tcPr>
            <w:tcW w:w="1596" w:type="dxa"/>
          </w:tcPr>
          <w:p w:rsidR="00867ACC" w:rsidRDefault="00867ACC" w:rsidP="00867ACC">
            <w:pPr>
              <w:pStyle w:val="6"/>
              <w:shd w:val="clear" w:color="auto" w:fill="auto"/>
              <w:ind w:right="-1" w:firstLine="0"/>
              <w:jc w:val="both"/>
            </w:pPr>
            <w:r>
              <w:t>%</w:t>
            </w:r>
          </w:p>
        </w:tc>
        <w:tc>
          <w:tcPr>
            <w:tcW w:w="1595" w:type="dxa"/>
          </w:tcPr>
          <w:p w:rsidR="00867ACC" w:rsidRDefault="00B04CF2" w:rsidP="00867ACC">
            <w:pPr>
              <w:pStyle w:val="6"/>
              <w:shd w:val="clear" w:color="auto" w:fill="auto"/>
              <w:ind w:right="-1" w:firstLine="0"/>
              <w:jc w:val="both"/>
            </w:pPr>
            <w:r>
              <w:t>100%</w:t>
            </w:r>
          </w:p>
        </w:tc>
        <w:tc>
          <w:tcPr>
            <w:tcW w:w="1595" w:type="dxa"/>
          </w:tcPr>
          <w:p w:rsidR="00867ACC" w:rsidRDefault="00B04CF2" w:rsidP="00867ACC">
            <w:pPr>
              <w:pStyle w:val="6"/>
              <w:shd w:val="clear" w:color="auto" w:fill="auto"/>
              <w:ind w:right="-1" w:firstLine="0"/>
              <w:jc w:val="both"/>
            </w:pPr>
            <w:r>
              <w:t>6,6%</w:t>
            </w:r>
          </w:p>
        </w:tc>
        <w:tc>
          <w:tcPr>
            <w:tcW w:w="1595" w:type="dxa"/>
          </w:tcPr>
          <w:p w:rsidR="00867ACC" w:rsidRDefault="00B04CF2" w:rsidP="00867ACC">
            <w:pPr>
              <w:pStyle w:val="6"/>
              <w:shd w:val="clear" w:color="auto" w:fill="auto"/>
              <w:ind w:right="-1" w:firstLine="0"/>
              <w:jc w:val="both"/>
            </w:pPr>
            <w:r>
              <w:t>68,5%</w:t>
            </w:r>
          </w:p>
        </w:tc>
        <w:tc>
          <w:tcPr>
            <w:tcW w:w="1595" w:type="dxa"/>
          </w:tcPr>
          <w:p w:rsidR="00867ACC" w:rsidRDefault="00B04CF2" w:rsidP="00867ACC">
            <w:pPr>
              <w:pStyle w:val="6"/>
              <w:shd w:val="clear" w:color="auto" w:fill="auto"/>
              <w:ind w:right="-1" w:firstLine="0"/>
              <w:jc w:val="both"/>
            </w:pPr>
            <w:r>
              <w:t>24,4%</w:t>
            </w:r>
          </w:p>
        </w:tc>
        <w:tc>
          <w:tcPr>
            <w:tcW w:w="1595" w:type="dxa"/>
          </w:tcPr>
          <w:p w:rsidR="00867ACC" w:rsidRDefault="00B04CF2" w:rsidP="00867ACC">
            <w:pPr>
              <w:pStyle w:val="6"/>
              <w:shd w:val="clear" w:color="auto" w:fill="auto"/>
              <w:ind w:right="-1" w:firstLine="0"/>
              <w:jc w:val="both"/>
            </w:pPr>
            <w:r>
              <w:t>0,5%</w:t>
            </w:r>
          </w:p>
        </w:tc>
      </w:tr>
    </w:tbl>
    <w:p w:rsidR="00867ACC" w:rsidRPr="00867ACC" w:rsidRDefault="00867ACC" w:rsidP="004E5F74">
      <w:pPr>
        <w:pStyle w:val="6"/>
        <w:shd w:val="clear" w:color="auto" w:fill="auto"/>
        <w:ind w:right="-1" w:firstLine="0"/>
        <w:rPr>
          <w:b/>
        </w:rPr>
      </w:pPr>
    </w:p>
    <w:p w:rsidR="00867ACC" w:rsidRDefault="00867ACC" w:rsidP="00B04CF2">
      <w:pPr>
        <w:pStyle w:val="6"/>
        <w:shd w:val="clear" w:color="auto" w:fill="auto"/>
        <w:ind w:left="140" w:right="400" w:firstLine="0"/>
        <w:jc w:val="center"/>
        <w:rPr>
          <w:b/>
          <w:sz w:val="24"/>
          <w:szCs w:val="24"/>
        </w:rPr>
      </w:pPr>
      <w:r w:rsidRPr="00867ACC">
        <w:rPr>
          <w:b/>
          <w:sz w:val="24"/>
          <w:szCs w:val="24"/>
        </w:rPr>
        <w:t>Заболевания обучающихся</w:t>
      </w:r>
      <w:r w:rsidR="00B04CF2">
        <w:rPr>
          <w:b/>
          <w:sz w:val="24"/>
          <w:szCs w:val="24"/>
        </w:rPr>
        <w:t xml:space="preserve"> (чел.)</w:t>
      </w:r>
    </w:p>
    <w:tbl>
      <w:tblPr>
        <w:tblStyle w:val="a4"/>
        <w:tblW w:w="0" w:type="auto"/>
        <w:tblInd w:w="-34" w:type="dxa"/>
        <w:tblLook w:val="04A0" w:firstRow="1" w:lastRow="0" w:firstColumn="1" w:lastColumn="0" w:noHBand="0" w:noVBand="1"/>
      </w:tblPr>
      <w:tblGrid>
        <w:gridCol w:w="4395"/>
        <w:gridCol w:w="1945"/>
        <w:gridCol w:w="1599"/>
        <w:gridCol w:w="1666"/>
      </w:tblGrid>
      <w:tr w:rsidR="00867ACC" w:rsidTr="00E4559E">
        <w:tc>
          <w:tcPr>
            <w:tcW w:w="4395" w:type="dxa"/>
          </w:tcPr>
          <w:p w:rsidR="00867ACC" w:rsidRDefault="00867ACC" w:rsidP="00867ACC">
            <w:pPr>
              <w:pStyle w:val="6"/>
              <w:shd w:val="clear" w:color="auto" w:fill="auto"/>
              <w:ind w:right="400" w:firstLine="0"/>
              <w:jc w:val="center"/>
              <w:rPr>
                <w:b/>
                <w:sz w:val="24"/>
                <w:szCs w:val="24"/>
              </w:rPr>
            </w:pPr>
            <w:r>
              <w:t xml:space="preserve">Заболевания </w:t>
            </w:r>
            <w:proofErr w:type="gramStart"/>
            <w:r>
              <w:t>обучающихся</w:t>
            </w:r>
            <w:proofErr w:type="gramEnd"/>
          </w:p>
        </w:tc>
        <w:tc>
          <w:tcPr>
            <w:tcW w:w="1945" w:type="dxa"/>
          </w:tcPr>
          <w:p w:rsidR="00867ACC" w:rsidRDefault="00867ACC" w:rsidP="00867ACC">
            <w:pPr>
              <w:pStyle w:val="6"/>
              <w:shd w:val="clear" w:color="auto" w:fill="auto"/>
              <w:ind w:right="400" w:firstLine="0"/>
              <w:jc w:val="center"/>
              <w:rPr>
                <w:b/>
                <w:sz w:val="24"/>
                <w:szCs w:val="24"/>
              </w:rPr>
            </w:pPr>
            <w:r>
              <w:t xml:space="preserve">Количество </w:t>
            </w:r>
            <w:proofErr w:type="gramStart"/>
            <w:r>
              <w:t>обучающихся</w:t>
            </w:r>
            <w:proofErr w:type="gramEnd"/>
          </w:p>
        </w:tc>
        <w:tc>
          <w:tcPr>
            <w:tcW w:w="1599" w:type="dxa"/>
          </w:tcPr>
          <w:p w:rsidR="00867ACC" w:rsidRDefault="00867ACC" w:rsidP="00867ACC">
            <w:pPr>
              <w:pStyle w:val="6"/>
              <w:shd w:val="clear" w:color="auto" w:fill="auto"/>
              <w:ind w:right="400" w:firstLine="0"/>
              <w:jc w:val="center"/>
              <w:rPr>
                <w:b/>
                <w:sz w:val="24"/>
                <w:szCs w:val="24"/>
              </w:rPr>
            </w:pPr>
            <w:r>
              <w:t>Из них на домашнем обучении</w:t>
            </w:r>
          </w:p>
        </w:tc>
        <w:tc>
          <w:tcPr>
            <w:tcW w:w="1666" w:type="dxa"/>
          </w:tcPr>
          <w:p w:rsidR="00867ACC" w:rsidRDefault="00867ACC" w:rsidP="00867ACC">
            <w:pPr>
              <w:pStyle w:val="6"/>
              <w:shd w:val="clear" w:color="auto" w:fill="auto"/>
              <w:ind w:right="400" w:firstLine="0"/>
              <w:jc w:val="center"/>
              <w:rPr>
                <w:b/>
                <w:sz w:val="24"/>
                <w:szCs w:val="24"/>
              </w:rPr>
            </w:pPr>
            <w:r>
              <w:t>Из них инвалидов</w:t>
            </w:r>
          </w:p>
        </w:tc>
      </w:tr>
      <w:tr w:rsidR="00867ACC" w:rsidTr="00E4559E">
        <w:tc>
          <w:tcPr>
            <w:tcW w:w="4395" w:type="dxa"/>
          </w:tcPr>
          <w:p w:rsidR="00867ACC" w:rsidRDefault="00867ACC" w:rsidP="00867ACC">
            <w:pPr>
              <w:pStyle w:val="6"/>
              <w:shd w:val="clear" w:color="auto" w:fill="auto"/>
              <w:ind w:right="400" w:firstLine="0"/>
              <w:rPr>
                <w:b/>
                <w:sz w:val="24"/>
                <w:szCs w:val="24"/>
              </w:rPr>
            </w:pPr>
            <w:r>
              <w:t>Сахарный диабет</w:t>
            </w:r>
          </w:p>
        </w:tc>
        <w:tc>
          <w:tcPr>
            <w:tcW w:w="1945"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2</w:t>
            </w:r>
          </w:p>
        </w:tc>
        <w:tc>
          <w:tcPr>
            <w:tcW w:w="1599"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1</w:t>
            </w:r>
          </w:p>
        </w:tc>
        <w:tc>
          <w:tcPr>
            <w:tcW w:w="1666"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2</w:t>
            </w:r>
          </w:p>
        </w:tc>
      </w:tr>
      <w:tr w:rsidR="00867ACC" w:rsidTr="00E4559E">
        <w:tc>
          <w:tcPr>
            <w:tcW w:w="4395" w:type="dxa"/>
          </w:tcPr>
          <w:p w:rsidR="00867ACC" w:rsidRDefault="00867ACC" w:rsidP="00867ACC">
            <w:pPr>
              <w:pStyle w:val="6"/>
              <w:shd w:val="clear" w:color="auto" w:fill="auto"/>
              <w:ind w:right="400" w:firstLine="0"/>
              <w:rPr>
                <w:b/>
                <w:sz w:val="24"/>
                <w:szCs w:val="24"/>
              </w:rPr>
            </w:pPr>
            <w:r>
              <w:t>Врожденный порок сердца</w:t>
            </w:r>
          </w:p>
        </w:tc>
        <w:tc>
          <w:tcPr>
            <w:tcW w:w="1945"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11</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867ACC" w:rsidP="00867ACC">
            <w:pPr>
              <w:pStyle w:val="6"/>
              <w:shd w:val="clear" w:color="auto" w:fill="auto"/>
              <w:ind w:right="400" w:firstLine="0"/>
              <w:rPr>
                <w:b/>
                <w:sz w:val="24"/>
                <w:szCs w:val="24"/>
              </w:rPr>
            </w:pPr>
            <w:r>
              <w:t>Эпилепсия</w:t>
            </w:r>
          </w:p>
        </w:tc>
        <w:tc>
          <w:tcPr>
            <w:tcW w:w="1945"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2</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867ACC" w:rsidP="00867ACC">
            <w:pPr>
              <w:pStyle w:val="6"/>
              <w:shd w:val="clear" w:color="auto" w:fill="auto"/>
              <w:ind w:right="400" w:firstLine="0"/>
              <w:rPr>
                <w:b/>
                <w:sz w:val="24"/>
                <w:szCs w:val="24"/>
              </w:rPr>
            </w:pPr>
            <w:r>
              <w:t>Бронхиальная астма</w:t>
            </w:r>
          </w:p>
        </w:tc>
        <w:tc>
          <w:tcPr>
            <w:tcW w:w="1945"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12</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867ACC" w:rsidP="00867ACC">
            <w:pPr>
              <w:pStyle w:val="6"/>
              <w:shd w:val="clear" w:color="auto" w:fill="auto"/>
              <w:ind w:right="400" w:firstLine="0"/>
              <w:rPr>
                <w:b/>
                <w:sz w:val="24"/>
                <w:szCs w:val="24"/>
              </w:rPr>
            </w:pPr>
            <w:r>
              <w:t>Хронический пиелонефрит</w:t>
            </w:r>
          </w:p>
        </w:tc>
        <w:tc>
          <w:tcPr>
            <w:tcW w:w="1945" w:type="dxa"/>
          </w:tcPr>
          <w:p w:rsidR="00867ACC" w:rsidRPr="00B04CF2" w:rsidRDefault="004E5F74" w:rsidP="00867ACC">
            <w:pPr>
              <w:pStyle w:val="6"/>
              <w:shd w:val="clear" w:color="auto" w:fill="auto"/>
              <w:ind w:right="400" w:firstLine="0"/>
              <w:jc w:val="center"/>
              <w:rPr>
                <w:sz w:val="24"/>
                <w:szCs w:val="24"/>
              </w:rPr>
            </w:pPr>
            <w:r w:rsidRPr="00B04CF2">
              <w:rPr>
                <w:sz w:val="24"/>
                <w:szCs w:val="24"/>
              </w:rPr>
              <w:t>15</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867ACC" w:rsidP="00867ACC">
            <w:pPr>
              <w:pStyle w:val="6"/>
              <w:shd w:val="clear" w:color="auto" w:fill="auto"/>
              <w:ind w:right="400" w:firstLine="0"/>
              <w:rPr>
                <w:b/>
                <w:sz w:val="24"/>
                <w:szCs w:val="24"/>
              </w:rPr>
            </w:pPr>
            <w:r>
              <w:t>Хронический гастродуоденит</w:t>
            </w:r>
          </w:p>
        </w:tc>
        <w:tc>
          <w:tcPr>
            <w:tcW w:w="1945" w:type="dxa"/>
          </w:tcPr>
          <w:p w:rsidR="00867ACC" w:rsidRPr="00B04CF2" w:rsidRDefault="00B04CF2" w:rsidP="00867ACC">
            <w:pPr>
              <w:pStyle w:val="6"/>
              <w:shd w:val="clear" w:color="auto" w:fill="auto"/>
              <w:ind w:right="400" w:firstLine="0"/>
              <w:jc w:val="center"/>
              <w:rPr>
                <w:sz w:val="24"/>
                <w:szCs w:val="24"/>
              </w:rPr>
            </w:pPr>
            <w:r w:rsidRPr="00B04CF2">
              <w:rPr>
                <w:sz w:val="24"/>
                <w:szCs w:val="24"/>
              </w:rPr>
              <w:t>12</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B04CF2" w:rsidP="00867ACC">
            <w:pPr>
              <w:pStyle w:val="6"/>
              <w:shd w:val="clear" w:color="auto" w:fill="auto"/>
              <w:ind w:right="400" w:firstLine="0"/>
              <w:rPr>
                <w:b/>
                <w:sz w:val="24"/>
                <w:szCs w:val="24"/>
              </w:rPr>
            </w:pPr>
            <w:r>
              <w:t>Вегето-сосудистая дистония</w:t>
            </w:r>
          </w:p>
        </w:tc>
        <w:tc>
          <w:tcPr>
            <w:tcW w:w="1945" w:type="dxa"/>
          </w:tcPr>
          <w:p w:rsidR="00867ACC" w:rsidRPr="00B04CF2" w:rsidRDefault="00B04CF2" w:rsidP="00867ACC">
            <w:pPr>
              <w:pStyle w:val="6"/>
              <w:shd w:val="clear" w:color="auto" w:fill="auto"/>
              <w:ind w:right="400" w:firstLine="0"/>
              <w:jc w:val="center"/>
              <w:rPr>
                <w:sz w:val="24"/>
                <w:szCs w:val="24"/>
              </w:rPr>
            </w:pPr>
            <w:r w:rsidRPr="00B04CF2">
              <w:rPr>
                <w:sz w:val="24"/>
                <w:szCs w:val="24"/>
              </w:rPr>
              <w:t>23</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867ACC" w:rsidTr="00E4559E">
        <w:tc>
          <w:tcPr>
            <w:tcW w:w="4395" w:type="dxa"/>
          </w:tcPr>
          <w:p w:rsidR="00867ACC" w:rsidRDefault="00867ACC" w:rsidP="00867ACC">
            <w:pPr>
              <w:pStyle w:val="6"/>
              <w:shd w:val="clear" w:color="auto" w:fill="auto"/>
              <w:ind w:right="400" w:firstLine="0"/>
            </w:pPr>
            <w:r>
              <w:t>Миопия</w:t>
            </w:r>
          </w:p>
        </w:tc>
        <w:tc>
          <w:tcPr>
            <w:tcW w:w="1945" w:type="dxa"/>
          </w:tcPr>
          <w:p w:rsidR="00867ACC" w:rsidRPr="00B04CF2" w:rsidRDefault="00B04CF2" w:rsidP="00867ACC">
            <w:pPr>
              <w:pStyle w:val="6"/>
              <w:shd w:val="clear" w:color="auto" w:fill="auto"/>
              <w:ind w:right="400" w:firstLine="0"/>
              <w:jc w:val="center"/>
              <w:rPr>
                <w:sz w:val="24"/>
                <w:szCs w:val="24"/>
              </w:rPr>
            </w:pPr>
            <w:r w:rsidRPr="00B04CF2">
              <w:rPr>
                <w:sz w:val="24"/>
                <w:szCs w:val="24"/>
              </w:rPr>
              <w:t>75</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B04CF2" w:rsidTr="00E4559E">
        <w:trPr>
          <w:trHeight w:val="345"/>
        </w:trPr>
        <w:tc>
          <w:tcPr>
            <w:tcW w:w="4395" w:type="dxa"/>
          </w:tcPr>
          <w:p w:rsidR="00B04CF2" w:rsidRDefault="00326DDB" w:rsidP="00326DDB">
            <w:pPr>
              <w:pStyle w:val="6"/>
              <w:tabs>
                <w:tab w:val="right" w:pos="3605"/>
              </w:tabs>
              <w:ind w:right="400" w:firstLine="0"/>
            </w:pPr>
            <w:r>
              <w:t>Нарушение осанки, сколиоз</w:t>
            </w:r>
            <w:r>
              <w:tab/>
            </w:r>
            <w:r w:rsidR="00B04CF2">
              <w:t xml:space="preserve"> </w:t>
            </w:r>
          </w:p>
        </w:tc>
        <w:tc>
          <w:tcPr>
            <w:tcW w:w="1945" w:type="dxa"/>
          </w:tcPr>
          <w:p w:rsidR="00B04CF2" w:rsidRPr="00B04CF2" w:rsidRDefault="00B04CF2" w:rsidP="00867ACC">
            <w:pPr>
              <w:pStyle w:val="6"/>
              <w:shd w:val="clear" w:color="auto" w:fill="auto"/>
              <w:ind w:right="400" w:firstLine="0"/>
              <w:jc w:val="center"/>
              <w:rPr>
                <w:sz w:val="24"/>
                <w:szCs w:val="24"/>
              </w:rPr>
            </w:pPr>
            <w:r w:rsidRPr="00B04CF2">
              <w:rPr>
                <w:sz w:val="24"/>
                <w:szCs w:val="24"/>
              </w:rPr>
              <w:t>200</w:t>
            </w:r>
          </w:p>
        </w:tc>
        <w:tc>
          <w:tcPr>
            <w:tcW w:w="1599" w:type="dxa"/>
          </w:tcPr>
          <w:p w:rsidR="00B04CF2" w:rsidRPr="00B04CF2" w:rsidRDefault="00B04CF2" w:rsidP="00867ACC">
            <w:pPr>
              <w:pStyle w:val="6"/>
              <w:shd w:val="clear" w:color="auto" w:fill="auto"/>
              <w:ind w:right="400" w:firstLine="0"/>
              <w:jc w:val="center"/>
              <w:rPr>
                <w:sz w:val="24"/>
                <w:szCs w:val="24"/>
              </w:rPr>
            </w:pPr>
          </w:p>
        </w:tc>
        <w:tc>
          <w:tcPr>
            <w:tcW w:w="1666" w:type="dxa"/>
          </w:tcPr>
          <w:p w:rsidR="00B04CF2" w:rsidRPr="00B04CF2" w:rsidRDefault="00B04CF2" w:rsidP="00B04CF2">
            <w:pPr>
              <w:pStyle w:val="6"/>
              <w:shd w:val="clear" w:color="auto" w:fill="auto"/>
              <w:ind w:right="400" w:firstLine="0"/>
              <w:rPr>
                <w:sz w:val="24"/>
                <w:szCs w:val="24"/>
              </w:rPr>
            </w:pPr>
          </w:p>
        </w:tc>
      </w:tr>
      <w:tr w:rsidR="00867ACC" w:rsidTr="00E4559E">
        <w:tc>
          <w:tcPr>
            <w:tcW w:w="4395" w:type="dxa"/>
          </w:tcPr>
          <w:p w:rsidR="00867ACC" w:rsidRDefault="00867ACC" w:rsidP="00867ACC">
            <w:pPr>
              <w:pStyle w:val="6"/>
              <w:shd w:val="clear" w:color="auto" w:fill="auto"/>
              <w:ind w:right="400" w:firstLine="0"/>
            </w:pPr>
            <w:r>
              <w:t>Хроническая тугоухость</w:t>
            </w:r>
          </w:p>
        </w:tc>
        <w:tc>
          <w:tcPr>
            <w:tcW w:w="1945" w:type="dxa"/>
          </w:tcPr>
          <w:p w:rsidR="00867ACC" w:rsidRPr="00B04CF2" w:rsidRDefault="00B04CF2" w:rsidP="00867ACC">
            <w:pPr>
              <w:pStyle w:val="6"/>
              <w:shd w:val="clear" w:color="auto" w:fill="auto"/>
              <w:ind w:right="400" w:firstLine="0"/>
              <w:jc w:val="center"/>
              <w:rPr>
                <w:sz w:val="24"/>
                <w:szCs w:val="24"/>
              </w:rPr>
            </w:pPr>
            <w:r w:rsidRPr="00B04CF2">
              <w:rPr>
                <w:sz w:val="24"/>
                <w:szCs w:val="24"/>
              </w:rPr>
              <w:t>3</w:t>
            </w:r>
          </w:p>
        </w:tc>
        <w:tc>
          <w:tcPr>
            <w:tcW w:w="1599" w:type="dxa"/>
          </w:tcPr>
          <w:p w:rsidR="00867ACC" w:rsidRPr="00B04CF2" w:rsidRDefault="00867ACC" w:rsidP="00867ACC">
            <w:pPr>
              <w:pStyle w:val="6"/>
              <w:shd w:val="clear" w:color="auto" w:fill="auto"/>
              <w:ind w:right="400" w:firstLine="0"/>
              <w:jc w:val="center"/>
              <w:rPr>
                <w:sz w:val="24"/>
                <w:szCs w:val="24"/>
              </w:rPr>
            </w:pPr>
          </w:p>
        </w:tc>
        <w:tc>
          <w:tcPr>
            <w:tcW w:w="1666" w:type="dxa"/>
          </w:tcPr>
          <w:p w:rsidR="00867ACC" w:rsidRPr="00B04CF2" w:rsidRDefault="00867ACC" w:rsidP="00867ACC">
            <w:pPr>
              <w:pStyle w:val="6"/>
              <w:shd w:val="clear" w:color="auto" w:fill="auto"/>
              <w:ind w:right="400" w:firstLine="0"/>
              <w:jc w:val="center"/>
              <w:rPr>
                <w:sz w:val="24"/>
                <w:szCs w:val="24"/>
              </w:rPr>
            </w:pPr>
          </w:p>
        </w:tc>
      </w:tr>
      <w:tr w:rsidR="00B04CF2" w:rsidTr="00E4559E">
        <w:tc>
          <w:tcPr>
            <w:tcW w:w="4395" w:type="dxa"/>
          </w:tcPr>
          <w:p w:rsidR="00B04CF2" w:rsidRDefault="00B04CF2" w:rsidP="00867ACC">
            <w:pPr>
              <w:pStyle w:val="6"/>
              <w:shd w:val="clear" w:color="auto" w:fill="auto"/>
              <w:ind w:right="400" w:firstLine="0"/>
            </w:pPr>
            <w:r>
              <w:t>Заболевания нервной системы</w:t>
            </w:r>
          </w:p>
        </w:tc>
        <w:tc>
          <w:tcPr>
            <w:tcW w:w="1945" w:type="dxa"/>
          </w:tcPr>
          <w:p w:rsidR="00B04CF2" w:rsidRPr="00B04CF2" w:rsidRDefault="00B04CF2" w:rsidP="00867ACC">
            <w:pPr>
              <w:pStyle w:val="6"/>
              <w:shd w:val="clear" w:color="auto" w:fill="auto"/>
              <w:ind w:right="400" w:firstLine="0"/>
              <w:jc w:val="center"/>
              <w:rPr>
                <w:sz w:val="24"/>
                <w:szCs w:val="24"/>
              </w:rPr>
            </w:pPr>
            <w:r w:rsidRPr="00B04CF2">
              <w:rPr>
                <w:sz w:val="24"/>
                <w:szCs w:val="24"/>
              </w:rPr>
              <w:t>2</w:t>
            </w:r>
          </w:p>
        </w:tc>
        <w:tc>
          <w:tcPr>
            <w:tcW w:w="1599" w:type="dxa"/>
          </w:tcPr>
          <w:p w:rsidR="00B04CF2" w:rsidRPr="00B04CF2" w:rsidRDefault="00B04CF2" w:rsidP="00867ACC">
            <w:pPr>
              <w:pStyle w:val="6"/>
              <w:shd w:val="clear" w:color="auto" w:fill="auto"/>
              <w:ind w:right="400" w:firstLine="0"/>
              <w:jc w:val="center"/>
              <w:rPr>
                <w:sz w:val="24"/>
                <w:szCs w:val="24"/>
              </w:rPr>
            </w:pPr>
          </w:p>
        </w:tc>
        <w:tc>
          <w:tcPr>
            <w:tcW w:w="1666" w:type="dxa"/>
          </w:tcPr>
          <w:p w:rsidR="00B04CF2" w:rsidRPr="00B04CF2" w:rsidRDefault="00B04CF2" w:rsidP="00867ACC">
            <w:pPr>
              <w:pStyle w:val="6"/>
              <w:shd w:val="clear" w:color="auto" w:fill="auto"/>
              <w:ind w:right="400" w:firstLine="0"/>
              <w:jc w:val="center"/>
              <w:rPr>
                <w:sz w:val="24"/>
                <w:szCs w:val="24"/>
              </w:rPr>
            </w:pPr>
            <w:r w:rsidRPr="00B04CF2">
              <w:rPr>
                <w:sz w:val="24"/>
                <w:szCs w:val="24"/>
              </w:rPr>
              <w:t>2</w:t>
            </w:r>
          </w:p>
        </w:tc>
      </w:tr>
    </w:tbl>
    <w:p w:rsidR="00384941" w:rsidRDefault="00384941" w:rsidP="00384941">
      <w:pPr>
        <w:pStyle w:val="6"/>
        <w:shd w:val="clear" w:color="auto" w:fill="auto"/>
        <w:ind w:right="-1" w:firstLine="708"/>
        <w:jc w:val="both"/>
        <w:rPr>
          <w:sz w:val="24"/>
          <w:szCs w:val="24"/>
        </w:rPr>
      </w:pPr>
      <w:r w:rsidRPr="00384941">
        <w:rPr>
          <w:sz w:val="24"/>
          <w:szCs w:val="24"/>
        </w:rPr>
        <w:t xml:space="preserve">Создание комплексной стратегии улучшения здоровья обучающихся, разработка системы мер по сохранению и укреплению здоровья детей во время обучения и выработка знаний и навыков, которыми должен овладеть школьник, стали основой проектирования </w:t>
      </w:r>
      <w:proofErr w:type="spellStart"/>
      <w:r w:rsidRPr="00384941">
        <w:rPr>
          <w:sz w:val="24"/>
          <w:szCs w:val="24"/>
        </w:rPr>
        <w:t>здоровьесберегающей</w:t>
      </w:r>
      <w:proofErr w:type="spellEnd"/>
      <w:r w:rsidRPr="00384941">
        <w:rPr>
          <w:sz w:val="24"/>
          <w:szCs w:val="24"/>
        </w:rPr>
        <w:t xml:space="preserve"> среды образовательного учреждения. </w:t>
      </w:r>
    </w:p>
    <w:p w:rsidR="00384941" w:rsidRDefault="00384941" w:rsidP="00384941">
      <w:pPr>
        <w:pStyle w:val="6"/>
        <w:shd w:val="clear" w:color="auto" w:fill="auto"/>
        <w:ind w:right="-1" w:firstLine="708"/>
        <w:jc w:val="both"/>
        <w:rPr>
          <w:sz w:val="24"/>
          <w:szCs w:val="24"/>
        </w:rPr>
      </w:pPr>
      <w:r w:rsidRPr="00384941">
        <w:rPr>
          <w:sz w:val="24"/>
          <w:szCs w:val="24"/>
        </w:rPr>
        <w:t xml:space="preserve">В оздоровительных целях в школе созданы условия для удовлетворения биологической потребности школьников в движении. Данная потребность реализована посредством </w:t>
      </w:r>
      <w:proofErr w:type="spellStart"/>
      <w:r w:rsidRPr="00384941">
        <w:rPr>
          <w:sz w:val="24"/>
          <w:szCs w:val="24"/>
        </w:rPr>
        <w:t>физминуток</w:t>
      </w:r>
      <w:proofErr w:type="spellEnd"/>
      <w:r w:rsidRPr="00384941">
        <w:rPr>
          <w:sz w:val="24"/>
          <w:szCs w:val="24"/>
        </w:rPr>
        <w:t xml:space="preserve"> на уроках, подвижных игр на переменах, прогулок на свежем воздухе, уроков физическ</w:t>
      </w:r>
      <w:r w:rsidR="00326DDB">
        <w:rPr>
          <w:sz w:val="24"/>
          <w:szCs w:val="24"/>
        </w:rPr>
        <w:t>ой</w:t>
      </w:r>
      <w:r w:rsidRPr="00384941">
        <w:rPr>
          <w:sz w:val="24"/>
          <w:szCs w:val="24"/>
        </w:rPr>
        <w:t xml:space="preserve"> </w:t>
      </w:r>
      <w:r w:rsidR="00326DDB">
        <w:rPr>
          <w:sz w:val="24"/>
          <w:szCs w:val="24"/>
        </w:rPr>
        <w:t>культуры</w:t>
      </w:r>
      <w:r w:rsidRPr="00384941">
        <w:rPr>
          <w:sz w:val="24"/>
          <w:szCs w:val="24"/>
        </w:rPr>
        <w:t xml:space="preserve">, внеурочных занятий, внеклассных спортивных мероприятий, общешкольных соревнований и дней здоровья, самостоятельных занятий в кружках и секциях. В образовательном учреждении строго соблюдаются санитарно-гигиенические требования, предъявляемые к организации образовательного процесса. </w:t>
      </w:r>
      <w:proofErr w:type="gramStart"/>
      <w:r w:rsidRPr="00384941">
        <w:rPr>
          <w:sz w:val="24"/>
          <w:szCs w:val="24"/>
        </w:rPr>
        <w:lastRenderedPageBreak/>
        <w:t>Нагрузка обучающихся по классам не превышает максимально допустимую по количеству часов в неделю и соответствует требованиям БУП и ФГОС.</w:t>
      </w:r>
      <w:proofErr w:type="gramEnd"/>
      <w:r w:rsidRPr="00384941">
        <w:rPr>
          <w:sz w:val="24"/>
          <w:szCs w:val="24"/>
        </w:rPr>
        <w:t xml:space="preserve"> Продолжительность перемен соответствует требованиям СанПиН: 2 перемены по 20 минут, остальные - по 10 минут. Продолжительность уроков - 45 минут. Для обучающихся 1-х классов предусмотрен «ступенчатый» режим обучения: 1-2 четверть - уроки по 35 минут, 3-4 четверть - уроки по 45 минут, имеется «динамическая» пауза, которая способствует сохранению здоровья и снятию усталости </w:t>
      </w:r>
      <w:proofErr w:type="gramStart"/>
      <w:r w:rsidRPr="00384941">
        <w:rPr>
          <w:sz w:val="24"/>
          <w:szCs w:val="24"/>
        </w:rPr>
        <w:t>у</w:t>
      </w:r>
      <w:proofErr w:type="gramEnd"/>
      <w:r w:rsidRPr="00384941">
        <w:rPr>
          <w:sz w:val="24"/>
          <w:szCs w:val="24"/>
        </w:rPr>
        <w:t xml:space="preserve"> обучающихся. </w:t>
      </w:r>
    </w:p>
    <w:p w:rsidR="00867ACC" w:rsidRPr="00384941" w:rsidRDefault="00384941" w:rsidP="00384941">
      <w:pPr>
        <w:pStyle w:val="6"/>
        <w:shd w:val="clear" w:color="auto" w:fill="auto"/>
        <w:ind w:right="-1" w:firstLine="708"/>
        <w:jc w:val="both"/>
        <w:rPr>
          <w:sz w:val="24"/>
          <w:szCs w:val="24"/>
        </w:rPr>
      </w:pPr>
      <w:r w:rsidRPr="00384941">
        <w:rPr>
          <w:sz w:val="24"/>
          <w:szCs w:val="24"/>
        </w:rPr>
        <w:t>В образовательном учреждении организовано питание. Меню циклично и рацион питания приближен к физиологическим потребностям детей, обогащен витаминами, микроэлементами, диетической продукцией.</w:t>
      </w:r>
    </w:p>
    <w:p w:rsidR="00384941" w:rsidRDefault="00384941" w:rsidP="00384941">
      <w:pPr>
        <w:pStyle w:val="6"/>
        <w:shd w:val="clear" w:color="auto" w:fill="auto"/>
        <w:ind w:right="-1" w:firstLine="708"/>
        <w:jc w:val="both"/>
        <w:rPr>
          <w:sz w:val="24"/>
          <w:szCs w:val="24"/>
        </w:rPr>
      </w:pPr>
      <w:r w:rsidRPr="00384941">
        <w:rPr>
          <w:sz w:val="24"/>
          <w:szCs w:val="24"/>
        </w:rPr>
        <w:t>Итак, работа педагогического коллектива по сохранению здоровья</w:t>
      </w:r>
      <w:r w:rsidR="00326DDB">
        <w:rPr>
          <w:sz w:val="24"/>
          <w:szCs w:val="24"/>
        </w:rPr>
        <w:t>:</w:t>
      </w:r>
      <w:r w:rsidRPr="00384941">
        <w:rPr>
          <w:sz w:val="24"/>
          <w:szCs w:val="24"/>
        </w:rPr>
        <w:t xml:space="preserve"> </w:t>
      </w:r>
    </w:p>
    <w:p w:rsidR="00384941" w:rsidRDefault="00384941" w:rsidP="00384941">
      <w:pPr>
        <w:pStyle w:val="6"/>
        <w:shd w:val="clear" w:color="auto" w:fill="auto"/>
        <w:ind w:right="-1" w:firstLine="708"/>
        <w:jc w:val="both"/>
        <w:rPr>
          <w:sz w:val="24"/>
          <w:szCs w:val="24"/>
        </w:rPr>
      </w:pPr>
      <w:r w:rsidRPr="00384941">
        <w:rPr>
          <w:sz w:val="24"/>
          <w:szCs w:val="24"/>
        </w:rPr>
        <w:t xml:space="preserve">- </w:t>
      </w:r>
      <w:proofErr w:type="gramStart"/>
      <w:r w:rsidRPr="00384941">
        <w:rPr>
          <w:sz w:val="24"/>
          <w:szCs w:val="24"/>
        </w:rPr>
        <w:t>ориентирован</w:t>
      </w:r>
      <w:r w:rsidR="00326DDB">
        <w:rPr>
          <w:sz w:val="24"/>
          <w:szCs w:val="24"/>
        </w:rPr>
        <w:t>а</w:t>
      </w:r>
      <w:proofErr w:type="gramEnd"/>
      <w:r w:rsidRPr="00384941">
        <w:rPr>
          <w:sz w:val="24"/>
          <w:szCs w:val="24"/>
        </w:rPr>
        <w:t xml:space="preserve"> на предоставление качественных бесплатных образовательных услуг в свете современных</w:t>
      </w:r>
      <w:r>
        <w:rPr>
          <w:sz w:val="24"/>
          <w:szCs w:val="24"/>
        </w:rPr>
        <w:t xml:space="preserve"> </w:t>
      </w:r>
      <w:r w:rsidRPr="00384941">
        <w:rPr>
          <w:sz w:val="24"/>
          <w:szCs w:val="24"/>
        </w:rPr>
        <w:t xml:space="preserve">требований; </w:t>
      </w:r>
    </w:p>
    <w:p w:rsidR="00384941" w:rsidRDefault="00384941" w:rsidP="00384941">
      <w:pPr>
        <w:pStyle w:val="6"/>
        <w:shd w:val="clear" w:color="auto" w:fill="auto"/>
        <w:ind w:right="-1" w:firstLine="708"/>
        <w:jc w:val="both"/>
        <w:rPr>
          <w:sz w:val="24"/>
          <w:szCs w:val="24"/>
        </w:rPr>
      </w:pPr>
      <w:r w:rsidRPr="00384941">
        <w:rPr>
          <w:sz w:val="24"/>
          <w:szCs w:val="24"/>
        </w:rPr>
        <w:t>- обеспечива</w:t>
      </w:r>
      <w:r w:rsidR="00326DDB">
        <w:rPr>
          <w:sz w:val="24"/>
          <w:szCs w:val="24"/>
        </w:rPr>
        <w:t>ет</w:t>
      </w:r>
      <w:r w:rsidRPr="00384941">
        <w:rPr>
          <w:sz w:val="24"/>
          <w:szCs w:val="24"/>
        </w:rPr>
        <w:t xml:space="preserve"> преемственность между уровнями обучения и его соответствие современным стандартам, требованиям и запросам государства и социума; </w:t>
      </w:r>
    </w:p>
    <w:p w:rsidR="00384941" w:rsidRDefault="00326DDB" w:rsidP="00384941">
      <w:pPr>
        <w:pStyle w:val="6"/>
        <w:shd w:val="clear" w:color="auto" w:fill="auto"/>
        <w:ind w:right="-1" w:firstLine="708"/>
        <w:jc w:val="both"/>
        <w:rPr>
          <w:sz w:val="24"/>
          <w:szCs w:val="24"/>
        </w:rPr>
      </w:pPr>
      <w:r>
        <w:rPr>
          <w:sz w:val="24"/>
          <w:szCs w:val="24"/>
        </w:rPr>
        <w:t>- создаёт</w:t>
      </w:r>
      <w:r w:rsidR="00384941" w:rsidRPr="00384941">
        <w:rPr>
          <w:sz w:val="24"/>
          <w:szCs w:val="24"/>
        </w:rPr>
        <w:t xml:space="preserve"> условия для раскрытия творческого потенциала всех участ</w:t>
      </w:r>
      <w:r>
        <w:rPr>
          <w:sz w:val="24"/>
          <w:szCs w:val="24"/>
        </w:rPr>
        <w:t>ников образовательного процесса.</w:t>
      </w:r>
      <w:r w:rsidR="00384941" w:rsidRPr="00384941">
        <w:rPr>
          <w:sz w:val="24"/>
          <w:szCs w:val="24"/>
        </w:rPr>
        <w:t xml:space="preserve"> </w:t>
      </w:r>
    </w:p>
    <w:p w:rsidR="00867ACC" w:rsidRPr="00867ACC" w:rsidRDefault="00867ACC" w:rsidP="00384941">
      <w:pPr>
        <w:pStyle w:val="6"/>
        <w:shd w:val="clear" w:color="auto" w:fill="auto"/>
        <w:ind w:right="-1" w:firstLine="0"/>
        <w:jc w:val="center"/>
        <w:rPr>
          <w:b/>
          <w:sz w:val="24"/>
          <w:szCs w:val="24"/>
        </w:rPr>
      </w:pPr>
    </w:p>
    <w:p w:rsidR="00067ADC" w:rsidRPr="00067ADC" w:rsidRDefault="000A61F6" w:rsidP="00867ACC">
      <w:pPr>
        <w:pStyle w:val="6"/>
        <w:shd w:val="clear" w:color="auto" w:fill="auto"/>
        <w:ind w:right="400" w:firstLine="0"/>
        <w:rPr>
          <w:b/>
          <w:sz w:val="24"/>
          <w:szCs w:val="24"/>
        </w:rPr>
      </w:pPr>
      <w:r>
        <w:rPr>
          <w:b/>
          <w:sz w:val="24"/>
          <w:szCs w:val="24"/>
        </w:rPr>
        <w:t>2.</w:t>
      </w:r>
      <w:r w:rsidR="00B46EA8">
        <w:rPr>
          <w:b/>
          <w:sz w:val="24"/>
          <w:szCs w:val="24"/>
        </w:rPr>
        <w:t>8</w:t>
      </w:r>
      <w:r w:rsidR="00867ACC">
        <w:rPr>
          <w:b/>
          <w:sz w:val="24"/>
          <w:szCs w:val="24"/>
        </w:rPr>
        <w:t>.</w:t>
      </w:r>
      <w:r w:rsidR="006F1EB6">
        <w:rPr>
          <w:b/>
          <w:sz w:val="24"/>
          <w:szCs w:val="24"/>
        </w:rPr>
        <w:t xml:space="preserve"> </w:t>
      </w:r>
      <w:r w:rsidR="00067ADC" w:rsidRPr="00067ADC">
        <w:rPr>
          <w:b/>
          <w:sz w:val="24"/>
          <w:szCs w:val="24"/>
        </w:rPr>
        <w:t>0рганизация взаимодействия ученического, педагогического и родительского коллективов и их характеристика.</w:t>
      </w:r>
    </w:p>
    <w:p w:rsidR="00067ADC" w:rsidRPr="00067ADC" w:rsidRDefault="00067ADC" w:rsidP="002A0615">
      <w:pPr>
        <w:pStyle w:val="6"/>
        <w:shd w:val="clear" w:color="auto" w:fill="auto"/>
        <w:ind w:right="-1" w:firstLine="708"/>
        <w:rPr>
          <w:sz w:val="24"/>
          <w:szCs w:val="24"/>
        </w:rPr>
      </w:pPr>
      <w:r w:rsidRPr="00067ADC">
        <w:rPr>
          <w:sz w:val="24"/>
          <w:szCs w:val="24"/>
        </w:rPr>
        <w:t xml:space="preserve">Взаимодействие </w:t>
      </w:r>
      <w:proofErr w:type="gramStart"/>
      <w:r w:rsidRPr="00067ADC">
        <w:rPr>
          <w:sz w:val="24"/>
          <w:szCs w:val="24"/>
        </w:rPr>
        <w:t>ученического</w:t>
      </w:r>
      <w:proofErr w:type="gramEnd"/>
      <w:r w:rsidRPr="00067ADC">
        <w:rPr>
          <w:sz w:val="24"/>
          <w:szCs w:val="24"/>
        </w:rPr>
        <w:t>, педагогического и родительских коллектив осуществляется по следующим направлениям:</w:t>
      </w:r>
    </w:p>
    <w:p w:rsidR="00067ADC" w:rsidRPr="00067ADC" w:rsidRDefault="00067ADC" w:rsidP="00B4164D">
      <w:pPr>
        <w:pStyle w:val="6"/>
        <w:numPr>
          <w:ilvl w:val="0"/>
          <w:numId w:val="14"/>
        </w:numPr>
        <w:shd w:val="clear" w:color="auto" w:fill="auto"/>
        <w:tabs>
          <w:tab w:val="left" w:pos="432"/>
        </w:tabs>
        <w:ind w:left="140" w:right="-1" w:firstLine="0"/>
        <w:jc w:val="both"/>
        <w:rPr>
          <w:sz w:val="24"/>
          <w:szCs w:val="24"/>
        </w:rPr>
      </w:pPr>
      <w:r w:rsidRPr="00067ADC">
        <w:rPr>
          <w:sz w:val="24"/>
          <w:szCs w:val="24"/>
        </w:rPr>
        <w:t>управление МБОУ СШ № 59;</w:t>
      </w:r>
    </w:p>
    <w:p w:rsidR="00067ADC" w:rsidRPr="00067ADC" w:rsidRDefault="00067ADC" w:rsidP="00B4164D">
      <w:pPr>
        <w:pStyle w:val="6"/>
        <w:numPr>
          <w:ilvl w:val="0"/>
          <w:numId w:val="14"/>
        </w:numPr>
        <w:shd w:val="clear" w:color="auto" w:fill="auto"/>
        <w:tabs>
          <w:tab w:val="left" w:pos="432"/>
        </w:tabs>
        <w:ind w:left="140" w:right="-1" w:firstLine="0"/>
        <w:jc w:val="both"/>
        <w:rPr>
          <w:sz w:val="24"/>
          <w:szCs w:val="24"/>
        </w:rPr>
      </w:pPr>
      <w:r w:rsidRPr="00067ADC">
        <w:rPr>
          <w:sz w:val="24"/>
          <w:szCs w:val="24"/>
        </w:rPr>
        <w:t>организация социально-значимой проектной деятельности;</w:t>
      </w:r>
    </w:p>
    <w:p w:rsidR="00067ADC" w:rsidRPr="00067ADC" w:rsidRDefault="00067ADC" w:rsidP="00B4164D">
      <w:pPr>
        <w:pStyle w:val="6"/>
        <w:numPr>
          <w:ilvl w:val="0"/>
          <w:numId w:val="14"/>
        </w:numPr>
        <w:shd w:val="clear" w:color="auto" w:fill="auto"/>
        <w:tabs>
          <w:tab w:val="left" w:pos="432"/>
        </w:tabs>
        <w:ind w:left="140" w:right="-1" w:firstLine="0"/>
        <w:rPr>
          <w:sz w:val="24"/>
          <w:szCs w:val="24"/>
        </w:rPr>
      </w:pPr>
      <w:r w:rsidRPr="00067ADC">
        <w:rPr>
          <w:sz w:val="24"/>
          <w:szCs w:val="24"/>
        </w:rPr>
        <w:t>оценка эффективности работы МБОУ СШ № 59 (Публичный доклад директора МБОУ СШ № 59 2 раза в год на общешкольном родительском собрании (сентябрь) и общешкольной конференции (февраль);</w:t>
      </w:r>
    </w:p>
    <w:p w:rsidR="00067ADC" w:rsidRPr="00067ADC" w:rsidRDefault="00067ADC" w:rsidP="00B4164D">
      <w:pPr>
        <w:pStyle w:val="6"/>
        <w:numPr>
          <w:ilvl w:val="0"/>
          <w:numId w:val="14"/>
        </w:numPr>
        <w:shd w:val="clear" w:color="auto" w:fill="auto"/>
        <w:tabs>
          <w:tab w:val="left" w:pos="432"/>
        </w:tabs>
        <w:ind w:left="140" w:right="-1" w:firstLine="0"/>
        <w:jc w:val="both"/>
        <w:rPr>
          <w:sz w:val="24"/>
          <w:szCs w:val="24"/>
        </w:rPr>
      </w:pPr>
      <w:r w:rsidRPr="00067ADC">
        <w:rPr>
          <w:sz w:val="24"/>
          <w:szCs w:val="24"/>
        </w:rPr>
        <w:t>организация учебно-воспитательного процесса;</w:t>
      </w:r>
    </w:p>
    <w:p w:rsidR="00067ADC" w:rsidRPr="00067ADC" w:rsidRDefault="00067ADC" w:rsidP="00B4164D">
      <w:pPr>
        <w:pStyle w:val="6"/>
        <w:numPr>
          <w:ilvl w:val="0"/>
          <w:numId w:val="14"/>
        </w:numPr>
        <w:shd w:val="clear" w:color="auto" w:fill="auto"/>
        <w:tabs>
          <w:tab w:val="left" w:pos="432"/>
        </w:tabs>
        <w:ind w:left="140" w:right="-1" w:firstLine="0"/>
        <w:jc w:val="both"/>
        <w:rPr>
          <w:sz w:val="24"/>
          <w:szCs w:val="24"/>
        </w:rPr>
      </w:pPr>
      <w:r w:rsidRPr="00067ADC">
        <w:rPr>
          <w:sz w:val="24"/>
          <w:szCs w:val="24"/>
        </w:rPr>
        <w:t>изучение удовлетворенности школьной жизнью.</w:t>
      </w:r>
    </w:p>
    <w:p w:rsidR="00067ADC" w:rsidRPr="00067ADC" w:rsidRDefault="00067ADC" w:rsidP="002A0615">
      <w:pPr>
        <w:pStyle w:val="6"/>
        <w:shd w:val="clear" w:color="auto" w:fill="auto"/>
        <w:ind w:right="-1" w:firstLine="708"/>
        <w:jc w:val="both"/>
        <w:rPr>
          <w:sz w:val="24"/>
          <w:szCs w:val="24"/>
        </w:rPr>
      </w:pPr>
      <w:r w:rsidRPr="00067ADC">
        <w:rPr>
          <w:sz w:val="24"/>
          <w:szCs w:val="24"/>
        </w:rPr>
        <w:t>В состав коллегиального органа управления МБОУ СШ № 59 Управляющий совет входят родители (законные представители), педагоги, учащиеся. Родители входят в состав Совета отцов, комиссии по урегулированию споров участников образовательного процесса. Создан и функционирует Совет учащихся.</w:t>
      </w:r>
    </w:p>
    <w:p w:rsidR="00067ADC" w:rsidRPr="00067ADC" w:rsidRDefault="00067ADC" w:rsidP="002A0615">
      <w:pPr>
        <w:pStyle w:val="6"/>
        <w:shd w:val="clear" w:color="auto" w:fill="auto"/>
        <w:ind w:right="-1" w:firstLine="680"/>
        <w:jc w:val="both"/>
        <w:rPr>
          <w:sz w:val="24"/>
          <w:szCs w:val="24"/>
        </w:rPr>
      </w:pPr>
      <w:r w:rsidRPr="00067ADC">
        <w:rPr>
          <w:sz w:val="24"/>
          <w:szCs w:val="24"/>
        </w:rPr>
        <w:t>В разработке и реализации всех школьных проектов принимают участие все участники у</w:t>
      </w:r>
      <w:r w:rsidR="002A0615">
        <w:rPr>
          <w:sz w:val="24"/>
          <w:szCs w:val="24"/>
        </w:rPr>
        <w:t xml:space="preserve">чебно-воспитательного процесса. </w:t>
      </w:r>
      <w:r w:rsidRPr="00067ADC">
        <w:rPr>
          <w:sz w:val="24"/>
          <w:szCs w:val="24"/>
        </w:rPr>
        <w:t>В реализации образовательных программ МБОУ СШ № 59 участвуют педагоги, учащиеся и род</w:t>
      </w:r>
      <w:r w:rsidR="002A0615">
        <w:rPr>
          <w:sz w:val="24"/>
          <w:szCs w:val="24"/>
        </w:rPr>
        <w:t xml:space="preserve">ители (законные представители). </w:t>
      </w:r>
      <w:r w:rsidRPr="00067ADC">
        <w:rPr>
          <w:sz w:val="24"/>
          <w:szCs w:val="24"/>
        </w:rPr>
        <w:t>Родители - волонтеры участвуют в родитель</w:t>
      </w:r>
      <w:r w:rsidR="002A0615">
        <w:rPr>
          <w:sz w:val="24"/>
          <w:szCs w:val="24"/>
        </w:rPr>
        <w:t xml:space="preserve">ском патруле, школьных акциях. </w:t>
      </w:r>
      <w:r w:rsidRPr="00067ADC">
        <w:rPr>
          <w:sz w:val="24"/>
          <w:szCs w:val="24"/>
        </w:rPr>
        <w:t>В обсуждении Публичного доклада директора МБОУ СШ № 59 по итогам работы МБОУ СШ № 59 за отчетный период принимают участие Управляющий совет, Педагогический совет, разрабатывается стратегия и планы работы. На общешкольном родительском собрании и школьной конференции проводится анализ, рассматриваются перспективы.</w:t>
      </w:r>
    </w:p>
    <w:p w:rsidR="00067ADC" w:rsidRPr="00067ADC" w:rsidRDefault="00067ADC" w:rsidP="002A0615">
      <w:pPr>
        <w:pStyle w:val="6"/>
        <w:shd w:val="clear" w:color="auto" w:fill="auto"/>
        <w:ind w:left="140" w:right="400" w:firstLine="0"/>
        <w:jc w:val="both"/>
        <w:rPr>
          <w:sz w:val="24"/>
          <w:szCs w:val="24"/>
        </w:rPr>
      </w:pPr>
      <w:r w:rsidRPr="00067ADC">
        <w:rPr>
          <w:sz w:val="24"/>
          <w:szCs w:val="24"/>
        </w:rPr>
        <w:t>Ежегодно в изучении удовлетворенности школьной жизнью принимают участие учащиеся, родители (законные представители), педагоги.</w:t>
      </w:r>
    </w:p>
    <w:p w:rsidR="00067ADC" w:rsidRPr="00067ADC" w:rsidRDefault="00067ADC" w:rsidP="00FE5935">
      <w:pPr>
        <w:pStyle w:val="6"/>
        <w:shd w:val="clear" w:color="auto" w:fill="auto"/>
        <w:ind w:right="-1" w:firstLine="540"/>
        <w:jc w:val="both"/>
        <w:rPr>
          <w:sz w:val="24"/>
          <w:szCs w:val="24"/>
        </w:rPr>
      </w:pPr>
      <w:r w:rsidRPr="00067ADC">
        <w:rPr>
          <w:sz w:val="24"/>
          <w:szCs w:val="24"/>
        </w:rPr>
        <w:t>По результатам диагностики педагогами МБОУ СШ № 59 выявлена проблема в низкой педагогической компетенции родителей (законных представителей). 43 % респондентов из числа родителей чаще используют либеральные методы в воспитании, что влечет за собой возникновение конфликтных ситуаций в переходном возрасте детей и подростков. Необходимо систематизировать работу с 1 по 11 класс по вопросу педагогического просвещения родителей (законных представителей).</w:t>
      </w:r>
    </w:p>
    <w:p w:rsidR="004F0E17" w:rsidRDefault="00067ADC" w:rsidP="0020021F">
      <w:pPr>
        <w:pStyle w:val="6"/>
        <w:shd w:val="clear" w:color="auto" w:fill="auto"/>
        <w:ind w:right="-1" w:firstLine="540"/>
        <w:jc w:val="both"/>
        <w:rPr>
          <w:sz w:val="24"/>
          <w:szCs w:val="24"/>
        </w:rPr>
      </w:pPr>
      <w:r w:rsidRPr="00067ADC">
        <w:rPr>
          <w:sz w:val="24"/>
          <w:szCs w:val="24"/>
        </w:rPr>
        <w:t>Можно сделать вывод об участии ученического, педагогического и родительск</w:t>
      </w:r>
      <w:r w:rsidR="0020021F">
        <w:rPr>
          <w:sz w:val="24"/>
          <w:szCs w:val="24"/>
        </w:rPr>
        <w:t>ого коллективов в планировании</w:t>
      </w:r>
      <w:r w:rsidRPr="00067ADC">
        <w:rPr>
          <w:sz w:val="24"/>
          <w:szCs w:val="24"/>
        </w:rPr>
        <w:t>, анализе и оценке эффективности деятельности МБОУ СШ № 59.</w:t>
      </w:r>
    </w:p>
    <w:p w:rsidR="00B46EA8" w:rsidRDefault="00B46EA8" w:rsidP="0020021F">
      <w:pPr>
        <w:pStyle w:val="6"/>
        <w:shd w:val="clear" w:color="auto" w:fill="auto"/>
        <w:ind w:right="-1" w:firstLine="540"/>
        <w:jc w:val="both"/>
        <w:rPr>
          <w:sz w:val="24"/>
          <w:szCs w:val="24"/>
        </w:rPr>
      </w:pPr>
    </w:p>
    <w:p w:rsidR="00067ADC" w:rsidRPr="006F1EB6" w:rsidRDefault="000A61F6" w:rsidP="009E36AE">
      <w:pPr>
        <w:pStyle w:val="6"/>
        <w:shd w:val="clear" w:color="auto" w:fill="auto"/>
        <w:ind w:firstLine="0"/>
        <w:jc w:val="both"/>
        <w:rPr>
          <w:sz w:val="24"/>
          <w:szCs w:val="24"/>
        </w:rPr>
      </w:pPr>
      <w:r>
        <w:rPr>
          <w:sz w:val="24"/>
          <w:szCs w:val="24"/>
        </w:rPr>
        <w:lastRenderedPageBreak/>
        <w:t>2.</w:t>
      </w:r>
      <w:r w:rsidR="00B46EA8">
        <w:rPr>
          <w:sz w:val="24"/>
          <w:szCs w:val="24"/>
        </w:rPr>
        <w:t>9</w:t>
      </w:r>
      <w:r>
        <w:rPr>
          <w:sz w:val="24"/>
          <w:szCs w:val="24"/>
        </w:rPr>
        <w:t xml:space="preserve">. </w:t>
      </w:r>
      <w:r w:rsidR="00067ADC" w:rsidRPr="004F0E17">
        <w:rPr>
          <w:b/>
          <w:sz w:val="24"/>
          <w:szCs w:val="24"/>
        </w:rPr>
        <w:t>Эффективность управления  и развитие системы самоуправления.</w:t>
      </w:r>
    </w:p>
    <w:p w:rsidR="00067ADC" w:rsidRPr="00615A94" w:rsidRDefault="00067ADC" w:rsidP="002A0615">
      <w:pPr>
        <w:pStyle w:val="6"/>
        <w:shd w:val="clear" w:color="auto" w:fill="auto"/>
        <w:ind w:left="140" w:right="-1" w:firstLine="540"/>
        <w:jc w:val="both"/>
        <w:rPr>
          <w:sz w:val="24"/>
          <w:szCs w:val="24"/>
        </w:rPr>
      </w:pPr>
      <w:r w:rsidRPr="00615A94">
        <w:rPr>
          <w:sz w:val="24"/>
          <w:szCs w:val="24"/>
        </w:rPr>
        <w:t xml:space="preserve">Управление образовательным процессом строится на основе </w:t>
      </w:r>
      <w:proofErr w:type="spellStart"/>
      <w:r w:rsidRPr="00615A94">
        <w:rPr>
          <w:sz w:val="24"/>
          <w:szCs w:val="24"/>
        </w:rPr>
        <w:t>самообследования</w:t>
      </w:r>
      <w:proofErr w:type="spellEnd"/>
      <w:r w:rsidRPr="00615A94">
        <w:rPr>
          <w:sz w:val="24"/>
          <w:szCs w:val="24"/>
        </w:rPr>
        <w:t>, мониторинговых исследований, педагогического анализа деятельности МБОУ СШ № 59, направленных на изучение состояния и тенденц</w:t>
      </w:r>
      <w:r w:rsidR="002A0615">
        <w:rPr>
          <w:sz w:val="24"/>
          <w:szCs w:val="24"/>
        </w:rPr>
        <w:t>ий развития, объективную оценку</w:t>
      </w:r>
    </w:p>
    <w:p w:rsidR="00067ADC" w:rsidRPr="00615A94" w:rsidRDefault="00067ADC" w:rsidP="002A0615">
      <w:pPr>
        <w:pStyle w:val="6"/>
        <w:shd w:val="clear" w:color="auto" w:fill="auto"/>
        <w:ind w:left="120" w:right="40" w:firstLine="0"/>
        <w:jc w:val="both"/>
        <w:rPr>
          <w:sz w:val="24"/>
          <w:szCs w:val="24"/>
        </w:rPr>
      </w:pPr>
      <w:r w:rsidRPr="00615A94">
        <w:rPr>
          <w:sz w:val="24"/>
          <w:szCs w:val="24"/>
        </w:rPr>
        <w:t>результатов учебно-воспитательного процесса, выработку рекомендаций по корректировке системы управления.</w:t>
      </w:r>
    </w:p>
    <w:p w:rsidR="00067ADC" w:rsidRPr="00615A94" w:rsidRDefault="00067ADC" w:rsidP="00067ADC">
      <w:pPr>
        <w:pStyle w:val="6"/>
        <w:shd w:val="clear" w:color="auto" w:fill="auto"/>
        <w:ind w:left="120" w:right="40" w:firstLine="580"/>
        <w:jc w:val="both"/>
        <w:rPr>
          <w:sz w:val="24"/>
          <w:szCs w:val="24"/>
        </w:rPr>
      </w:pPr>
      <w:r w:rsidRPr="00615A94">
        <w:rPr>
          <w:sz w:val="24"/>
          <w:szCs w:val="24"/>
        </w:rPr>
        <w:t>Для оптимизации системы управления МБОУ СШ № 59 проводится работа по обучению всех участников УВП (администрации, руководителей методических объединений МБОУ СШ № 59, социального педагога, психолога, учителей, классных руководителей, библиотекаря) через курсы повышения квалификации.</w:t>
      </w:r>
    </w:p>
    <w:p w:rsidR="00067ADC" w:rsidRPr="00615A94" w:rsidRDefault="00067ADC" w:rsidP="00067ADC">
      <w:pPr>
        <w:pStyle w:val="6"/>
        <w:shd w:val="clear" w:color="auto" w:fill="auto"/>
        <w:ind w:left="120" w:right="40" w:firstLine="580"/>
        <w:jc w:val="both"/>
        <w:rPr>
          <w:sz w:val="24"/>
          <w:szCs w:val="24"/>
        </w:rPr>
      </w:pPr>
      <w:r w:rsidRPr="00615A94">
        <w:rPr>
          <w:sz w:val="24"/>
          <w:szCs w:val="24"/>
        </w:rPr>
        <w:t>Управление МБОУ СШ № 59 осуществляется в соответствии с законодательством Российской Федерации на основе сочетания принципов единоначалия и коллегиальности. Директор МБОУ СШ № 59 осуществляет текущее руководство деятельностью МБОУ СШ № 59.</w:t>
      </w:r>
    </w:p>
    <w:p w:rsidR="00067ADC" w:rsidRPr="00615A94" w:rsidRDefault="00067ADC" w:rsidP="00067ADC">
      <w:pPr>
        <w:pStyle w:val="6"/>
        <w:shd w:val="clear" w:color="auto" w:fill="auto"/>
        <w:spacing w:line="269" w:lineRule="exact"/>
        <w:ind w:left="120" w:right="40" w:firstLine="580"/>
        <w:jc w:val="both"/>
        <w:rPr>
          <w:sz w:val="24"/>
          <w:szCs w:val="24"/>
        </w:rPr>
      </w:pPr>
      <w:r w:rsidRPr="00615A94">
        <w:rPr>
          <w:sz w:val="24"/>
          <w:szCs w:val="24"/>
        </w:rPr>
        <w:t>Коллегиальными органами управления МБОУ СШ № 59 являются Общее собрание работников Учреждения, Педагогический совет, Управляющий совет.</w:t>
      </w:r>
    </w:p>
    <w:p w:rsidR="00067ADC" w:rsidRPr="00615A94" w:rsidRDefault="00067ADC" w:rsidP="00067ADC">
      <w:pPr>
        <w:pStyle w:val="6"/>
        <w:shd w:val="clear" w:color="auto" w:fill="auto"/>
        <w:spacing w:line="269" w:lineRule="exact"/>
        <w:ind w:left="120" w:right="40" w:firstLine="580"/>
        <w:jc w:val="both"/>
        <w:rPr>
          <w:sz w:val="24"/>
          <w:szCs w:val="24"/>
        </w:rPr>
      </w:pPr>
      <w:proofErr w:type="gramStart"/>
      <w:r w:rsidRPr="00615A94">
        <w:rPr>
          <w:sz w:val="24"/>
          <w:szCs w:val="24"/>
        </w:rPr>
        <w:t>В целях учета мнения учащихся, родителей (законных представителей) несовершеннолетних учащихся и педагогических работников по вопросам управления МБОУ СШ № 59 и при принятии МБОУ СШ № 59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МБОУ СШ № 59 созданы Совет учащихся, Совет отцов, действует профессиональный союз работников МБОУ СШ</w:t>
      </w:r>
      <w:proofErr w:type="gramEnd"/>
      <w:r w:rsidRPr="00615A94">
        <w:rPr>
          <w:sz w:val="24"/>
          <w:szCs w:val="24"/>
        </w:rPr>
        <w:t xml:space="preserve"> № 59.</w:t>
      </w:r>
    </w:p>
    <w:p w:rsidR="00067ADC" w:rsidRPr="00615A94" w:rsidRDefault="00067ADC" w:rsidP="004F0E17">
      <w:pPr>
        <w:pStyle w:val="6"/>
        <w:shd w:val="clear" w:color="auto" w:fill="auto"/>
        <w:spacing w:line="269" w:lineRule="exact"/>
        <w:ind w:left="120" w:right="40" w:firstLine="580"/>
        <w:jc w:val="both"/>
        <w:rPr>
          <w:sz w:val="24"/>
          <w:szCs w:val="24"/>
        </w:rPr>
      </w:pPr>
      <w:r w:rsidRPr="00615A94">
        <w:rPr>
          <w:sz w:val="24"/>
          <w:szCs w:val="24"/>
        </w:rPr>
        <w:t>В МБОУ СШ № 59 используются следующие методы управления, основанные на подготовке и утверждении внутренних нормативных документов, регламентирующих деятельность персонала:</w:t>
      </w:r>
      <w:r w:rsidR="004F0E17" w:rsidRPr="00615A94">
        <w:rPr>
          <w:sz w:val="24"/>
          <w:szCs w:val="24"/>
        </w:rPr>
        <w:t xml:space="preserve"> </w:t>
      </w:r>
      <w:r w:rsidR="00615A94" w:rsidRPr="00615A94">
        <w:rPr>
          <w:sz w:val="24"/>
          <w:szCs w:val="24"/>
        </w:rPr>
        <w:t>Устав МБОУ СШ № 59,</w:t>
      </w:r>
      <w:r w:rsidR="004F0E17" w:rsidRPr="00615A94">
        <w:rPr>
          <w:sz w:val="24"/>
          <w:szCs w:val="24"/>
        </w:rPr>
        <w:t xml:space="preserve"> </w:t>
      </w:r>
      <w:r w:rsidR="00615A94" w:rsidRPr="00615A94">
        <w:rPr>
          <w:sz w:val="24"/>
          <w:szCs w:val="24"/>
        </w:rPr>
        <w:t>штатное расписание,</w:t>
      </w:r>
      <w:r w:rsidR="004F0E17" w:rsidRPr="00615A94">
        <w:rPr>
          <w:sz w:val="24"/>
          <w:szCs w:val="24"/>
        </w:rPr>
        <w:t xml:space="preserve"> </w:t>
      </w:r>
      <w:r w:rsidR="00615A94" w:rsidRPr="00615A94">
        <w:rPr>
          <w:sz w:val="24"/>
          <w:szCs w:val="24"/>
        </w:rPr>
        <w:t xml:space="preserve">положения, </w:t>
      </w:r>
      <w:r w:rsidR="004F0E17" w:rsidRPr="00615A94">
        <w:rPr>
          <w:sz w:val="24"/>
          <w:szCs w:val="24"/>
        </w:rPr>
        <w:t xml:space="preserve"> </w:t>
      </w:r>
      <w:r w:rsidRPr="00615A94">
        <w:rPr>
          <w:sz w:val="24"/>
          <w:szCs w:val="24"/>
        </w:rPr>
        <w:t>коллективный до</w:t>
      </w:r>
      <w:r w:rsidR="00615A94" w:rsidRPr="00615A94">
        <w:rPr>
          <w:sz w:val="24"/>
          <w:szCs w:val="24"/>
        </w:rPr>
        <w:t>говор,</w:t>
      </w:r>
      <w:r w:rsidR="004F0E17" w:rsidRPr="00615A94">
        <w:rPr>
          <w:sz w:val="24"/>
          <w:szCs w:val="24"/>
        </w:rPr>
        <w:t xml:space="preserve"> </w:t>
      </w:r>
      <w:r w:rsidR="00615A94" w:rsidRPr="00615A94">
        <w:rPr>
          <w:sz w:val="24"/>
          <w:szCs w:val="24"/>
        </w:rPr>
        <w:t>должностные инструкции,</w:t>
      </w:r>
      <w:r w:rsidR="004F0E17" w:rsidRPr="00615A94">
        <w:rPr>
          <w:sz w:val="24"/>
          <w:szCs w:val="24"/>
        </w:rPr>
        <w:t xml:space="preserve"> правила трудового распорядка</w:t>
      </w:r>
      <w:r w:rsidRPr="00615A94">
        <w:rPr>
          <w:sz w:val="24"/>
          <w:szCs w:val="24"/>
        </w:rPr>
        <w:t>.</w:t>
      </w:r>
    </w:p>
    <w:p w:rsidR="00067ADC" w:rsidRPr="00615A94" w:rsidRDefault="00067ADC" w:rsidP="00615A94">
      <w:pPr>
        <w:pStyle w:val="6"/>
        <w:shd w:val="clear" w:color="auto" w:fill="auto"/>
        <w:spacing w:line="269" w:lineRule="exact"/>
        <w:ind w:left="120" w:right="40" w:firstLine="580"/>
        <w:jc w:val="both"/>
        <w:rPr>
          <w:sz w:val="24"/>
          <w:szCs w:val="24"/>
        </w:rPr>
      </w:pPr>
      <w:r w:rsidRPr="00615A94">
        <w:rPr>
          <w:sz w:val="24"/>
          <w:szCs w:val="24"/>
        </w:rPr>
        <w:t>Методы, направленные на достижение поставленных целей управления, соблюдение внутренних нормативных документов или поддерживанием системы управления МБОУ СШ № 59 путем прямого регулирования:</w:t>
      </w:r>
      <w:r w:rsidR="00615A94" w:rsidRPr="00615A94">
        <w:rPr>
          <w:sz w:val="24"/>
          <w:szCs w:val="24"/>
        </w:rPr>
        <w:t xml:space="preserve"> приказы, распоряжения, инструктирование, контроль, наставление, координация работ, н</w:t>
      </w:r>
      <w:r w:rsidRPr="00615A94">
        <w:rPr>
          <w:sz w:val="24"/>
          <w:szCs w:val="24"/>
        </w:rPr>
        <w:t>ормирование труда.</w:t>
      </w:r>
    </w:p>
    <w:p w:rsidR="00067ADC" w:rsidRPr="00615A94" w:rsidRDefault="00067ADC" w:rsidP="00067ADC">
      <w:pPr>
        <w:pStyle w:val="6"/>
        <w:shd w:val="clear" w:color="auto" w:fill="auto"/>
        <w:spacing w:line="269" w:lineRule="exact"/>
        <w:ind w:left="120" w:right="40" w:firstLine="580"/>
        <w:jc w:val="both"/>
        <w:rPr>
          <w:sz w:val="24"/>
          <w:szCs w:val="24"/>
        </w:rPr>
      </w:pPr>
      <w:r w:rsidRPr="00615A94">
        <w:rPr>
          <w:sz w:val="24"/>
          <w:szCs w:val="24"/>
        </w:rPr>
        <w:t>Развитие рыночных отношений, где на первый план выступает конкурентоспособность во всех сферах деятельности, требует постоянного совершенствования профессионально</w:t>
      </w:r>
      <w:r w:rsidRPr="00615A94">
        <w:rPr>
          <w:sz w:val="24"/>
          <w:szCs w:val="24"/>
        </w:rPr>
        <w:softHyphen/>
      </w:r>
      <w:r w:rsidR="002A0615">
        <w:rPr>
          <w:sz w:val="24"/>
          <w:szCs w:val="24"/>
        </w:rPr>
        <w:t>-</w:t>
      </w:r>
      <w:r w:rsidRPr="00615A94">
        <w:rPr>
          <w:sz w:val="24"/>
          <w:szCs w:val="24"/>
        </w:rPr>
        <w:t>квалификационной структуры, повышения педагогических компетенций.</w:t>
      </w:r>
    </w:p>
    <w:p w:rsidR="00067ADC" w:rsidRDefault="00067ADC" w:rsidP="00067ADC">
      <w:pPr>
        <w:pStyle w:val="6"/>
        <w:shd w:val="clear" w:color="auto" w:fill="auto"/>
        <w:spacing w:line="269" w:lineRule="exact"/>
        <w:ind w:left="120" w:right="40" w:firstLine="580"/>
        <w:jc w:val="both"/>
        <w:rPr>
          <w:sz w:val="24"/>
          <w:szCs w:val="24"/>
        </w:rPr>
      </w:pPr>
      <w:r w:rsidRPr="00615A94">
        <w:rPr>
          <w:sz w:val="24"/>
          <w:szCs w:val="24"/>
        </w:rPr>
        <w:t>В целях стимулирования педагогических работников в МБОУ СШ № 59 используются моральные и материальные методы поощрения.</w:t>
      </w:r>
    </w:p>
    <w:p w:rsidR="00615A94" w:rsidRPr="00FE5935" w:rsidRDefault="000A61F6" w:rsidP="009E36AE">
      <w:pPr>
        <w:pStyle w:val="6"/>
        <w:shd w:val="clear" w:color="auto" w:fill="auto"/>
        <w:tabs>
          <w:tab w:val="left" w:pos="1800"/>
        </w:tabs>
        <w:spacing w:line="269" w:lineRule="exact"/>
        <w:ind w:right="40" w:firstLine="0"/>
        <w:jc w:val="both"/>
        <w:rPr>
          <w:sz w:val="24"/>
          <w:szCs w:val="24"/>
        </w:rPr>
      </w:pPr>
      <w:r w:rsidRPr="00FE5935">
        <w:rPr>
          <w:b/>
          <w:sz w:val="24"/>
          <w:szCs w:val="24"/>
        </w:rPr>
        <w:t>2.</w:t>
      </w:r>
      <w:r w:rsidR="00B46EA8">
        <w:rPr>
          <w:b/>
          <w:sz w:val="24"/>
          <w:szCs w:val="24"/>
        </w:rPr>
        <w:t>10</w:t>
      </w:r>
      <w:r w:rsidR="009E36AE" w:rsidRPr="00FE5935">
        <w:rPr>
          <w:b/>
          <w:sz w:val="24"/>
          <w:szCs w:val="24"/>
        </w:rPr>
        <w:t>.</w:t>
      </w:r>
      <w:r w:rsidR="002A0615" w:rsidRPr="00FE5935">
        <w:rPr>
          <w:b/>
          <w:sz w:val="24"/>
          <w:szCs w:val="24"/>
        </w:rPr>
        <w:t xml:space="preserve"> </w:t>
      </w:r>
      <w:r w:rsidR="00067ADC" w:rsidRPr="00FE5935">
        <w:rPr>
          <w:b/>
          <w:sz w:val="24"/>
          <w:szCs w:val="24"/>
        </w:rPr>
        <w:t>Финансовое</w:t>
      </w:r>
      <w:r w:rsidR="00067ADC" w:rsidRPr="00FE5935">
        <w:rPr>
          <w:b/>
          <w:sz w:val="24"/>
          <w:szCs w:val="24"/>
        </w:rPr>
        <w:tab/>
        <w:t xml:space="preserve">обеспечение и финансово-хозяйственная деятельность осуществляется в соответствии с планом финансово-хозяйственной деятельности. </w:t>
      </w:r>
    </w:p>
    <w:p w:rsidR="006F1EB6" w:rsidRDefault="0020021F" w:rsidP="00615A94">
      <w:pPr>
        <w:pStyle w:val="6"/>
        <w:shd w:val="clear" w:color="auto" w:fill="auto"/>
        <w:tabs>
          <w:tab w:val="left" w:pos="1800"/>
        </w:tabs>
        <w:spacing w:line="269" w:lineRule="exact"/>
        <w:ind w:right="40" w:firstLine="0"/>
        <w:jc w:val="both"/>
        <w:rPr>
          <w:sz w:val="24"/>
          <w:szCs w:val="24"/>
        </w:rPr>
      </w:pPr>
      <w:r>
        <w:rPr>
          <w:sz w:val="24"/>
          <w:szCs w:val="24"/>
        </w:rPr>
        <w:t xml:space="preserve">        </w:t>
      </w:r>
      <w:r w:rsidR="00067ADC" w:rsidRPr="00FE5935">
        <w:rPr>
          <w:sz w:val="24"/>
          <w:szCs w:val="24"/>
        </w:rPr>
        <w:t>Отчет об организации финансово-хозяйственной деятельности осуществляется на заседаниях Управляющего совета, в Публичном докладе директора МБОУ СШ № 59, публикуется на сайте МБОУ СШ № 59.</w:t>
      </w:r>
    </w:p>
    <w:p w:rsidR="00067ADC" w:rsidRPr="00FE5935" w:rsidRDefault="000A61F6" w:rsidP="009E36AE">
      <w:pPr>
        <w:pStyle w:val="6"/>
        <w:shd w:val="clear" w:color="auto" w:fill="auto"/>
        <w:tabs>
          <w:tab w:val="left" w:pos="2150"/>
        </w:tabs>
        <w:spacing w:line="269" w:lineRule="exact"/>
        <w:ind w:right="40" w:firstLine="0"/>
        <w:jc w:val="both"/>
        <w:rPr>
          <w:b/>
          <w:sz w:val="24"/>
          <w:szCs w:val="24"/>
        </w:rPr>
      </w:pPr>
      <w:r w:rsidRPr="00FE5935">
        <w:rPr>
          <w:b/>
          <w:sz w:val="24"/>
          <w:szCs w:val="24"/>
        </w:rPr>
        <w:t>2.1</w:t>
      </w:r>
      <w:r w:rsidR="00B46EA8">
        <w:rPr>
          <w:b/>
          <w:sz w:val="24"/>
          <w:szCs w:val="24"/>
        </w:rPr>
        <w:t>1</w:t>
      </w:r>
      <w:r w:rsidR="009E36AE" w:rsidRPr="00FE5935">
        <w:rPr>
          <w:b/>
          <w:sz w:val="24"/>
          <w:szCs w:val="24"/>
        </w:rPr>
        <w:t>.</w:t>
      </w:r>
      <w:r w:rsidR="002A0615" w:rsidRPr="00FE5935">
        <w:rPr>
          <w:b/>
          <w:sz w:val="24"/>
          <w:szCs w:val="24"/>
        </w:rPr>
        <w:t xml:space="preserve"> </w:t>
      </w:r>
      <w:r w:rsidR="00067ADC" w:rsidRPr="00FE5935">
        <w:rPr>
          <w:b/>
          <w:sz w:val="24"/>
          <w:szCs w:val="24"/>
        </w:rPr>
        <w:t>Своевременное</w:t>
      </w:r>
      <w:r w:rsidR="00067ADC" w:rsidRPr="00FE5935">
        <w:rPr>
          <w:b/>
          <w:sz w:val="24"/>
          <w:szCs w:val="24"/>
        </w:rPr>
        <w:tab/>
        <w:t>реагирование и исполнения требований государственной политики в сфере образования.</w:t>
      </w:r>
    </w:p>
    <w:p w:rsidR="00067ADC" w:rsidRDefault="00067ADC" w:rsidP="006F1EB6">
      <w:pPr>
        <w:pStyle w:val="6"/>
        <w:shd w:val="clear" w:color="auto" w:fill="auto"/>
        <w:spacing w:line="269" w:lineRule="exact"/>
        <w:ind w:right="40" w:firstLine="360"/>
        <w:jc w:val="both"/>
        <w:rPr>
          <w:sz w:val="24"/>
          <w:szCs w:val="24"/>
        </w:rPr>
      </w:pPr>
      <w:r w:rsidRPr="00FE5935">
        <w:rPr>
          <w:sz w:val="24"/>
          <w:szCs w:val="24"/>
        </w:rPr>
        <w:t>МБОУ СШ № 59 осуществляет образовательную деятельность в соответствии с требованиями государственной политики.</w:t>
      </w:r>
      <w:r w:rsidR="002A0615" w:rsidRPr="00FE5935">
        <w:rPr>
          <w:sz w:val="24"/>
          <w:szCs w:val="24"/>
        </w:rPr>
        <w:t xml:space="preserve"> </w:t>
      </w:r>
      <w:r w:rsidRPr="00FE5935">
        <w:rPr>
          <w:sz w:val="24"/>
          <w:szCs w:val="24"/>
        </w:rPr>
        <w:t>С 2011г. реализуется образовательная программа в соответствии с ФГОС НОО, с 2015 года - образовательная программа в соответствии с ФГОС ООО.</w:t>
      </w:r>
    </w:p>
    <w:p w:rsidR="00FE5935" w:rsidRDefault="000A61F6" w:rsidP="00615A94">
      <w:pPr>
        <w:pStyle w:val="6"/>
        <w:shd w:val="clear" w:color="auto" w:fill="auto"/>
        <w:tabs>
          <w:tab w:val="left" w:pos="1226"/>
        </w:tabs>
        <w:ind w:right="20" w:firstLine="0"/>
        <w:rPr>
          <w:b/>
          <w:sz w:val="24"/>
          <w:szCs w:val="24"/>
        </w:rPr>
      </w:pPr>
      <w:r w:rsidRPr="00FE5935">
        <w:rPr>
          <w:b/>
          <w:sz w:val="24"/>
          <w:szCs w:val="24"/>
        </w:rPr>
        <w:t>2.1</w:t>
      </w:r>
      <w:r w:rsidR="00B46EA8">
        <w:rPr>
          <w:b/>
          <w:sz w:val="24"/>
          <w:szCs w:val="24"/>
        </w:rPr>
        <w:t>2</w:t>
      </w:r>
      <w:r w:rsidR="009E36AE" w:rsidRPr="00FE5935">
        <w:rPr>
          <w:b/>
          <w:sz w:val="24"/>
          <w:szCs w:val="24"/>
        </w:rPr>
        <w:t>.</w:t>
      </w:r>
      <w:r w:rsidR="00615A94" w:rsidRPr="00FE5935">
        <w:rPr>
          <w:b/>
          <w:sz w:val="24"/>
          <w:szCs w:val="24"/>
        </w:rPr>
        <w:t xml:space="preserve"> </w:t>
      </w:r>
      <w:r w:rsidR="00317040" w:rsidRPr="00FE5935">
        <w:rPr>
          <w:b/>
          <w:sz w:val="24"/>
          <w:szCs w:val="24"/>
        </w:rPr>
        <w:t xml:space="preserve">Вклад в развитие системы образования </w:t>
      </w:r>
      <w:r w:rsidR="00615A94" w:rsidRPr="00FE5935">
        <w:rPr>
          <w:b/>
          <w:sz w:val="24"/>
          <w:szCs w:val="24"/>
        </w:rPr>
        <w:t>МО</w:t>
      </w:r>
      <w:r w:rsidR="00317040" w:rsidRPr="00FE5935">
        <w:rPr>
          <w:b/>
          <w:sz w:val="24"/>
          <w:szCs w:val="24"/>
        </w:rPr>
        <w:t xml:space="preserve"> «Город </w:t>
      </w:r>
      <w:r w:rsidR="00615A94" w:rsidRPr="00FE5935">
        <w:rPr>
          <w:b/>
          <w:sz w:val="24"/>
          <w:szCs w:val="24"/>
        </w:rPr>
        <w:t xml:space="preserve">Архангельск» </w:t>
      </w:r>
    </w:p>
    <w:p w:rsidR="00317040" w:rsidRDefault="00317040" w:rsidP="00615A94">
      <w:pPr>
        <w:pStyle w:val="6"/>
        <w:shd w:val="clear" w:color="auto" w:fill="auto"/>
        <w:tabs>
          <w:tab w:val="left" w:pos="1226"/>
        </w:tabs>
        <w:ind w:right="20" w:firstLine="0"/>
        <w:rPr>
          <w:b/>
          <w:sz w:val="24"/>
          <w:szCs w:val="24"/>
        </w:rPr>
      </w:pPr>
      <w:r w:rsidRPr="00FE5935">
        <w:rPr>
          <w:b/>
          <w:sz w:val="24"/>
          <w:szCs w:val="24"/>
        </w:rPr>
        <w:t>МБОУ СШ № 59:</w:t>
      </w:r>
    </w:p>
    <w:p w:rsidR="001A45E4" w:rsidRPr="00FE5935" w:rsidRDefault="00317040" w:rsidP="00B46EA8">
      <w:pPr>
        <w:pStyle w:val="6"/>
        <w:shd w:val="clear" w:color="auto" w:fill="auto"/>
        <w:ind w:right="20" w:firstLine="0"/>
        <w:rPr>
          <w:sz w:val="24"/>
          <w:szCs w:val="24"/>
        </w:rPr>
      </w:pPr>
      <w:r w:rsidRPr="00FE5935">
        <w:rPr>
          <w:sz w:val="24"/>
          <w:szCs w:val="24"/>
        </w:rPr>
        <w:t>20</w:t>
      </w:r>
      <w:r w:rsidR="00615A94" w:rsidRPr="00FE5935">
        <w:rPr>
          <w:sz w:val="24"/>
          <w:szCs w:val="24"/>
        </w:rPr>
        <w:t>15</w:t>
      </w:r>
      <w:r w:rsidRPr="00FE5935">
        <w:rPr>
          <w:sz w:val="24"/>
          <w:szCs w:val="24"/>
        </w:rPr>
        <w:t xml:space="preserve"> </w:t>
      </w:r>
      <w:r w:rsidR="00615A94" w:rsidRPr="00FE5935">
        <w:rPr>
          <w:sz w:val="24"/>
          <w:szCs w:val="24"/>
        </w:rPr>
        <w:t>–</w:t>
      </w:r>
      <w:r w:rsidRPr="00FE5935">
        <w:rPr>
          <w:sz w:val="24"/>
          <w:szCs w:val="24"/>
        </w:rPr>
        <w:t xml:space="preserve"> 201</w:t>
      </w:r>
      <w:r w:rsidR="00615A94" w:rsidRPr="00FE5935">
        <w:rPr>
          <w:sz w:val="24"/>
          <w:szCs w:val="24"/>
        </w:rPr>
        <w:t xml:space="preserve">9 </w:t>
      </w:r>
      <w:proofErr w:type="spellStart"/>
      <w:r w:rsidRPr="00FE5935">
        <w:rPr>
          <w:sz w:val="24"/>
          <w:szCs w:val="24"/>
        </w:rPr>
        <w:t>г.г</w:t>
      </w:r>
      <w:proofErr w:type="spellEnd"/>
      <w:r w:rsidRPr="00FE5935">
        <w:rPr>
          <w:sz w:val="24"/>
          <w:szCs w:val="24"/>
        </w:rPr>
        <w:t xml:space="preserve">. - </w:t>
      </w:r>
      <w:r w:rsidRPr="00FE5935">
        <w:rPr>
          <w:rStyle w:val="0pt1"/>
          <w:sz w:val="24"/>
          <w:szCs w:val="24"/>
        </w:rPr>
        <w:t xml:space="preserve">организатор </w:t>
      </w:r>
      <w:r w:rsidRPr="00FE5935">
        <w:rPr>
          <w:sz w:val="24"/>
          <w:szCs w:val="24"/>
        </w:rPr>
        <w:t xml:space="preserve">(исполнитель) городского слета отрядов </w:t>
      </w:r>
    </w:p>
    <w:p w:rsidR="00317040" w:rsidRPr="00FE5935" w:rsidRDefault="00317040" w:rsidP="00317040">
      <w:pPr>
        <w:pStyle w:val="6"/>
        <w:shd w:val="clear" w:color="auto" w:fill="auto"/>
        <w:ind w:left="40" w:right="20" w:firstLine="0"/>
        <w:rPr>
          <w:sz w:val="24"/>
          <w:szCs w:val="24"/>
        </w:rPr>
      </w:pPr>
      <w:r w:rsidRPr="00FE5935">
        <w:rPr>
          <w:sz w:val="24"/>
          <w:szCs w:val="24"/>
        </w:rPr>
        <w:t>«Зеленый патруль» ОУ г. Архангельска;</w:t>
      </w:r>
    </w:p>
    <w:p w:rsidR="001A45E4" w:rsidRPr="00FE5935" w:rsidRDefault="00317040" w:rsidP="00317040">
      <w:pPr>
        <w:pStyle w:val="6"/>
        <w:shd w:val="clear" w:color="auto" w:fill="auto"/>
        <w:ind w:left="40" w:right="20" w:firstLine="0"/>
        <w:rPr>
          <w:sz w:val="24"/>
          <w:szCs w:val="24"/>
        </w:rPr>
      </w:pPr>
      <w:r w:rsidRPr="00FE5935">
        <w:rPr>
          <w:sz w:val="24"/>
          <w:szCs w:val="24"/>
        </w:rPr>
        <w:t xml:space="preserve">2009-2014г.г.- </w:t>
      </w:r>
      <w:r w:rsidRPr="00FE5935">
        <w:rPr>
          <w:rStyle w:val="0pt1"/>
          <w:sz w:val="24"/>
          <w:szCs w:val="24"/>
        </w:rPr>
        <w:t xml:space="preserve">организатор (исполнитель) </w:t>
      </w:r>
      <w:r w:rsidR="001A45E4" w:rsidRPr="00FE5935">
        <w:rPr>
          <w:sz w:val="24"/>
          <w:szCs w:val="24"/>
        </w:rPr>
        <w:t>окружного этапа соревнований</w:t>
      </w:r>
    </w:p>
    <w:p w:rsidR="00317040" w:rsidRPr="00FE5935" w:rsidRDefault="00317040" w:rsidP="00317040">
      <w:pPr>
        <w:pStyle w:val="6"/>
        <w:shd w:val="clear" w:color="auto" w:fill="auto"/>
        <w:ind w:left="40" w:right="20" w:firstLine="0"/>
        <w:rPr>
          <w:sz w:val="24"/>
          <w:szCs w:val="24"/>
        </w:rPr>
      </w:pPr>
      <w:r w:rsidRPr="00FE5935">
        <w:rPr>
          <w:sz w:val="24"/>
          <w:szCs w:val="24"/>
        </w:rPr>
        <w:lastRenderedPageBreak/>
        <w:t>«Мама, папа, я - олимпийская семья»;</w:t>
      </w:r>
    </w:p>
    <w:p w:rsidR="00317040" w:rsidRPr="00FE5935" w:rsidRDefault="00317040" w:rsidP="00317040">
      <w:pPr>
        <w:pStyle w:val="6"/>
        <w:shd w:val="clear" w:color="auto" w:fill="auto"/>
        <w:ind w:left="540"/>
        <w:rPr>
          <w:sz w:val="24"/>
          <w:szCs w:val="24"/>
        </w:rPr>
      </w:pPr>
      <w:r w:rsidRPr="00FE5935">
        <w:rPr>
          <w:sz w:val="24"/>
          <w:szCs w:val="24"/>
        </w:rPr>
        <w:t xml:space="preserve">2008 </w:t>
      </w:r>
      <w:r w:rsidR="00615A94" w:rsidRPr="00FE5935">
        <w:rPr>
          <w:sz w:val="24"/>
          <w:szCs w:val="24"/>
        </w:rPr>
        <w:t>–</w:t>
      </w:r>
      <w:r w:rsidRPr="00FE5935">
        <w:rPr>
          <w:sz w:val="24"/>
          <w:szCs w:val="24"/>
        </w:rPr>
        <w:t xml:space="preserve"> 201</w:t>
      </w:r>
      <w:r w:rsidR="00615A94" w:rsidRPr="00FE5935">
        <w:rPr>
          <w:sz w:val="24"/>
          <w:szCs w:val="24"/>
        </w:rPr>
        <w:t xml:space="preserve">9 </w:t>
      </w:r>
      <w:proofErr w:type="spellStart"/>
      <w:r w:rsidRPr="00FE5935">
        <w:rPr>
          <w:sz w:val="24"/>
          <w:szCs w:val="24"/>
        </w:rPr>
        <w:t>г.г</w:t>
      </w:r>
      <w:proofErr w:type="spellEnd"/>
      <w:r w:rsidRPr="00FE5935">
        <w:rPr>
          <w:sz w:val="24"/>
          <w:szCs w:val="24"/>
        </w:rPr>
        <w:t xml:space="preserve">. - </w:t>
      </w:r>
      <w:r w:rsidRPr="00FE5935">
        <w:rPr>
          <w:rStyle w:val="0pt1"/>
          <w:sz w:val="24"/>
          <w:szCs w:val="24"/>
        </w:rPr>
        <w:t xml:space="preserve">организатор </w:t>
      </w:r>
      <w:r w:rsidRPr="00FE5935">
        <w:rPr>
          <w:sz w:val="24"/>
          <w:szCs w:val="24"/>
        </w:rPr>
        <w:t>городского конкурса «Юный лингвист»;</w:t>
      </w:r>
    </w:p>
    <w:p w:rsidR="00317040" w:rsidRPr="00FE5935" w:rsidRDefault="00317040" w:rsidP="00317040">
      <w:pPr>
        <w:pStyle w:val="6"/>
        <w:shd w:val="clear" w:color="auto" w:fill="auto"/>
        <w:ind w:left="540"/>
        <w:rPr>
          <w:sz w:val="24"/>
          <w:szCs w:val="24"/>
        </w:rPr>
      </w:pPr>
      <w:r w:rsidRPr="00FE5935">
        <w:rPr>
          <w:sz w:val="24"/>
          <w:szCs w:val="24"/>
        </w:rPr>
        <w:t xml:space="preserve">2001 </w:t>
      </w:r>
      <w:r w:rsidR="00181D3B" w:rsidRPr="00FE5935">
        <w:rPr>
          <w:sz w:val="24"/>
          <w:szCs w:val="24"/>
        </w:rPr>
        <w:t>–</w:t>
      </w:r>
      <w:r w:rsidRPr="00FE5935">
        <w:rPr>
          <w:sz w:val="24"/>
          <w:szCs w:val="24"/>
        </w:rPr>
        <w:t xml:space="preserve"> 2014</w:t>
      </w:r>
      <w:r w:rsidR="00181D3B" w:rsidRPr="00FE5935">
        <w:rPr>
          <w:sz w:val="24"/>
          <w:szCs w:val="24"/>
        </w:rPr>
        <w:t xml:space="preserve"> </w:t>
      </w:r>
      <w:proofErr w:type="spellStart"/>
      <w:r w:rsidRPr="00FE5935">
        <w:rPr>
          <w:sz w:val="24"/>
          <w:szCs w:val="24"/>
        </w:rPr>
        <w:t>г.</w:t>
      </w:r>
      <w:r w:rsidR="00181D3B" w:rsidRPr="00FE5935">
        <w:rPr>
          <w:sz w:val="24"/>
          <w:szCs w:val="24"/>
        </w:rPr>
        <w:t>г</w:t>
      </w:r>
      <w:proofErr w:type="spellEnd"/>
      <w:r w:rsidR="00181D3B" w:rsidRPr="00FE5935">
        <w:rPr>
          <w:sz w:val="24"/>
          <w:szCs w:val="24"/>
        </w:rPr>
        <w:t>.</w:t>
      </w:r>
      <w:r w:rsidRPr="00FE5935">
        <w:rPr>
          <w:sz w:val="24"/>
          <w:szCs w:val="24"/>
        </w:rPr>
        <w:t xml:space="preserve"> - </w:t>
      </w:r>
      <w:r w:rsidRPr="00FE5935">
        <w:rPr>
          <w:rStyle w:val="0pt1"/>
          <w:sz w:val="24"/>
          <w:szCs w:val="24"/>
        </w:rPr>
        <w:t xml:space="preserve">пункт проведения </w:t>
      </w:r>
      <w:r w:rsidRPr="00FE5935">
        <w:rPr>
          <w:sz w:val="24"/>
          <w:szCs w:val="24"/>
        </w:rPr>
        <w:t>ЕГЭ;</w:t>
      </w:r>
    </w:p>
    <w:p w:rsidR="00317040" w:rsidRPr="00FE5935" w:rsidRDefault="00317040" w:rsidP="00317040">
      <w:pPr>
        <w:pStyle w:val="6"/>
        <w:shd w:val="clear" w:color="auto" w:fill="auto"/>
        <w:ind w:left="540"/>
        <w:rPr>
          <w:sz w:val="24"/>
          <w:szCs w:val="24"/>
        </w:rPr>
      </w:pPr>
      <w:r w:rsidRPr="00FE5935">
        <w:rPr>
          <w:sz w:val="24"/>
          <w:szCs w:val="24"/>
        </w:rPr>
        <w:t>2011-201</w:t>
      </w:r>
      <w:r w:rsidR="00615A94" w:rsidRPr="00FE5935">
        <w:rPr>
          <w:sz w:val="24"/>
          <w:szCs w:val="24"/>
        </w:rPr>
        <w:t>9</w:t>
      </w:r>
      <w:r w:rsidRPr="00FE5935">
        <w:rPr>
          <w:sz w:val="24"/>
          <w:szCs w:val="24"/>
        </w:rPr>
        <w:t xml:space="preserve">г.г.- </w:t>
      </w:r>
      <w:r w:rsidRPr="00FE5935">
        <w:rPr>
          <w:rStyle w:val="0pt1"/>
          <w:sz w:val="24"/>
          <w:szCs w:val="24"/>
        </w:rPr>
        <w:t xml:space="preserve">пункт проведения </w:t>
      </w:r>
      <w:r w:rsidRPr="00FE5935">
        <w:rPr>
          <w:sz w:val="24"/>
          <w:szCs w:val="24"/>
        </w:rPr>
        <w:t>ОГЭ;</w:t>
      </w:r>
    </w:p>
    <w:p w:rsidR="00615A94" w:rsidRPr="00FE5935" w:rsidRDefault="00317040" w:rsidP="00317040">
      <w:pPr>
        <w:pStyle w:val="6"/>
        <w:shd w:val="clear" w:color="auto" w:fill="auto"/>
        <w:ind w:left="40" w:right="20" w:firstLine="0"/>
        <w:rPr>
          <w:sz w:val="24"/>
          <w:szCs w:val="24"/>
        </w:rPr>
      </w:pPr>
      <w:r w:rsidRPr="00FE5935">
        <w:rPr>
          <w:sz w:val="24"/>
          <w:szCs w:val="24"/>
        </w:rPr>
        <w:t>2001-201</w:t>
      </w:r>
      <w:r w:rsidR="00181D3B" w:rsidRPr="00FE5935">
        <w:rPr>
          <w:sz w:val="24"/>
          <w:szCs w:val="24"/>
        </w:rPr>
        <w:t xml:space="preserve">9 </w:t>
      </w:r>
      <w:proofErr w:type="spellStart"/>
      <w:r w:rsidRPr="00FE5935">
        <w:rPr>
          <w:sz w:val="24"/>
          <w:szCs w:val="24"/>
        </w:rPr>
        <w:t>г.г</w:t>
      </w:r>
      <w:proofErr w:type="spellEnd"/>
      <w:r w:rsidRPr="00FE5935">
        <w:rPr>
          <w:sz w:val="24"/>
          <w:szCs w:val="24"/>
        </w:rPr>
        <w:t xml:space="preserve">. - </w:t>
      </w:r>
      <w:r w:rsidRPr="00FE5935">
        <w:rPr>
          <w:rStyle w:val="0pt1"/>
          <w:sz w:val="24"/>
          <w:szCs w:val="24"/>
        </w:rPr>
        <w:t xml:space="preserve">площадка </w:t>
      </w:r>
      <w:r w:rsidRPr="00FE5935">
        <w:rPr>
          <w:sz w:val="24"/>
          <w:szCs w:val="24"/>
        </w:rPr>
        <w:t xml:space="preserve">для организации педагогической практики студентов САФУ по русскому языку, литературе, истории, обществознанию, МХК, социальной педагогике. </w:t>
      </w:r>
    </w:p>
    <w:p w:rsidR="00317040" w:rsidRPr="00FE5935" w:rsidRDefault="00317040" w:rsidP="00317040">
      <w:pPr>
        <w:pStyle w:val="6"/>
        <w:shd w:val="clear" w:color="auto" w:fill="auto"/>
        <w:ind w:left="40" w:right="20" w:firstLine="0"/>
        <w:rPr>
          <w:sz w:val="24"/>
          <w:szCs w:val="24"/>
        </w:rPr>
      </w:pPr>
      <w:r w:rsidRPr="00FE5935">
        <w:rPr>
          <w:sz w:val="24"/>
          <w:szCs w:val="24"/>
        </w:rPr>
        <w:t>2015г.- исполнитель окружного этапа муниципального зимнего фестиваля школьников «Президентские спортивные игры».</w:t>
      </w:r>
    </w:p>
    <w:p w:rsidR="00317040" w:rsidRPr="00FE5935" w:rsidRDefault="00317040" w:rsidP="00317040">
      <w:pPr>
        <w:pStyle w:val="6"/>
        <w:shd w:val="clear" w:color="auto" w:fill="auto"/>
        <w:ind w:left="40" w:right="20" w:firstLine="0"/>
        <w:rPr>
          <w:sz w:val="24"/>
          <w:szCs w:val="24"/>
        </w:rPr>
      </w:pPr>
      <w:r w:rsidRPr="00FE5935">
        <w:rPr>
          <w:sz w:val="24"/>
          <w:szCs w:val="24"/>
        </w:rPr>
        <w:t>2009-201</w:t>
      </w:r>
      <w:r w:rsidR="00615A94" w:rsidRPr="00FE5935">
        <w:rPr>
          <w:sz w:val="24"/>
          <w:szCs w:val="24"/>
        </w:rPr>
        <w:t xml:space="preserve">9 </w:t>
      </w:r>
      <w:proofErr w:type="spellStart"/>
      <w:r w:rsidRPr="00FE5935">
        <w:rPr>
          <w:sz w:val="24"/>
          <w:szCs w:val="24"/>
        </w:rPr>
        <w:t>г.г</w:t>
      </w:r>
      <w:proofErr w:type="spellEnd"/>
      <w:r w:rsidRPr="00FE5935">
        <w:rPr>
          <w:sz w:val="24"/>
          <w:szCs w:val="24"/>
        </w:rPr>
        <w:t xml:space="preserve">.- </w:t>
      </w:r>
      <w:r w:rsidRPr="00FE5935">
        <w:rPr>
          <w:rStyle w:val="0pt1"/>
          <w:sz w:val="24"/>
          <w:szCs w:val="24"/>
        </w:rPr>
        <w:t xml:space="preserve">площадка </w:t>
      </w:r>
      <w:r w:rsidRPr="00FE5935">
        <w:rPr>
          <w:sz w:val="24"/>
          <w:szCs w:val="24"/>
        </w:rPr>
        <w:t>для проведения окружного этапа спартакиады детских оздоровительных лагерей.</w:t>
      </w:r>
    </w:p>
    <w:p w:rsidR="00317040" w:rsidRPr="00FE5935" w:rsidRDefault="00317040" w:rsidP="00317040">
      <w:pPr>
        <w:pStyle w:val="6"/>
        <w:shd w:val="clear" w:color="auto" w:fill="auto"/>
        <w:ind w:left="40" w:right="20" w:firstLine="0"/>
        <w:rPr>
          <w:sz w:val="24"/>
          <w:szCs w:val="24"/>
        </w:rPr>
      </w:pPr>
      <w:r w:rsidRPr="00FE5935">
        <w:rPr>
          <w:sz w:val="24"/>
          <w:szCs w:val="24"/>
        </w:rPr>
        <w:t>2013г.-201</w:t>
      </w:r>
      <w:r w:rsidR="00181D3B" w:rsidRPr="00FE5935">
        <w:rPr>
          <w:sz w:val="24"/>
          <w:szCs w:val="24"/>
        </w:rPr>
        <w:t xml:space="preserve">9 </w:t>
      </w:r>
      <w:proofErr w:type="spellStart"/>
      <w:r w:rsidRPr="00FE5935">
        <w:rPr>
          <w:sz w:val="24"/>
          <w:szCs w:val="24"/>
        </w:rPr>
        <w:t>г.г</w:t>
      </w:r>
      <w:proofErr w:type="spellEnd"/>
      <w:r w:rsidRPr="00FE5935">
        <w:rPr>
          <w:sz w:val="24"/>
          <w:szCs w:val="24"/>
        </w:rPr>
        <w:t xml:space="preserve">.- </w:t>
      </w:r>
      <w:r w:rsidRPr="00FE5935">
        <w:rPr>
          <w:rStyle w:val="0pt1"/>
          <w:sz w:val="24"/>
          <w:szCs w:val="24"/>
        </w:rPr>
        <w:t xml:space="preserve">площадка </w:t>
      </w:r>
      <w:r w:rsidRPr="00FE5935">
        <w:rPr>
          <w:sz w:val="24"/>
          <w:szCs w:val="24"/>
        </w:rPr>
        <w:t>для проведения районных и городских соревнований по баскетболу, волейболу в рамках городской спартакиады школьников.</w:t>
      </w:r>
    </w:p>
    <w:p w:rsidR="00317040" w:rsidRPr="00FE5935" w:rsidRDefault="00317040" w:rsidP="00317040">
      <w:pPr>
        <w:pStyle w:val="6"/>
        <w:shd w:val="clear" w:color="auto" w:fill="auto"/>
        <w:ind w:left="40" w:right="20" w:firstLine="0"/>
        <w:rPr>
          <w:sz w:val="24"/>
          <w:szCs w:val="24"/>
        </w:rPr>
      </w:pPr>
      <w:r w:rsidRPr="00FE5935">
        <w:rPr>
          <w:sz w:val="24"/>
          <w:szCs w:val="24"/>
        </w:rPr>
        <w:t>2015г.- площадка проведения муниципального этапа всероссийской олимпиады школьников по технологии;</w:t>
      </w:r>
    </w:p>
    <w:p w:rsidR="00181D3B" w:rsidRPr="00FE5935" w:rsidRDefault="00317040" w:rsidP="00181D3B">
      <w:pPr>
        <w:pStyle w:val="6"/>
        <w:shd w:val="clear" w:color="auto" w:fill="auto"/>
        <w:ind w:left="540"/>
        <w:rPr>
          <w:sz w:val="24"/>
          <w:szCs w:val="24"/>
        </w:rPr>
      </w:pPr>
      <w:r w:rsidRPr="00FE5935">
        <w:rPr>
          <w:sz w:val="24"/>
          <w:szCs w:val="24"/>
        </w:rPr>
        <w:t xml:space="preserve">2015г.- </w:t>
      </w:r>
      <w:r w:rsidRPr="00FE5935">
        <w:rPr>
          <w:rStyle w:val="0pt1"/>
          <w:sz w:val="24"/>
          <w:szCs w:val="24"/>
        </w:rPr>
        <w:t xml:space="preserve">пилотная площадка </w:t>
      </w:r>
      <w:r w:rsidRPr="00FE5935">
        <w:rPr>
          <w:sz w:val="24"/>
          <w:szCs w:val="24"/>
        </w:rPr>
        <w:t>по введ</w:t>
      </w:r>
      <w:r w:rsidR="001A45E4" w:rsidRPr="00FE5935">
        <w:rPr>
          <w:sz w:val="24"/>
          <w:szCs w:val="24"/>
        </w:rPr>
        <w:t>ению электронной формы учебника,</w:t>
      </w:r>
    </w:p>
    <w:p w:rsidR="001A45E4" w:rsidRPr="00FE5935" w:rsidRDefault="001A45E4" w:rsidP="001A45E4">
      <w:pPr>
        <w:tabs>
          <w:tab w:val="left" w:pos="9356"/>
        </w:tabs>
        <w:spacing w:after="0" w:line="240" w:lineRule="auto"/>
        <w:jc w:val="both"/>
        <w:rPr>
          <w:rFonts w:ascii="Times New Roman" w:hAnsi="Times New Roman"/>
          <w:sz w:val="24"/>
          <w:szCs w:val="24"/>
        </w:rPr>
      </w:pPr>
      <w:r w:rsidRPr="00FE5935">
        <w:rPr>
          <w:rFonts w:ascii="Times New Roman" w:hAnsi="Times New Roman"/>
          <w:sz w:val="24"/>
          <w:szCs w:val="24"/>
        </w:rPr>
        <w:t xml:space="preserve">2016-2017 </w:t>
      </w:r>
      <w:proofErr w:type="spellStart"/>
      <w:r w:rsidRPr="00FE5935">
        <w:rPr>
          <w:rFonts w:ascii="Times New Roman" w:hAnsi="Times New Roman"/>
          <w:sz w:val="24"/>
          <w:szCs w:val="24"/>
        </w:rPr>
        <w:t>г.г</w:t>
      </w:r>
      <w:proofErr w:type="spellEnd"/>
      <w:r w:rsidRPr="00FE5935">
        <w:rPr>
          <w:rFonts w:ascii="Times New Roman" w:hAnsi="Times New Roman"/>
          <w:sz w:val="24"/>
          <w:szCs w:val="24"/>
        </w:rPr>
        <w:t xml:space="preserve">. </w:t>
      </w:r>
      <w:r w:rsidRPr="00FE5935">
        <w:rPr>
          <w:rFonts w:ascii="Times New Roman" w:hAnsi="Times New Roman"/>
          <w:b/>
          <w:sz w:val="24"/>
          <w:szCs w:val="24"/>
        </w:rPr>
        <w:t>региональная инновационная площадка</w:t>
      </w:r>
      <w:r w:rsidRPr="00FE5935">
        <w:rPr>
          <w:rFonts w:ascii="Times New Roman" w:hAnsi="Times New Roman"/>
          <w:sz w:val="24"/>
          <w:szCs w:val="24"/>
        </w:rPr>
        <w:t xml:space="preserve"> по организации школьных служб примирения. </w:t>
      </w:r>
    </w:p>
    <w:p w:rsidR="001A45E4" w:rsidRPr="00FE5935" w:rsidRDefault="001A45E4" w:rsidP="00181D3B">
      <w:pPr>
        <w:pStyle w:val="6"/>
        <w:shd w:val="clear" w:color="auto" w:fill="auto"/>
        <w:ind w:left="540"/>
        <w:rPr>
          <w:sz w:val="24"/>
          <w:szCs w:val="24"/>
        </w:rPr>
      </w:pPr>
    </w:p>
    <w:p w:rsidR="006F1EB6" w:rsidRPr="006F1EB6" w:rsidRDefault="006F1EB6" w:rsidP="00326DDB">
      <w:pPr>
        <w:pStyle w:val="6"/>
        <w:shd w:val="clear" w:color="auto" w:fill="auto"/>
        <w:tabs>
          <w:tab w:val="left" w:pos="9355"/>
        </w:tabs>
        <w:ind w:right="-1" w:firstLine="0"/>
        <w:jc w:val="both"/>
        <w:rPr>
          <w:b/>
        </w:rPr>
      </w:pPr>
      <w:r w:rsidRPr="006F1EB6">
        <w:rPr>
          <w:b/>
        </w:rPr>
        <w:t xml:space="preserve">ОБЩИЕ ВЫВОДЫ: </w:t>
      </w:r>
    </w:p>
    <w:p w:rsidR="00E4559E" w:rsidRPr="000A61F6" w:rsidRDefault="006F1EB6" w:rsidP="00326DDB">
      <w:pPr>
        <w:pStyle w:val="6"/>
        <w:shd w:val="clear" w:color="auto" w:fill="auto"/>
        <w:tabs>
          <w:tab w:val="left" w:pos="9355"/>
        </w:tabs>
        <w:ind w:right="-1" w:firstLine="0"/>
        <w:jc w:val="both"/>
        <w:rPr>
          <w:sz w:val="24"/>
          <w:szCs w:val="24"/>
        </w:rPr>
      </w:pPr>
      <w:r>
        <w:t>1</w:t>
      </w:r>
      <w:r w:rsidRPr="000A61F6">
        <w:rPr>
          <w:sz w:val="24"/>
          <w:szCs w:val="24"/>
        </w:rPr>
        <w:t>. Деятельность педагогического коллектива соответствует приоритетным направлениям в сфере образования и направлена на создание условий для повышения качества образования и воспитания, совершенствования организации образовательной деятельности в целях сохранения и укрепления здоровья школьников. Содержание и качество подготовки учащихся и выпускников по основным образовательным программам соответствует федеральным государственным о</w:t>
      </w:r>
      <w:r w:rsidR="00E4559E" w:rsidRPr="000A61F6">
        <w:rPr>
          <w:sz w:val="24"/>
          <w:szCs w:val="24"/>
        </w:rPr>
        <w:t>бразовательным стандартам.</w:t>
      </w:r>
      <w:r w:rsidRPr="000A61F6">
        <w:rPr>
          <w:sz w:val="24"/>
          <w:szCs w:val="24"/>
        </w:rPr>
        <w:t xml:space="preserve"> </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2. Профессиональный уровень педагогических кадров обеспечивает качество подготовки выпускников</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xml:space="preserve"> 3. Образовательному учреждению удалось достичь установленных значений показателей эффективности деятельности</w:t>
      </w:r>
      <w:r w:rsidR="00E4559E" w:rsidRPr="000A61F6">
        <w:rPr>
          <w:sz w:val="24"/>
          <w:szCs w:val="24"/>
        </w:rPr>
        <w:t xml:space="preserve"> в рамках муниципального задания</w:t>
      </w:r>
      <w:r w:rsidRPr="000A61F6">
        <w:rPr>
          <w:sz w:val="24"/>
          <w:szCs w:val="24"/>
        </w:rPr>
        <w:t xml:space="preserve">. </w:t>
      </w:r>
    </w:p>
    <w:p w:rsidR="0020021F" w:rsidRDefault="0020021F" w:rsidP="00326DDB">
      <w:pPr>
        <w:pStyle w:val="6"/>
        <w:shd w:val="clear" w:color="auto" w:fill="auto"/>
        <w:tabs>
          <w:tab w:val="left" w:pos="9355"/>
        </w:tabs>
        <w:ind w:right="-1" w:firstLine="0"/>
        <w:jc w:val="both"/>
        <w:rPr>
          <w:b/>
          <w:sz w:val="24"/>
          <w:szCs w:val="24"/>
        </w:rPr>
      </w:pPr>
    </w:p>
    <w:p w:rsidR="006F1EB6" w:rsidRPr="000A61F6" w:rsidRDefault="006973B5" w:rsidP="00326DDB">
      <w:pPr>
        <w:pStyle w:val="6"/>
        <w:shd w:val="clear" w:color="auto" w:fill="auto"/>
        <w:tabs>
          <w:tab w:val="left" w:pos="9355"/>
        </w:tabs>
        <w:ind w:right="-1" w:firstLine="0"/>
        <w:jc w:val="both"/>
        <w:rPr>
          <w:b/>
          <w:sz w:val="24"/>
          <w:szCs w:val="24"/>
        </w:rPr>
      </w:pPr>
      <w:r>
        <w:rPr>
          <w:b/>
          <w:sz w:val="24"/>
          <w:szCs w:val="24"/>
        </w:rPr>
        <w:t>Задачи:</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Совершенствование системы работы по повышению качества образование на всех уровнях образования в условиях реализ</w:t>
      </w:r>
      <w:r w:rsidR="002A0615" w:rsidRPr="000A61F6">
        <w:rPr>
          <w:sz w:val="24"/>
          <w:szCs w:val="24"/>
        </w:rPr>
        <w:t>ации ФГОС</w:t>
      </w:r>
      <w:r w:rsidRPr="000A61F6">
        <w:rPr>
          <w:sz w:val="24"/>
          <w:szCs w:val="24"/>
        </w:rPr>
        <w:t xml:space="preserve">; </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xml:space="preserve">• Организация работы с молодыми специалистами через развитие института наставничества; </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xml:space="preserve">• Реализация запросов участников образовательных отношений в условиях развития </w:t>
      </w:r>
      <w:proofErr w:type="spellStart"/>
      <w:r w:rsidRPr="000A61F6">
        <w:rPr>
          <w:sz w:val="24"/>
          <w:szCs w:val="24"/>
        </w:rPr>
        <w:t>поливариативных</w:t>
      </w:r>
      <w:proofErr w:type="spellEnd"/>
      <w:r w:rsidRPr="000A61F6">
        <w:rPr>
          <w:sz w:val="24"/>
          <w:szCs w:val="24"/>
        </w:rPr>
        <w:t xml:space="preserve"> компонентов образовательной среды; </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Повышение уровня квалификации педагогов в условиях введения пр</w:t>
      </w:r>
      <w:r w:rsidR="002765B9" w:rsidRPr="000A61F6">
        <w:rPr>
          <w:sz w:val="24"/>
          <w:szCs w:val="24"/>
        </w:rPr>
        <w:t>офессионального стандарта</w:t>
      </w:r>
      <w:r w:rsidRPr="000A61F6">
        <w:rPr>
          <w:sz w:val="24"/>
          <w:szCs w:val="24"/>
        </w:rPr>
        <w:t>;</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xml:space="preserve">• Совершенствование </w:t>
      </w:r>
      <w:proofErr w:type="gramStart"/>
      <w:r w:rsidRPr="000A61F6">
        <w:rPr>
          <w:sz w:val="24"/>
          <w:szCs w:val="24"/>
        </w:rPr>
        <w:t>механизмов развития внутренней системы оценки качества образования</w:t>
      </w:r>
      <w:proofErr w:type="gramEnd"/>
      <w:r w:rsidRPr="000A61F6">
        <w:rPr>
          <w:sz w:val="24"/>
          <w:szCs w:val="24"/>
        </w:rPr>
        <w:t xml:space="preserve"> и повышение уровня подготовки к процедурам независимой оценки качества образования; </w:t>
      </w:r>
    </w:p>
    <w:p w:rsidR="006F1EB6" w:rsidRPr="000A61F6" w:rsidRDefault="006F1EB6" w:rsidP="00326DDB">
      <w:pPr>
        <w:pStyle w:val="6"/>
        <w:shd w:val="clear" w:color="auto" w:fill="auto"/>
        <w:tabs>
          <w:tab w:val="left" w:pos="9355"/>
        </w:tabs>
        <w:ind w:right="-1" w:firstLine="0"/>
        <w:jc w:val="both"/>
        <w:rPr>
          <w:sz w:val="24"/>
          <w:szCs w:val="24"/>
        </w:rPr>
      </w:pPr>
      <w:r w:rsidRPr="000A61F6">
        <w:rPr>
          <w:sz w:val="24"/>
          <w:szCs w:val="24"/>
        </w:rPr>
        <w:t xml:space="preserve">• Совершенствование системы инклюзивного образования; </w:t>
      </w:r>
    </w:p>
    <w:p w:rsidR="009E36AE" w:rsidRDefault="006F1EB6" w:rsidP="00326DDB">
      <w:pPr>
        <w:pStyle w:val="6"/>
        <w:shd w:val="clear" w:color="auto" w:fill="auto"/>
        <w:tabs>
          <w:tab w:val="left" w:pos="9355"/>
        </w:tabs>
        <w:ind w:right="-1" w:firstLine="0"/>
        <w:jc w:val="both"/>
        <w:rPr>
          <w:b/>
          <w:sz w:val="24"/>
          <w:szCs w:val="24"/>
        </w:rPr>
      </w:pPr>
      <w:r w:rsidRPr="000A61F6">
        <w:rPr>
          <w:sz w:val="24"/>
          <w:szCs w:val="24"/>
        </w:rPr>
        <w:t>• Реализация регламента предоставления услуги в электронном виде через систему ГИС «К</w:t>
      </w:r>
      <w:r w:rsidR="00B4164D" w:rsidRPr="000A61F6">
        <w:rPr>
          <w:sz w:val="24"/>
          <w:szCs w:val="24"/>
        </w:rPr>
        <w:t>онтингент» в части «</w:t>
      </w:r>
      <w:proofErr w:type="spellStart"/>
      <w:r w:rsidR="00B4164D" w:rsidRPr="000A61F6">
        <w:rPr>
          <w:sz w:val="24"/>
          <w:szCs w:val="24"/>
        </w:rPr>
        <w:t>Дневник</w:t>
      </w:r>
      <w:proofErr w:type="gramStart"/>
      <w:r w:rsidR="00B4164D" w:rsidRPr="000A61F6">
        <w:rPr>
          <w:sz w:val="24"/>
          <w:szCs w:val="24"/>
        </w:rPr>
        <w:t>.р</w:t>
      </w:r>
      <w:proofErr w:type="gramEnd"/>
      <w:r w:rsidR="00B4164D" w:rsidRPr="000A61F6">
        <w:rPr>
          <w:sz w:val="24"/>
          <w:szCs w:val="24"/>
        </w:rPr>
        <w:t>у</w:t>
      </w:r>
      <w:proofErr w:type="spellEnd"/>
      <w:r w:rsidR="00B4164D" w:rsidRPr="000A61F6">
        <w:rPr>
          <w:sz w:val="24"/>
          <w:szCs w:val="24"/>
        </w:rPr>
        <w:t>».</w:t>
      </w:r>
      <w:r w:rsidR="009E36AE" w:rsidRPr="000A61F6">
        <w:rPr>
          <w:b/>
          <w:sz w:val="24"/>
          <w:szCs w:val="24"/>
        </w:rPr>
        <w:t xml:space="preserve"> </w:t>
      </w:r>
    </w:p>
    <w:p w:rsidR="0020021F" w:rsidRPr="000A61F6" w:rsidRDefault="0020021F" w:rsidP="00326DDB">
      <w:pPr>
        <w:pStyle w:val="6"/>
        <w:shd w:val="clear" w:color="auto" w:fill="auto"/>
        <w:tabs>
          <w:tab w:val="left" w:pos="9355"/>
        </w:tabs>
        <w:ind w:right="-1" w:firstLine="0"/>
        <w:jc w:val="both"/>
        <w:rPr>
          <w:b/>
          <w:sz w:val="24"/>
          <w:szCs w:val="24"/>
        </w:rPr>
      </w:pPr>
    </w:p>
    <w:p w:rsidR="00067ADC" w:rsidRPr="00663655" w:rsidRDefault="000A61F6" w:rsidP="009E36AE">
      <w:pPr>
        <w:pStyle w:val="ae"/>
        <w:jc w:val="both"/>
        <w:rPr>
          <w:b/>
          <w:sz w:val="24"/>
          <w:szCs w:val="24"/>
        </w:rPr>
      </w:pPr>
      <w:r>
        <w:rPr>
          <w:b/>
          <w:sz w:val="24"/>
          <w:szCs w:val="24"/>
        </w:rPr>
        <w:t>2.1</w:t>
      </w:r>
      <w:r w:rsidR="00B46EA8">
        <w:rPr>
          <w:b/>
          <w:sz w:val="24"/>
          <w:szCs w:val="24"/>
        </w:rPr>
        <w:t>3</w:t>
      </w:r>
      <w:r w:rsidR="009E36AE">
        <w:rPr>
          <w:b/>
          <w:sz w:val="24"/>
          <w:szCs w:val="24"/>
        </w:rPr>
        <w:t xml:space="preserve">. </w:t>
      </w:r>
      <w:r w:rsidR="00663655" w:rsidRPr="00663655">
        <w:rPr>
          <w:b/>
          <w:sz w:val="24"/>
          <w:szCs w:val="24"/>
        </w:rPr>
        <w:t>Проблемно — ориентированный анализ деятельности</w:t>
      </w:r>
    </w:p>
    <w:p w:rsidR="00663655" w:rsidRPr="00663655" w:rsidRDefault="00663655" w:rsidP="002A0615">
      <w:pPr>
        <w:pStyle w:val="ae"/>
        <w:spacing w:after="0"/>
        <w:ind w:firstLine="709"/>
        <w:jc w:val="both"/>
        <w:rPr>
          <w:sz w:val="24"/>
          <w:szCs w:val="24"/>
        </w:rPr>
      </w:pPr>
      <w:r w:rsidRPr="00663655">
        <w:rPr>
          <w:sz w:val="24"/>
          <w:szCs w:val="24"/>
        </w:rPr>
        <w:t>PEST-</w:t>
      </w:r>
      <w:r w:rsidR="003B3F29">
        <w:rPr>
          <w:sz w:val="24"/>
          <w:szCs w:val="24"/>
        </w:rPr>
        <w:t xml:space="preserve"> </w:t>
      </w:r>
      <w:r w:rsidRPr="00663655">
        <w:rPr>
          <w:sz w:val="24"/>
          <w:szCs w:val="24"/>
        </w:rPr>
        <w:t>анализ внешних аспектов, влияющих на развитие школы</w:t>
      </w:r>
    </w:p>
    <w:p w:rsidR="00663655" w:rsidRDefault="00663655" w:rsidP="002A0615">
      <w:pPr>
        <w:pStyle w:val="ae"/>
        <w:spacing w:after="0"/>
        <w:ind w:firstLine="709"/>
        <w:jc w:val="both"/>
        <w:rPr>
          <w:sz w:val="24"/>
          <w:szCs w:val="24"/>
        </w:rPr>
      </w:pPr>
      <w:r w:rsidRPr="00663655">
        <w:rPr>
          <w:sz w:val="24"/>
          <w:szCs w:val="24"/>
        </w:rPr>
        <w:t>В результате проведенного PEST–анализа были выявлены положительные и отрицательные факторы внешней среды, влияющие на развитие системы образования школы.</w:t>
      </w:r>
    </w:p>
    <w:p w:rsidR="00B46EA8" w:rsidRPr="00663655" w:rsidRDefault="00B46EA8" w:rsidP="002A0615">
      <w:pPr>
        <w:pStyle w:val="ae"/>
        <w:spacing w:after="0"/>
        <w:ind w:firstLine="709"/>
        <w:jc w:val="both"/>
        <w:rPr>
          <w:sz w:val="24"/>
          <w:szCs w:val="24"/>
        </w:rPr>
      </w:pPr>
    </w:p>
    <w:tbl>
      <w:tblPr>
        <w:tblStyle w:val="a4"/>
        <w:tblW w:w="0" w:type="auto"/>
        <w:tblLook w:val="04A0" w:firstRow="1" w:lastRow="0" w:firstColumn="1" w:lastColumn="0" w:noHBand="0" w:noVBand="1"/>
      </w:tblPr>
      <w:tblGrid>
        <w:gridCol w:w="2376"/>
        <w:gridCol w:w="3686"/>
        <w:gridCol w:w="3509"/>
      </w:tblGrid>
      <w:tr w:rsidR="00663655" w:rsidTr="00580ECA">
        <w:tc>
          <w:tcPr>
            <w:tcW w:w="2376" w:type="dxa"/>
          </w:tcPr>
          <w:p w:rsidR="00663655" w:rsidRPr="00663655" w:rsidRDefault="00663655" w:rsidP="00663655">
            <w:pPr>
              <w:pStyle w:val="ae"/>
              <w:jc w:val="center"/>
              <w:rPr>
                <w:sz w:val="24"/>
                <w:szCs w:val="24"/>
              </w:rPr>
            </w:pPr>
            <w:r w:rsidRPr="00663655">
              <w:rPr>
                <w:sz w:val="24"/>
                <w:szCs w:val="24"/>
              </w:rPr>
              <w:lastRenderedPageBreak/>
              <w:t>Факторы</w:t>
            </w:r>
          </w:p>
        </w:tc>
        <w:tc>
          <w:tcPr>
            <w:tcW w:w="3686" w:type="dxa"/>
          </w:tcPr>
          <w:p w:rsidR="00663655" w:rsidRPr="00663655" w:rsidRDefault="00663655" w:rsidP="00663655">
            <w:pPr>
              <w:pStyle w:val="ae"/>
              <w:jc w:val="center"/>
              <w:rPr>
                <w:sz w:val="24"/>
                <w:szCs w:val="24"/>
              </w:rPr>
            </w:pPr>
            <w:r w:rsidRPr="00663655">
              <w:rPr>
                <w:sz w:val="24"/>
                <w:szCs w:val="24"/>
              </w:rPr>
              <w:t>Положительные</w:t>
            </w:r>
          </w:p>
        </w:tc>
        <w:tc>
          <w:tcPr>
            <w:tcW w:w="3509" w:type="dxa"/>
          </w:tcPr>
          <w:p w:rsidR="00663655" w:rsidRPr="00663655" w:rsidRDefault="00663655" w:rsidP="00663655">
            <w:pPr>
              <w:pStyle w:val="ae"/>
              <w:jc w:val="center"/>
              <w:rPr>
                <w:sz w:val="24"/>
                <w:szCs w:val="24"/>
              </w:rPr>
            </w:pPr>
            <w:r w:rsidRPr="00663655">
              <w:rPr>
                <w:sz w:val="24"/>
                <w:szCs w:val="24"/>
              </w:rPr>
              <w:t>Отрицательные</w:t>
            </w:r>
          </w:p>
        </w:tc>
      </w:tr>
      <w:tr w:rsidR="00663655" w:rsidTr="00580ECA">
        <w:tc>
          <w:tcPr>
            <w:tcW w:w="2376" w:type="dxa"/>
          </w:tcPr>
          <w:p w:rsidR="00663655" w:rsidRPr="00663655" w:rsidRDefault="00663655" w:rsidP="00663655">
            <w:pPr>
              <w:pStyle w:val="ae"/>
              <w:rPr>
                <w:sz w:val="24"/>
                <w:szCs w:val="24"/>
              </w:rPr>
            </w:pPr>
            <w:r w:rsidRPr="00663655">
              <w:rPr>
                <w:sz w:val="24"/>
                <w:szCs w:val="24"/>
              </w:rPr>
              <w:t>Политические</w:t>
            </w:r>
          </w:p>
        </w:tc>
        <w:tc>
          <w:tcPr>
            <w:tcW w:w="3686" w:type="dxa"/>
          </w:tcPr>
          <w:p w:rsidR="00580ECA" w:rsidRDefault="00663655" w:rsidP="00B91A4F">
            <w:pPr>
              <w:pStyle w:val="ae"/>
              <w:jc w:val="both"/>
              <w:rPr>
                <w:sz w:val="24"/>
                <w:szCs w:val="24"/>
              </w:rPr>
            </w:pPr>
            <w:r w:rsidRPr="00663655">
              <w:rPr>
                <w:sz w:val="24"/>
                <w:szCs w:val="24"/>
              </w:rPr>
              <w:t xml:space="preserve">1.Цели развития школы соответствуют стратегическим целям развития образования в Российской Федерации и Архангельской области. 2.Совершенствование системы школьного образования является одним из принципов государственной политики, что позволяет школе выполнять государственный заказ. </w:t>
            </w:r>
          </w:p>
          <w:p w:rsidR="00663655" w:rsidRPr="00663655" w:rsidRDefault="00663655" w:rsidP="00B91A4F">
            <w:pPr>
              <w:pStyle w:val="ae"/>
              <w:jc w:val="both"/>
              <w:rPr>
                <w:sz w:val="24"/>
                <w:szCs w:val="24"/>
              </w:rPr>
            </w:pPr>
          </w:p>
        </w:tc>
        <w:tc>
          <w:tcPr>
            <w:tcW w:w="3509" w:type="dxa"/>
          </w:tcPr>
          <w:p w:rsidR="00663655" w:rsidRPr="00663655" w:rsidRDefault="00663655" w:rsidP="00B91A4F">
            <w:pPr>
              <w:pStyle w:val="ae"/>
              <w:jc w:val="both"/>
              <w:rPr>
                <w:sz w:val="24"/>
                <w:szCs w:val="24"/>
              </w:rPr>
            </w:pPr>
            <w:r w:rsidRPr="00663655">
              <w:rPr>
                <w:sz w:val="24"/>
                <w:szCs w:val="24"/>
              </w:rPr>
              <w:t>1.Профилизация образовательного процесса заставляет осваивать менеджмент в образовании, заниматься PR-технологиями. 2. Предоставление спектра индивидуальных образовательных возможностей и траекторий для обучающихся на основе развития профильного обучения ограничено материальными возможностями школы и родителей.</w:t>
            </w:r>
          </w:p>
        </w:tc>
      </w:tr>
      <w:tr w:rsidR="00663655" w:rsidTr="00580ECA">
        <w:tc>
          <w:tcPr>
            <w:tcW w:w="2376" w:type="dxa"/>
          </w:tcPr>
          <w:p w:rsidR="00663655" w:rsidRPr="00580ECA" w:rsidRDefault="00580ECA" w:rsidP="00663655">
            <w:pPr>
              <w:pStyle w:val="ae"/>
              <w:rPr>
                <w:sz w:val="24"/>
                <w:szCs w:val="24"/>
              </w:rPr>
            </w:pPr>
            <w:r w:rsidRPr="00580ECA">
              <w:rPr>
                <w:sz w:val="24"/>
                <w:szCs w:val="24"/>
              </w:rPr>
              <w:t>Экономические</w:t>
            </w:r>
          </w:p>
        </w:tc>
        <w:tc>
          <w:tcPr>
            <w:tcW w:w="3686" w:type="dxa"/>
          </w:tcPr>
          <w:p w:rsidR="00663655" w:rsidRPr="00580ECA" w:rsidRDefault="00580ECA" w:rsidP="00B91A4F">
            <w:pPr>
              <w:pStyle w:val="ae"/>
              <w:jc w:val="both"/>
              <w:rPr>
                <w:sz w:val="24"/>
                <w:szCs w:val="24"/>
              </w:rPr>
            </w:pPr>
            <w:r w:rsidRPr="00580ECA">
              <w:rPr>
                <w:sz w:val="24"/>
                <w:szCs w:val="24"/>
              </w:rPr>
              <w:t>1.Финансирование школы осуществляется из муниципального бюджета, что определяет необходимость развития эффективной деятельности школы в соответствии с принципами бюджетирования, ориентированного на результат. 2.Школа осуществляет деятельность по привлечению дополнительных источников финансирования: получение грантов, инвестиций со стор</w:t>
            </w:r>
            <w:r>
              <w:rPr>
                <w:sz w:val="24"/>
                <w:szCs w:val="24"/>
              </w:rPr>
              <w:t>оны общественности, предприятий.</w:t>
            </w:r>
          </w:p>
        </w:tc>
        <w:tc>
          <w:tcPr>
            <w:tcW w:w="3509" w:type="dxa"/>
          </w:tcPr>
          <w:p w:rsidR="00580ECA" w:rsidRDefault="00580ECA" w:rsidP="00B91A4F">
            <w:pPr>
              <w:pStyle w:val="ae"/>
              <w:jc w:val="both"/>
              <w:rPr>
                <w:sz w:val="24"/>
                <w:szCs w:val="24"/>
              </w:rPr>
            </w:pPr>
            <w:r w:rsidRPr="00580ECA">
              <w:rPr>
                <w:sz w:val="24"/>
                <w:szCs w:val="24"/>
              </w:rPr>
              <w:t>1.Жёсткое регулирование экономической деятельности школы ограничивает ее возможности при недостаточном финансировании со стороны муниципального бюджета.</w:t>
            </w:r>
          </w:p>
          <w:p w:rsidR="00663655" w:rsidRPr="00580ECA" w:rsidRDefault="00580ECA" w:rsidP="00B91A4F">
            <w:pPr>
              <w:pStyle w:val="ae"/>
              <w:jc w:val="both"/>
              <w:rPr>
                <w:sz w:val="24"/>
                <w:szCs w:val="24"/>
              </w:rPr>
            </w:pPr>
            <w:r w:rsidRPr="00580ECA">
              <w:rPr>
                <w:sz w:val="24"/>
                <w:szCs w:val="24"/>
              </w:rPr>
              <w:t>2. Недостаточное понимание и принятие родителями индивидуального обучения, предполагающего дополнительное финансирование и материальную поддержку.</w:t>
            </w:r>
          </w:p>
        </w:tc>
      </w:tr>
      <w:tr w:rsidR="00663655" w:rsidTr="00580ECA">
        <w:tc>
          <w:tcPr>
            <w:tcW w:w="2376" w:type="dxa"/>
          </w:tcPr>
          <w:p w:rsidR="00663655" w:rsidRPr="00580ECA" w:rsidRDefault="00580ECA" w:rsidP="00663655">
            <w:pPr>
              <w:pStyle w:val="ae"/>
              <w:rPr>
                <w:sz w:val="24"/>
                <w:szCs w:val="24"/>
              </w:rPr>
            </w:pPr>
            <w:r w:rsidRPr="00580ECA">
              <w:rPr>
                <w:sz w:val="24"/>
                <w:szCs w:val="24"/>
              </w:rPr>
              <w:t>Социальные</w:t>
            </w:r>
          </w:p>
        </w:tc>
        <w:tc>
          <w:tcPr>
            <w:tcW w:w="3686" w:type="dxa"/>
          </w:tcPr>
          <w:p w:rsidR="0012357C" w:rsidRDefault="00580ECA" w:rsidP="00B91A4F">
            <w:pPr>
              <w:pStyle w:val="ae"/>
              <w:numPr>
                <w:ilvl w:val="0"/>
                <w:numId w:val="29"/>
              </w:numPr>
              <w:ind w:left="34" w:firstLine="0"/>
              <w:jc w:val="both"/>
              <w:rPr>
                <w:sz w:val="24"/>
                <w:szCs w:val="24"/>
              </w:rPr>
            </w:pPr>
            <w:r w:rsidRPr="00580ECA">
              <w:rPr>
                <w:sz w:val="24"/>
                <w:szCs w:val="24"/>
              </w:rPr>
              <w:t>Конкурентными позициями школы является наличие вы</w:t>
            </w:r>
            <w:r w:rsidR="0012357C">
              <w:rPr>
                <w:sz w:val="24"/>
                <w:szCs w:val="24"/>
              </w:rPr>
              <w:t>сококвалифицированных педагогов.</w:t>
            </w:r>
          </w:p>
          <w:p w:rsidR="00663655" w:rsidRPr="00580ECA" w:rsidRDefault="0012357C" w:rsidP="00B91A4F">
            <w:pPr>
              <w:pStyle w:val="ae"/>
              <w:numPr>
                <w:ilvl w:val="0"/>
                <w:numId w:val="29"/>
              </w:numPr>
              <w:ind w:left="34" w:firstLine="0"/>
              <w:jc w:val="both"/>
              <w:rPr>
                <w:sz w:val="24"/>
                <w:szCs w:val="24"/>
              </w:rPr>
            </w:pPr>
            <w:r>
              <w:rPr>
                <w:sz w:val="24"/>
                <w:szCs w:val="24"/>
              </w:rPr>
              <w:t xml:space="preserve"> П</w:t>
            </w:r>
            <w:r w:rsidR="00580ECA" w:rsidRPr="00580ECA">
              <w:rPr>
                <w:sz w:val="24"/>
                <w:szCs w:val="24"/>
              </w:rPr>
              <w:t>рофильно</w:t>
            </w:r>
            <w:r>
              <w:rPr>
                <w:sz w:val="24"/>
                <w:szCs w:val="24"/>
              </w:rPr>
              <w:t>е обучение в 10-11 классах</w:t>
            </w:r>
            <w:r w:rsidR="00580ECA" w:rsidRPr="00580ECA">
              <w:rPr>
                <w:sz w:val="24"/>
                <w:szCs w:val="24"/>
              </w:rPr>
              <w:t>, а также системное внедрение компьютерных (информационно-коммуникационных) технологий.</w:t>
            </w:r>
          </w:p>
        </w:tc>
        <w:tc>
          <w:tcPr>
            <w:tcW w:w="3509" w:type="dxa"/>
          </w:tcPr>
          <w:p w:rsidR="00C01F6F" w:rsidRDefault="0012357C" w:rsidP="00B91A4F">
            <w:pPr>
              <w:pStyle w:val="ae"/>
              <w:jc w:val="both"/>
              <w:rPr>
                <w:sz w:val="24"/>
                <w:szCs w:val="24"/>
              </w:rPr>
            </w:pPr>
            <w:r w:rsidRPr="00580ECA">
              <w:rPr>
                <w:sz w:val="24"/>
                <w:szCs w:val="24"/>
              </w:rPr>
              <w:t>1.</w:t>
            </w:r>
            <w:r>
              <w:rPr>
                <w:sz w:val="24"/>
                <w:szCs w:val="24"/>
              </w:rPr>
              <w:t xml:space="preserve"> Отсутствие </w:t>
            </w:r>
            <w:r w:rsidRPr="00580ECA">
              <w:rPr>
                <w:sz w:val="24"/>
                <w:szCs w:val="24"/>
              </w:rPr>
              <w:t xml:space="preserve"> </w:t>
            </w:r>
            <w:r>
              <w:rPr>
                <w:sz w:val="24"/>
                <w:szCs w:val="24"/>
              </w:rPr>
              <w:t>строительства нового жилья</w:t>
            </w:r>
            <w:r w:rsidRPr="00580ECA">
              <w:rPr>
                <w:sz w:val="24"/>
                <w:szCs w:val="24"/>
              </w:rPr>
              <w:t xml:space="preserve"> в  </w:t>
            </w:r>
            <w:r>
              <w:rPr>
                <w:sz w:val="24"/>
                <w:szCs w:val="24"/>
              </w:rPr>
              <w:t xml:space="preserve">микрорайоне </w:t>
            </w:r>
            <w:r w:rsidRPr="00580ECA">
              <w:rPr>
                <w:sz w:val="24"/>
                <w:szCs w:val="24"/>
              </w:rPr>
              <w:t xml:space="preserve"> </w:t>
            </w:r>
            <w:r>
              <w:rPr>
                <w:sz w:val="24"/>
                <w:szCs w:val="24"/>
              </w:rPr>
              <w:t xml:space="preserve">школы </w:t>
            </w:r>
            <w:r w:rsidRPr="00580ECA">
              <w:rPr>
                <w:sz w:val="24"/>
                <w:szCs w:val="24"/>
              </w:rPr>
              <w:t xml:space="preserve">способствует </w:t>
            </w:r>
            <w:r>
              <w:rPr>
                <w:sz w:val="24"/>
                <w:szCs w:val="24"/>
              </w:rPr>
              <w:t xml:space="preserve">уменьшению </w:t>
            </w:r>
            <w:r w:rsidRPr="00580ECA">
              <w:rPr>
                <w:sz w:val="24"/>
                <w:szCs w:val="24"/>
              </w:rPr>
              <w:t xml:space="preserve">контингента учащихся. </w:t>
            </w:r>
          </w:p>
          <w:p w:rsidR="00580ECA" w:rsidRDefault="0012357C" w:rsidP="00B91A4F">
            <w:pPr>
              <w:pStyle w:val="ae"/>
              <w:jc w:val="both"/>
              <w:rPr>
                <w:sz w:val="24"/>
                <w:szCs w:val="24"/>
              </w:rPr>
            </w:pPr>
            <w:r>
              <w:rPr>
                <w:sz w:val="24"/>
                <w:szCs w:val="24"/>
              </w:rPr>
              <w:t>2</w:t>
            </w:r>
            <w:r w:rsidR="00580ECA" w:rsidRPr="00580ECA">
              <w:rPr>
                <w:sz w:val="24"/>
                <w:szCs w:val="24"/>
              </w:rPr>
              <w:t>.Удаленное расположение школы от центра города, высших учебных заведений затрудняет сотрудничество школы с учреждениям</w:t>
            </w:r>
            <w:r w:rsidR="005052FE">
              <w:rPr>
                <w:sz w:val="24"/>
                <w:szCs w:val="24"/>
              </w:rPr>
              <w:t>и</w:t>
            </w:r>
            <w:r w:rsidR="00580ECA" w:rsidRPr="00580ECA">
              <w:rPr>
                <w:sz w:val="24"/>
                <w:szCs w:val="24"/>
              </w:rPr>
              <w:t xml:space="preserve"> науки и культуры. </w:t>
            </w:r>
          </w:p>
          <w:p w:rsidR="00580ECA" w:rsidRDefault="0012357C" w:rsidP="00B91A4F">
            <w:pPr>
              <w:pStyle w:val="ae"/>
              <w:jc w:val="both"/>
              <w:rPr>
                <w:sz w:val="24"/>
                <w:szCs w:val="24"/>
              </w:rPr>
            </w:pPr>
            <w:r>
              <w:rPr>
                <w:sz w:val="24"/>
                <w:szCs w:val="24"/>
              </w:rPr>
              <w:t>3</w:t>
            </w:r>
            <w:r w:rsidR="00580ECA" w:rsidRPr="00580ECA">
              <w:rPr>
                <w:sz w:val="24"/>
                <w:szCs w:val="24"/>
              </w:rPr>
              <w:t xml:space="preserve">.Ослабление промышленных предприятий, формирующих инфраструктуру микрорайона, высокая миграция населения приводит к снижению уровня жизни и интеллектуальных запросов населения. </w:t>
            </w:r>
          </w:p>
          <w:p w:rsidR="00663655" w:rsidRPr="00580ECA" w:rsidRDefault="00C01F6F" w:rsidP="00B91A4F">
            <w:pPr>
              <w:pStyle w:val="ae"/>
              <w:jc w:val="both"/>
              <w:rPr>
                <w:sz w:val="24"/>
                <w:szCs w:val="24"/>
              </w:rPr>
            </w:pPr>
            <w:r>
              <w:rPr>
                <w:sz w:val="24"/>
                <w:szCs w:val="24"/>
              </w:rPr>
              <w:t>4</w:t>
            </w:r>
            <w:r w:rsidR="00580ECA" w:rsidRPr="00580ECA">
              <w:rPr>
                <w:sz w:val="24"/>
                <w:szCs w:val="24"/>
              </w:rPr>
              <w:t xml:space="preserve">.Невысокая результативность </w:t>
            </w:r>
            <w:r w:rsidR="00580ECA" w:rsidRPr="00580ECA">
              <w:rPr>
                <w:sz w:val="24"/>
                <w:szCs w:val="24"/>
              </w:rPr>
              <w:lastRenderedPageBreak/>
              <w:t>ЕГЭ, ОГЭ может затруднять дальнейшее обучение учащихся.</w:t>
            </w:r>
          </w:p>
        </w:tc>
      </w:tr>
      <w:tr w:rsidR="00663655" w:rsidTr="00580ECA">
        <w:tc>
          <w:tcPr>
            <w:tcW w:w="2376" w:type="dxa"/>
          </w:tcPr>
          <w:p w:rsidR="00663655" w:rsidRPr="00580ECA" w:rsidRDefault="00580ECA" w:rsidP="00663655">
            <w:pPr>
              <w:pStyle w:val="ae"/>
              <w:rPr>
                <w:sz w:val="24"/>
                <w:szCs w:val="24"/>
              </w:rPr>
            </w:pPr>
            <w:r w:rsidRPr="00580ECA">
              <w:rPr>
                <w:sz w:val="24"/>
                <w:szCs w:val="24"/>
              </w:rPr>
              <w:lastRenderedPageBreak/>
              <w:t>Технологические</w:t>
            </w:r>
          </w:p>
        </w:tc>
        <w:tc>
          <w:tcPr>
            <w:tcW w:w="3686" w:type="dxa"/>
          </w:tcPr>
          <w:p w:rsidR="00663655" w:rsidRPr="00580ECA" w:rsidRDefault="00580ECA" w:rsidP="00B91A4F">
            <w:pPr>
              <w:pStyle w:val="ae"/>
              <w:jc w:val="both"/>
              <w:rPr>
                <w:sz w:val="24"/>
                <w:szCs w:val="24"/>
              </w:rPr>
            </w:pPr>
            <w:r w:rsidRPr="00580ECA">
              <w:rPr>
                <w:sz w:val="24"/>
                <w:szCs w:val="24"/>
              </w:rPr>
              <w:t xml:space="preserve">1.Внедрение информационных и </w:t>
            </w:r>
            <w:proofErr w:type="gramStart"/>
            <w:r w:rsidRPr="00580ECA">
              <w:rPr>
                <w:sz w:val="24"/>
                <w:szCs w:val="24"/>
              </w:rPr>
              <w:t>Интернет-технологий</w:t>
            </w:r>
            <w:proofErr w:type="gramEnd"/>
            <w:r w:rsidRPr="00580ECA">
              <w:rPr>
                <w:sz w:val="24"/>
                <w:szCs w:val="24"/>
              </w:rPr>
              <w:t xml:space="preserve"> приводит к принципиальному изменению роли учителя в образовательном процессе, к необходимости качественно новой подготовки педагогических кадров. 2.Особый акцент делается на </w:t>
            </w:r>
            <w:proofErr w:type="spellStart"/>
            <w:r w:rsidRPr="00580ECA">
              <w:rPr>
                <w:sz w:val="24"/>
                <w:szCs w:val="24"/>
              </w:rPr>
              <w:t>здоровьсберегающие</w:t>
            </w:r>
            <w:proofErr w:type="spellEnd"/>
            <w:r w:rsidRPr="00580ECA">
              <w:rPr>
                <w:sz w:val="24"/>
                <w:szCs w:val="24"/>
              </w:rPr>
              <w:t xml:space="preserve"> технологии, что требует изменения методик</w:t>
            </w:r>
            <w:r>
              <w:rPr>
                <w:sz w:val="24"/>
                <w:szCs w:val="24"/>
              </w:rPr>
              <w:t xml:space="preserve"> преподавания.</w:t>
            </w:r>
          </w:p>
        </w:tc>
        <w:tc>
          <w:tcPr>
            <w:tcW w:w="3509" w:type="dxa"/>
          </w:tcPr>
          <w:p w:rsidR="000E7389" w:rsidRDefault="00580ECA" w:rsidP="00B91A4F">
            <w:pPr>
              <w:pStyle w:val="ae"/>
              <w:jc w:val="both"/>
              <w:rPr>
                <w:sz w:val="24"/>
                <w:szCs w:val="24"/>
              </w:rPr>
            </w:pPr>
            <w:r w:rsidRPr="00580ECA">
              <w:rPr>
                <w:sz w:val="24"/>
                <w:szCs w:val="24"/>
              </w:rPr>
              <w:t xml:space="preserve">1. Сдерживающим фактором развития школы может стать устаревшее оборудование, недостаток электронных образовательных ресурсов. </w:t>
            </w:r>
          </w:p>
          <w:p w:rsidR="00663655" w:rsidRPr="00580ECA" w:rsidRDefault="00580ECA" w:rsidP="00B91A4F">
            <w:pPr>
              <w:pStyle w:val="ae"/>
              <w:jc w:val="both"/>
              <w:rPr>
                <w:sz w:val="24"/>
                <w:szCs w:val="24"/>
              </w:rPr>
            </w:pPr>
            <w:r w:rsidRPr="00580ECA">
              <w:rPr>
                <w:sz w:val="24"/>
                <w:szCs w:val="24"/>
              </w:rPr>
              <w:t>2. Ориентация обучающихся и педагогов на успешную сдачу ЕГЭ может привести к недостаточному освоению и использованию других технологий и методик.</w:t>
            </w:r>
          </w:p>
        </w:tc>
      </w:tr>
    </w:tbl>
    <w:p w:rsidR="00C01F6F" w:rsidRDefault="00C01F6F" w:rsidP="00B13A21">
      <w:pPr>
        <w:pStyle w:val="ae"/>
        <w:jc w:val="both"/>
        <w:rPr>
          <w:b/>
          <w:sz w:val="24"/>
          <w:szCs w:val="24"/>
        </w:rPr>
      </w:pPr>
    </w:p>
    <w:p w:rsidR="00B13A21" w:rsidRDefault="00B13A21" w:rsidP="00B13A21">
      <w:pPr>
        <w:pStyle w:val="ae"/>
        <w:jc w:val="both"/>
        <w:rPr>
          <w:b/>
          <w:sz w:val="24"/>
          <w:szCs w:val="24"/>
        </w:rPr>
      </w:pPr>
      <w:r w:rsidRPr="00B13A21">
        <w:rPr>
          <w:b/>
          <w:sz w:val="24"/>
          <w:szCs w:val="24"/>
        </w:rPr>
        <w:t>2.1</w:t>
      </w:r>
      <w:r w:rsidR="00B46EA8">
        <w:rPr>
          <w:b/>
          <w:sz w:val="24"/>
          <w:szCs w:val="24"/>
        </w:rPr>
        <w:t>4.</w:t>
      </w:r>
      <w:r w:rsidRPr="00B13A21">
        <w:rPr>
          <w:b/>
          <w:sz w:val="24"/>
          <w:szCs w:val="24"/>
        </w:rPr>
        <w:t xml:space="preserve"> Анализ внутренней среды.</w:t>
      </w:r>
    </w:p>
    <w:tbl>
      <w:tblPr>
        <w:tblStyle w:val="a4"/>
        <w:tblW w:w="0" w:type="auto"/>
        <w:tblLayout w:type="fixed"/>
        <w:tblLook w:val="04A0" w:firstRow="1" w:lastRow="0" w:firstColumn="1" w:lastColumn="0" w:noHBand="0" w:noVBand="1"/>
      </w:tblPr>
      <w:tblGrid>
        <w:gridCol w:w="1951"/>
        <w:gridCol w:w="3544"/>
        <w:gridCol w:w="4076"/>
      </w:tblGrid>
      <w:tr w:rsidR="00B13A21" w:rsidTr="00D910CB">
        <w:tc>
          <w:tcPr>
            <w:tcW w:w="1951" w:type="dxa"/>
          </w:tcPr>
          <w:p w:rsidR="00B13A21" w:rsidRPr="00860FEE" w:rsidRDefault="00B13A21" w:rsidP="00B13A21">
            <w:pPr>
              <w:pStyle w:val="ae"/>
              <w:jc w:val="both"/>
              <w:rPr>
                <w:b/>
                <w:sz w:val="24"/>
                <w:szCs w:val="24"/>
              </w:rPr>
            </w:pPr>
            <w:r w:rsidRPr="00860FEE">
              <w:rPr>
                <w:sz w:val="24"/>
                <w:szCs w:val="24"/>
              </w:rPr>
              <w:t>Фактор развития</w:t>
            </w:r>
          </w:p>
        </w:tc>
        <w:tc>
          <w:tcPr>
            <w:tcW w:w="3544" w:type="dxa"/>
          </w:tcPr>
          <w:p w:rsidR="00B13A21" w:rsidRPr="00860FEE" w:rsidRDefault="00B13A21" w:rsidP="00B13A21">
            <w:pPr>
              <w:pStyle w:val="ae"/>
              <w:jc w:val="both"/>
              <w:rPr>
                <w:b/>
                <w:sz w:val="24"/>
                <w:szCs w:val="24"/>
              </w:rPr>
            </w:pPr>
            <w:r w:rsidRPr="00860FEE">
              <w:rPr>
                <w:sz w:val="24"/>
                <w:szCs w:val="24"/>
              </w:rPr>
              <w:t>Сильная сторона</w:t>
            </w:r>
          </w:p>
        </w:tc>
        <w:tc>
          <w:tcPr>
            <w:tcW w:w="4076" w:type="dxa"/>
          </w:tcPr>
          <w:p w:rsidR="00B13A21" w:rsidRPr="00860FEE" w:rsidRDefault="00B13A21" w:rsidP="00B13A21">
            <w:pPr>
              <w:pStyle w:val="ae"/>
              <w:jc w:val="both"/>
              <w:rPr>
                <w:b/>
                <w:sz w:val="24"/>
                <w:szCs w:val="24"/>
              </w:rPr>
            </w:pPr>
            <w:r w:rsidRPr="00860FEE">
              <w:rPr>
                <w:sz w:val="24"/>
                <w:szCs w:val="24"/>
              </w:rPr>
              <w:t>Слабая сторона</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t>Кадровое обеспечение</w:t>
            </w:r>
          </w:p>
        </w:tc>
        <w:tc>
          <w:tcPr>
            <w:tcW w:w="3544" w:type="dxa"/>
          </w:tcPr>
          <w:p w:rsidR="00C01F6F" w:rsidRDefault="00B13A21" w:rsidP="00C01F6F">
            <w:pPr>
              <w:pStyle w:val="ae"/>
              <w:jc w:val="both"/>
              <w:rPr>
                <w:sz w:val="24"/>
                <w:szCs w:val="24"/>
              </w:rPr>
            </w:pPr>
            <w:r w:rsidRPr="00860FEE">
              <w:rPr>
                <w:sz w:val="24"/>
                <w:szCs w:val="24"/>
              </w:rPr>
              <w:t xml:space="preserve">Профессиональная компетентность педагогов. В школе </w:t>
            </w:r>
            <w:proofErr w:type="spellStart"/>
            <w:r w:rsidRPr="00860FEE">
              <w:rPr>
                <w:sz w:val="24"/>
                <w:szCs w:val="24"/>
              </w:rPr>
              <w:t>ведѐтся</w:t>
            </w:r>
            <w:proofErr w:type="spellEnd"/>
            <w:r w:rsidRPr="00860FEE">
              <w:rPr>
                <w:sz w:val="24"/>
                <w:szCs w:val="24"/>
              </w:rPr>
              <w:t xml:space="preserve"> интенсивное внедрение в учебный процесс информационных технологий</w:t>
            </w:r>
            <w:r w:rsidR="00C01F6F">
              <w:rPr>
                <w:sz w:val="24"/>
                <w:szCs w:val="24"/>
              </w:rPr>
              <w:t>.</w:t>
            </w:r>
            <w:r w:rsidRPr="00860FEE">
              <w:rPr>
                <w:sz w:val="24"/>
                <w:szCs w:val="24"/>
              </w:rPr>
              <w:t xml:space="preserve"> </w:t>
            </w:r>
          </w:p>
          <w:p w:rsidR="00B13A21" w:rsidRPr="00860FEE" w:rsidRDefault="00B13A21" w:rsidP="00C01F6F">
            <w:pPr>
              <w:pStyle w:val="ae"/>
              <w:jc w:val="both"/>
              <w:rPr>
                <w:b/>
                <w:sz w:val="24"/>
                <w:szCs w:val="24"/>
              </w:rPr>
            </w:pPr>
            <w:r w:rsidRPr="00860FEE">
              <w:rPr>
                <w:sz w:val="24"/>
                <w:szCs w:val="24"/>
              </w:rPr>
              <w:t>Учителя школы активно участвуют в различных методических мероприятиях, стремятся к повышению своего мастерства.</w:t>
            </w:r>
          </w:p>
        </w:tc>
        <w:tc>
          <w:tcPr>
            <w:tcW w:w="4076" w:type="dxa"/>
          </w:tcPr>
          <w:p w:rsidR="00C01F6F" w:rsidRDefault="00C01F6F" w:rsidP="00B13A21">
            <w:pPr>
              <w:pStyle w:val="ae"/>
              <w:jc w:val="both"/>
              <w:rPr>
                <w:sz w:val="24"/>
                <w:szCs w:val="24"/>
              </w:rPr>
            </w:pPr>
            <w:r>
              <w:rPr>
                <w:sz w:val="24"/>
                <w:szCs w:val="24"/>
              </w:rPr>
              <w:t>Н</w:t>
            </w:r>
            <w:r w:rsidR="00B13A21" w:rsidRPr="00860FEE">
              <w:rPr>
                <w:sz w:val="24"/>
                <w:szCs w:val="24"/>
              </w:rPr>
              <w:t>едостаточная психологическая подготовка кадров к изменениям; отсутствие эф</w:t>
            </w:r>
            <w:r w:rsidR="00B91A4F">
              <w:rPr>
                <w:sz w:val="24"/>
                <w:szCs w:val="24"/>
              </w:rPr>
              <w:t>фективной системы мотивации.</w:t>
            </w:r>
          </w:p>
          <w:p w:rsidR="00B91A4F" w:rsidRDefault="00C01F6F" w:rsidP="00C01F6F">
            <w:pPr>
              <w:pStyle w:val="ae"/>
              <w:jc w:val="both"/>
              <w:rPr>
                <w:sz w:val="24"/>
                <w:szCs w:val="24"/>
              </w:rPr>
            </w:pPr>
            <w:r>
              <w:rPr>
                <w:sz w:val="24"/>
                <w:szCs w:val="24"/>
              </w:rPr>
              <w:t>Н</w:t>
            </w:r>
            <w:r w:rsidR="00B13A21" w:rsidRPr="00860FEE">
              <w:rPr>
                <w:sz w:val="24"/>
                <w:szCs w:val="24"/>
              </w:rPr>
              <w:t>едостаток м</w:t>
            </w:r>
            <w:r w:rsidR="00B91A4F">
              <w:rPr>
                <w:sz w:val="24"/>
                <w:szCs w:val="24"/>
              </w:rPr>
              <w:t>олодых, подготовленных кадров.</w:t>
            </w:r>
          </w:p>
          <w:p w:rsidR="00B13A21" w:rsidRPr="00860FEE" w:rsidRDefault="00C01F6F" w:rsidP="00C01F6F">
            <w:pPr>
              <w:pStyle w:val="ae"/>
              <w:jc w:val="both"/>
              <w:rPr>
                <w:b/>
                <w:sz w:val="24"/>
                <w:szCs w:val="24"/>
              </w:rPr>
            </w:pPr>
            <w:r>
              <w:rPr>
                <w:sz w:val="24"/>
                <w:szCs w:val="24"/>
              </w:rPr>
              <w:t>Б</w:t>
            </w:r>
            <w:r w:rsidR="00B13A21" w:rsidRPr="00860FEE">
              <w:rPr>
                <w:sz w:val="24"/>
                <w:szCs w:val="24"/>
              </w:rPr>
              <w:t>ольшая нагрузка педагогов. Дефицит технологий образования, нацеленных на выявление, поддержку и развитие детской одаренности</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t>М</w:t>
            </w:r>
            <w:proofErr w:type="gramStart"/>
            <w:r w:rsidRPr="00860FEE">
              <w:rPr>
                <w:sz w:val="24"/>
                <w:szCs w:val="24"/>
              </w:rPr>
              <w:t>Т-</w:t>
            </w:r>
            <w:proofErr w:type="gramEnd"/>
            <w:r w:rsidRPr="00860FEE">
              <w:rPr>
                <w:sz w:val="24"/>
                <w:szCs w:val="24"/>
              </w:rPr>
              <w:t xml:space="preserve"> обеспечение</w:t>
            </w:r>
          </w:p>
        </w:tc>
        <w:tc>
          <w:tcPr>
            <w:tcW w:w="3544" w:type="dxa"/>
          </w:tcPr>
          <w:p w:rsidR="00B13A21" w:rsidRPr="00860FEE" w:rsidRDefault="00C01F6F" w:rsidP="00B13A21">
            <w:pPr>
              <w:pStyle w:val="ae"/>
              <w:jc w:val="both"/>
              <w:rPr>
                <w:b/>
                <w:sz w:val="24"/>
                <w:szCs w:val="24"/>
              </w:rPr>
            </w:pPr>
            <w:r>
              <w:rPr>
                <w:sz w:val="24"/>
                <w:szCs w:val="24"/>
              </w:rPr>
              <w:t>М</w:t>
            </w:r>
            <w:r w:rsidR="00B13A21" w:rsidRPr="00860FEE">
              <w:rPr>
                <w:sz w:val="24"/>
                <w:szCs w:val="24"/>
              </w:rPr>
              <w:t>атериально-технические условия отвечают требованиям СанПиН и позволяют организовать образователь</w:t>
            </w:r>
            <w:r w:rsidR="00B91A4F">
              <w:rPr>
                <w:sz w:val="24"/>
                <w:szCs w:val="24"/>
              </w:rPr>
              <w:t>ный процесс в безопасном режиме. С</w:t>
            </w:r>
            <w:r w:rsidR="00B13A21" w:rsidRPr="00860FEE">
              <w:rPr>
                <w:sz w:val="24"/>
                <w:szCs w:val="24"/>
              </w:rPr>
              <w:t>овершенствование материально-технического оснащения образовательного учреждения (сп</w:t>
            </w:r>
            <w:r>
              <w:rPr>
                <w:sz w:val="24"/>
                <w:szCs w:val="24"/>
              </w:rPr>
              <w:t>ортивная площадка, орг. Техника)</w:t>
            </w:r>
          </w:p>
        </w:tc>
        <w:tc>
          <w:tcPr>
            <w:tcW w:w="4076" w:type="dxa"/>
          </w:tcPr>
          <w:p w:rsidR="00C01F6F" w:rsidRDefault="00B13A21" w:rsidP="00C01F6F">
            <w:pPr>
              <w:pStyle w:val="ae"/>
              <w:jc w:val="both"/>
              <w:rPr>
                <w:sz w:val="24"/>
                <w:szCs w:val="24"/>
              </w:rPr>
            </w:pPr>
            <w:r w:rsidRPr="00860FEE">
              <w:rPr>
                <w:sz w:val="24"/>
                <w:szCs w:val="24"/>
              </w:rPr>
              <w:t>Недостаточное обеспечение школ современным учебным оборудованием</w:t>
            </w:r>
            <w:r w:rsidR="00C01F6F">
              <w:rPr>
                <w:sz w:val="24"/>
                <w:szCs w:val="24"/>
              </w:rPr>
              <w:t>.</w:t>
            </w:r>
            <w:r w:rsidRPr="00860FEE">
              <w:rPr>
                <w:sz w:val="24"/>
                <w:szCs w:val="24"/>
              </w:rPr>
              <w:t xml:space="preserve"> </w:t>
            </w:r>
          </w:p>
          <w:p w:rsidR="00B13A21" w:rsidRPr="00860FEE" w:rsidRDefault="00B13A21" w:rsidP="00C01F6F">
            <w:pPr>
              <w:pStyle w:val="ae"/>
              <w:jc w:val="both"/>
              <w:rPr>
                <w:b/>
                <w:sz w:val="24"/>
                <w:szCs w:val="24"/>
              </w:rPr>
            </w:pPr>
            <w:r w:rsidRPr="00860FEE">
              <w:rPr>
                <w:sz w:val="24"/>
                <w:szCs w:val="24"/>
              </w:rPr>
              <w:t>Дефицит современного оборудования и инвентаря, учебных пособий, компьютерной техники, качественной интерне</w:t>
            </w:r>
            <w:proofErr w:type="gramStart"/>
            <w:r w:rsidRPr="00860FEE">
              <w:rPr>
                <w:sz w:val="24"/>
                <w:szCs w:val="24"/>
              </w:rPr>
              <w:t>т-</w:t>
            </w:r>
            <w:proofErr w:type="gramEnd"/>
            <w:r w:rsidRPr="00860FEE">
              <w:rPr>
                <w:sz w:val="24"/>
                <w:szCs w:val="24"/>
              </w:rPr>
              <w:t xml:space="preserve"> связи отсутствие </w:t>
            </w:r>
            <w:proofErr w:type="spellStart"/>
            <w:r w:rsidRPr="00860FEE">
              <w:rPr>
                <w:sz w:val="24"/>
                <w:szCs w:val="24"/>
              </w:rPr>
              <w:t>лингофонного</w:t>
            </w:r>
            <w:proofErr w:type="spellEnd"/>
            <w:r w:rsidRPr="00860FEE">
              <w:rPr>
                <w:sz w:val="24"/>
                <w:szCs w:val="24"/>
              </w:rPr>
              <w:t xml:space="preserve"> оборудования в кабинетах иностранного языка.</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t>Содержание образования</w:t>
            </w:r>
          </w:p>
        </w:tc>
        <w:tc>
          <w:tcPr>
            <w:tcW w:w="3544" w:type="dxa"/>
          </w:tcPr>
          <w:p w:rsidR="00B13A21" w:rsidRPr="00860FEE" w:rsidRDefault="00B13A21" w:rsidP="00C01F6F">
            <w:pPr>
              <w:pStyle w:val="ae"/>
              <w:jc w:val="both"/>
              <w:rPr>
                <w:b/>
                <w:sz w:val="24"/>
                <w:szCs w:val="24"/>
              </w:rPr>
            </w:pPr>
            <w:r w:rsidRPr="00860FEE">
              <w:rPr>
                <w:sz w:val="24"/>
                <w:szCs w:val="24"/>
              </w:rPr>
              <w:t xml:space="preserve">Модель социального заказа родителей и детей на образование описана в образовательной программе школы и реализована в учебном плане и научно-методическом обеспечении его выполнения через учебный материал. </w:t>
            </w:r>
          </w:p>
        </w:tc>
        <w:tc>
          <w:tcPr>
            <w:tcW w:w="4076" w:type="dxa"/>
          </w:tcPr>
          <w:p w:rsidR="00B13A21" w:rsidRPr="00860FEE" w:rsidRDefault="00C01F6F" w:rsidP="00B91A4F">
            <w:pPr>
              <w:pStyle w:val="ae"/>
              <w:jc w:val="both"/>
              <w:rPr>
                <w:b/>
                <w:sz w:val="24"/>
                <w:szCs w:val="24"/>
              </w:rPr>
            </w:pPr>
            <w:r>
              <w:rPr>
                <w:sz w:val="24"/>
                <w:szCs w:val="24"/>
              </w:rPr>
              <w:t>Н</w:t>
            </w:r>
            <w:r w:rsidR="00B13A21" w:rsidRPr="00860FEE">
              <w:rPr>
                <w:sz w:val="24"/>
                <w:szCs w:val="24"/>
              </w:rPr>
              <w:t xml:space="preserve">е предусмотрена реализация индивидуальных программ с целью расширения и углубленного изучения отдельных предметов учащимися, имеющими высокие интеллектуальные и творческие способности отсутствие </w:t>
            </w:r>
            <w:proofErr w:type="spellStart"/>
            <w:proofErr w:type="gramStart"/>
            <w:r w:rsidR="00B13A21" w:rsidRPr="00860FEE">
              <w:rPr>
                <w:sz w:val="24"/>
                <w:szCs w:val="24"/>
              </w:rPr>
              <w:t>ч</w:t>
            </w:r>
            <w:proofErr w:type="gramEnd"/>
            <w:r w:rsidR="00B13A21" w:rsidRPr="00860FEE">
              <w:rPr>
                <w:sz w:val="24"/>
                <w:szCs w:val="24"/>
              </w:rPr>
              <w:t>ѐтко</w:t>
            </w:r>
            <w:proofErr w:type="spellEnd"/>
            <w:r w:rsidR="00B13A21" w:rsidRPr="00860FEE">
              <w:rPr>
                <w:sz w:val="24"/>
                <w:szCs w:val="24"/>
              </w:rPr>
              <w:t xml:space="preserve"> сбалансированного учебного плана по вопрос</w:t>
            </w:r>
            <w:r w:rsidR="00B91A4F">
              <w:rPr>
                <w:sz w:val="24"/>
                <w:szCs w:val="24"/>
              </w:rPr>
              <w:t xml:space="preserve">у дифференцированного </w:t>
            </w:r>
            <w:r w:rsidR="00B91A4F">
              <w:rPr>
                <w:sz w:val="24"/>
                <w:szCs w:val="24"/>
              </w:rPr>
              <w:lastRenderedPageBreak/>
              <w:t>обучения.</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lastRenderedPageBreak/>
              <w:t>Экспериментальная работа в ОУ</w:t>
            </w:r>
          </w:p>
        </w:tc>
        <w:tc>
          <w:tcPr>
            <w:tcW w:w="3544" w:type="dxa"/>
          </w:tcPr>
          <w:p w:rsidR="00D910CB" w:rsidRPr="003F1CD2" w:rsidRDefault="00D910CB" w:rsidP="00D910CB">
            <w:pPr>
              <w:pStyle w:val="a7"/>
              <w:tabs>
                <w:tab w:val="left" w:pos="9356"/>
              </w:tabs>
              <w:ind w:left="0"/>
              <w:jc w:val="both"/>
              <w:rPr>
                <w:rFonts w:ascii="Times New Roman" w:hAnsi="Times New Roman"/>
                <w:sz w:val="24"/>
                <w:szCs w:val="24"/>
              </w:rPr>
            </w:pPr>
            <w:r w:rsidRPr="003F1CD2">
              <w:rPr>
                <w:rFonts w:ascii="Times New Roman" w:hAnsi="Times New Roman"/>
                <w:sz w:val="24"/>
                <w:szCs w:val="24"/>
              </w:rPr>
              <w:t xml:space="preserve">В 2016-2017 году школа являлась региональной инновационной площадкой по организации школьных служб примирения. </w:t>
            </w:r>
          </w:p>
          <w:p w:rsidR="00B13A21" w:rsidRPr="00860FEE" w:rsidRDefault="00B13A21" w:rsidP="00B13A21">
            <w:pPr>
              <w:pStyle w:val="ae"/>
              <w:jc w:val="both"/>
              <w:rPr>
                <w:b/>
                <w:sz w:val="24"/>
                <w:szCs w:val="24"/>
              </w:rPr>
            </w:pPr>
          </w:p>
        </w:tc>
        <w:tc>
          <w:tcPr>
            <w:tcW w:w="4076" w:type="dxa"/>
          </w:tcPr>
          <w:p w:rsidR="00B13A21" w:rsidRPr="00860FEE" w:rsidRDefault="00B13A21" w:rsidP="00B13A21">
            <w:pPr>
              <w:pStyle w:val="ae"/>
              <w:jc w:val="both"/>
              <w:rPr>
                <w:b/>
                <w:sz w:val="24"/>
                <w:szCs w:val="24"/>
              </w:rPr>
            </w:pPr>
            <w:r w:rsidRPr="00860FEE">
              <w:rPr>
                <w:sz w:val="24"/>
                <w:szCs w:val="24"/>
              </w:rPr>
              <w:t>Недостаточная заинтересованность педагогов в ведение экспериментальной работы. Отсутствие новых инновационных направлений</w:t>
            </w:r>
            <w:r w:rsidR="00C01F6F">
              <w:rPr>
                <w:sz w:val="24"/>
                <w:szCs w:val="24"/>
              </w:rPr>
              <w:t>.</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t>Повышение квалификации</w:t>
            </w:r>
          </w:p>
        </w:tc>
        <w:tc>
          <w:tcPr>
            <w:tcW w:w="3544" w:type="dxa"/>
          </w:tcPr>
          <w:p w:rsidR="00B13A21" w:rsidRPr="00860FEE" w:rsidRDefault="00B13A21" w:rsidP="00B13A21">
            <w:pPr>
              <w:pStyle w:val="ae"/>
              <w:jc w:val="both"/>
              <w:rPr>
                <w:b/>
                <w:sz w:val="24"/>
                <w:szCs w:val="24"/>
              </w:rPr>
            </w:pPr>
            <w:r w:rsidRPr="00860FEE">
              <w:rPr>
                <w:sz w:val="24"/>
                <w:szCs w:val="24"/>
              </w:rPr>
              <w:t>Разработана модель методической службы школы, организовано повышение психолого-педагогической, методологической компетенции педагогов через педагогические советы, семинары, открытые мероприятия, осуществляется адресная курсовая подготовка; возможность использования дистанционных форм повышения квалификации</w:t>
            </w:r>
          </w:p>
        </w:tc>
        <w:tc>
          <w:tcPr>
            <w:tcW w:w="4076" w:type="dxa"/>
          </w:tcPr>
          <w:p w:rsidR="00B91A4F" w:rsidRDefault="00B13A21" w:rsidP="00D910CB">
            <w:pPr>
              <w:pStyle w:val="ae"/>
              <w:jc w:val="both"/>
              <w:rPr>
                <w:sz w:val="24"/>
                <w:szCs w:val="24"/>
              </w:rPr>
            </w:pPr>
            <w:r w:rsidRPr="00860FEE">
              <w:rPr>
                <w:sz w:val="24"/>
                <w:szCs w:val="24"/>
              </w:rPr>
              <w:t xml:space="preserve">Много интересных предложений дистанционной курсовой подготовки, но </w:t>
            </w:r>
            <w:r w:rsidR="00B91A4F">
              <w:rPr>
                <w:sz w:val="24"/>
                <w:szCs w:val="24"/>
              </w:rPr>
              <w:t xml:space="preserve">на </w:t>
            </w:r>
            <w:r w:rsidR="00D910CB">
              <w:rPr>
                <w:sz w:val="24"/>
                <w:szCs w:val="24"/>
              </w:rPr>
              <w:t>коммерческой основе</w:t>
            </w:r>
            <w:r w:rsidRPr="00860FEE">
              <w:rPr>
                <w:sz w:val="24"/>
                <w:szCs w:val="24"/>
              </w:rPr>
              <w:t xml:space="preserve">. </w:t>
            </w:r>
          </w:p>
          <w:p w:rsidR="00B13A21" w:rsidRPr="00860FEE" w:rsidRDefault="00B13A21" w:rsidP="00D910CB">
            <w:pPr>
              <w:pStyle w:val="ae"/>
              <w:jc w:val="both"/>
              <w:rPr>
                <w:b/>
                <w:sz w:val="24"/>
                <w:szCs w:val="24"/>
              </w:rPr>
            </w:pPr>
            <w:r w:rsidRPr="00860FEE">
              <w:rPr>
                <w:sz w:val="24"/>
                <w:szCs w:val="24"/>
              </w:rPr>
              <w:t>Отрыв от производства, как следствие невыполнение программ</w:t>
            </w:r>
          </w:p>
        </w:tc>
      </w:tr>
      <w:tr w:rsidR="00B13A21" w:rsidTr="00D910CB">
        <w:tc>
          <w:tcPr>
            <w:tcW w:w="1951" w:type="dxa"/>
          </w:tcPr>
          <w:p w:rsidR="00B13A21" w:rsidRPr="00860FEE" w:rsidRDefault="00B13A21" w:rsidP="00B13A21">
            <w:pPr>
              <w:pStyle w:val="ae"/>
              <w:jc w:val="both"/>
              <w:rPr>
                <w:b/>
                <w:sz w:val="24"/>
                <w:szCs w:val="24"/>
              </w:rPr>
            </w:pPr>
            <w:r w:rsidRPr="00860FEE">
              <w:rPr>
                <w:sz w:val="24"/>
                <w:szCs w:val="24"/>
              </w:rPr>
              <w:t>Участие в проектах, конкурсах</w:t>
            </w:r>
          </w:p>
        </w:tc>
        <w:tc>
          <w:tcPr>
            <w:tcW w:w="3544" w:type="dxa"/>
          </w:tcPr>
          <w:p w:rsidR="00B13A21" w:rsidRPr="00860FEE" w:rsidRDefault="00B13A21" w:rsidP="00D910CB">
            <w:pPr>
              <w:pStyle w:val="ae"/>
              <w:jc w:val="both"/>
              <w:rPr>
                <w:b/>
                <w:sz w:val="24"/>
                <w:szCs w:val="24"/>
              </w:rPr>
            </w:pPr>
            <w:r w:rsidRPr="00860FEE">
              <w:rPr>
                <w:sz w:val="24"/>
                <w:szCs w:val="24"/>
              </w:rPr>
              <w:t>Достойное представление в городских конкурсах</w:t>
            </w:r>
            <w:r w:rsidR="00D910CB">
              <w:rPr>
                <w:sz w:val="24"/>
                <w:szCs w:val="24"/>
              </w:rPr>
              <w:t>,</w:t>
            </w:r>
            <w:r w:rsidRPr="00860FEE">
              <w:rPr>
                <w:sz w:val="24"/>
                <w:szCs w:val="24"/>
              </w:rPr>
              <w:t xml:space="preserve"> </w:t>
            </w:r>
            <w:r w:rsidR="00D910CB">
              <w:rPr>
                <w:sz w:val="24"/>
                <w:szCs w:val="24"/>
              </w:rPr>
              <w:t>в интернет конкурсах.</w:t>
            </w:r>
          </w:p>
        </w:tc>
        <w:tc>
          <w:tcPr>
            <w:tcW w:w="4076" w:type="dxa"/>
          </w:tcPr>
          <w:p w:rsidR="00B91A4F" w:rsidRDefault="00B13A21" w:rsidP="00D910CB">
            <w:pPr>
              <w:pStyle w:val="ae"/>
              <w:jc w:val="both"/>
              <w:rPr>
                <w:sz w:val="24"/>
                <w:szCs w:val="24"/>
              </w:rPr>
            </w:pPr>
            <w:r w:rsidRPr="00860FEE">
              <w:rPr>
                <w:sz w:val="24"/>
                <w:szCs w:val="24"/>
              </w:rPr>
              <w:t xml:space="preserve">Дефицит педагогов, занимающихся исследовательской, проектной деятельностью. </w:t>
            </w:r>
          </w:p>
          <w:p w:rsidR="00B13A21" w:rsidRPr="00D910CB" w:rsidRDefault="00B13A21" w:rsidP="00D910CB">
            <w:pPr>
              <w:pStyle w:val="ae"/>
              <w:jc w:val="both"/>
              <w:rPr>
                <w:sz w:val="24"/>
                <w:szCs w:val="24"/>
              </w:rPr>
            </w:pPr>
            <w:r w:rsidRPr="00860FEE">
              <w:rPr>
                <w:sz w:val="24"/>
                <w:szCs w:val="24"/>
              </w:rPr>
              <w:t xml:space="preserve">Нет программы работы с </w:t>
            </w:r>
            <w:proofErr w:type="spellStart"/>
            <w:r w:rsidRPr="00860FEE">
              <w:rPr>
                <w:sz w:val="24"/>
                <w:szCs w:val="24"/>
              </w:rPr>
              <w:t>одарѐнными</w:t>
            </w:r>
            <w:proofErr w:type="spellEnd"/>
            <w:r w:rsidRPr="00860FEE">
              <w:rPr>
                <w:sz w:val="24"/>
                <w:szCs w:val="24"/>
              </w:rPr>
              <w:t xml:space="preserve"> детьми </w:t>
            </w:r>
          </w:p>
        </w:tc>
      </w:tr>
      <w:tr w:rsidR="00B13A21" w:rsidTr="00D910CB">
        <w:tc>
          <w:tcPr>
            <w:tcW w:w="1951" w:type="dxa"/>
          </w:tcPr>
          <w:p w:rsidR="00B13A21" w:rsidRPr="00860FEE" w:rsidRDefault="00B13A21" w:rsidP="00B13A21">
            <w:pPr>
              <w:pStyle w:val="ae"/>
              <w:jc w:val="both"/>
              <w:rPr>
                <w:sz w:val="24"/>
                <w:szCs w:val="24"/>
              </w:rPr>
            </w:pPr>
            <w:r w:rsidRPr="00860FEE">
              <w:rPr>
                <w:sz w:val="24"/>
                <w:szCs w:val="24"/>
              </w:rPr>
              <w:t>Качество образования</w:t>
            </w:r>
          </w:p>
        </w:tc>
        <w:tc>
          <w:tcPr>
            <w:tcW w:w="3544" w:type="dxa"/>
          </w:tcPr>
          <w:p w:rsidR="00B13A21" w:rsidRPr="00860FEE" w:rsidRDefault="00D910CB" w:rsidP="00B13A21">
            <w:pPr>
              <w:pStyle w:val="ae"/>
              <w:jc w:val="both"/>
              <w:rPr>
                <w:sz w:val="24"/>
                <w:szCs w:val="24"/>
              </w:rPr>
            </w:pPr>
            <w:r>
              <w:rPr>
                <w:sz w:val="24"/>
                <w:szCs w:val="24"/>
              </w:rPr>
              <w:t>За последние 5 лет</w:t>
            </w:r>
            <w:r w:rsidR="00B13A21" w:rsidRPr="00860FEE">
              <w:rPr>
                <w:sz w:val="24"/>
                <w:szCs w:val="24"/>
              </w:rPr>
              <w:t xml:space="preserve"> все учащееся</w:t>
            </w:r>
            <w:r>
              <w:rPr>
                <w:sz w:val="24"/>
                <w:szCs w:val="24"/>
              </w:rPr>
              <w:t xml:space="preserve"> </w:t>
            </w:r>
            <w:r w:rsidR="00B13A21" w:rsidRPr="00860FEE">
              <w:rPr>
                <w:sz w:val="24"/>
                <w:szCs w:val="24"/>
              </w:rPr>
              <w:t>11-х классов получили аттестаты</w:t>
            </w:r>
          </w:p>
        </w:tc>
        <w:tc>
          <w:tcPr>
            <w:tcW w:w="4076" w:type="dxa"/>
          </w:tcPr>
          <w:p w:rsidR="00D910CB" w:rsidRDefault="00D910CB" w:rsidP="00D910CB">
            <w:pPr>
              <w:pStyle w:val="ae"/>
              <w:jc w:val="both"/>
              <w:rPr>
                <w:sz w:val="24"/>
                <w:szCs w:val="24"/>
              </w:rPr>
            </w:pPr>
            <w:r>
              <w:rPr>
                <w:sz w:val="24"/>
                <w:szCs w:val="24"/>
              </w:rPr>
              <w:t>Наличие вып</w:t>
            </w:r>
            <w:r w:rsidR="00B91A4F">
              <w:rPr>
                <w:sz w:val="24"/>
                <w:szCs w:val="24"/>
              </w:rPr>
              <w:t xml:space="preserve">ускники 9 классов, не </w:t>
            </w:r>
            <w:proofErr w:type="spellStart"/>
            <w:r w:rsidR="00B91A4F">
              <w:rPr>
                <w:sz w:val="24"/>
                <w:szCs w:val="24"/>
              </w:rPr>
              <w:t>прошедних</w:t>
            </w:r>
            <w:proofErr w:type="spellEnd"/>
            <w:r w:rsidR="00B91A4F">
              <w:rPr>
                <w:sz w:val="24"/>
                <w:szCs w:val="24"/>
              </w:rPr>
              <w:t xml:space="preserve"> государственную итоговую аттестацию, не получивших аттестат основного общего образования</w:t>
            </w:r>
            <w:r>
              <w:rPr>
                <w:sz w:val="24"/>
                <w:szCs w:val="24"/>
              </w:rPr>
              <w:t>.</w:t>
            </w:r>
            <w:r w:rsidR="00B13A21" w:rsidRPr="00860FEE">
              <w:rPr>
                <w:sz w:val="24"/>
                <w:szCs w:val="24"/>
              </w:rPr>
              <w:t xml:space="preserve"> </w:t>
            </w:r>
          </w:p>
          <w:p w:rsidR="00D910CB" w:rsidRDefault="00B13A21" w:rsidP="00D910CB">
            <w:pPr>
              <w:pStyle w:val="ae"/>
              <w:jc w:val="both"/>
              <w:rPr>
                <w:sz w:val="24"/>
                <w:szCs w:val="24"/>
              </w:rPr>
            </w:pPr>
            <w:r w:rsidRPr="00860FEE">
              <w:rPr>
                <w:sz w:val="24"/>
                <w:szCs w:val="24"/>
              </w:rPr>
              <w:t>Снижение качества знаний</w:t>
            </w:r>
            <w:r w:rsidR="00D910CB">
              <w:rPr>
                <w:sz w:val="24"/>
                <w:szCs w:val="24"/>
              </w:rPr>
              <w:t>.</w:t>
            </w:r>
            <w:r w:rsidRPr="00860FEE">
              <w:rPr>
                <w:sz w:val="24"/>
                <w:szCs w:val="24"/>
              </w:rPr>
              <w:t xml:space="preserve"> </w:t>
            </w:r>
          </w:p>
          <w:p w:rsidR="00D910CB" w:rsidRDefault="00B13A21" w:rsidP="00D910CB">
            <w:pPr>
              <w:pStyle w:val="ae"/>
              <w:jc w:val="both"/>
              <w:rPr>
                <w:sz w:val="24"/>
                <w:szCs w:val="24"/>
              </w:rPr>
            </w:pPr>
            <w:r w:rsidRPr="00860FEE">
              <w:rPr>
                <w:sz w:val="24"/>
                <w:szCs w:val="24"/>
              </w:rPr>
              <w:t>Недостаточный уровень качества административных контрольных работ по основным предметам</w:t>
            </w:r>
            <w:r w:rsidR="00D910CB">
              <w:rPr>
                <w:sz w:val="24"/>
                <w:szCs w:val="24"/>
              </w:rPr>
              <w:t>.</w:t>
            </w:r>
            <w:r w:rsidRPr="00860FEE">
              <w:rPr>
                <w:sz w:val="24"/>
                <w:szCs w:val="24"/>
              </w:rPr>
              <w:t xml:space="preserve"> Недостаточная индивидуальная работа с учащимися, имеющими пробелы в обучении, по развитию их интеллектуальных способностей. </w:t>
            </w:r>
          </w:p>
          <w:p w:rsidR="00B13A21" w:rsidRPr="00860FEE" w:rsidRDefault="00D910CB" w:rsidP="00D910CB">
            <w:pPr>
              <w:pStyle w:val="ae"/>
              <w:jc w:val="both"/>
              <w:rPr>
                <w:sz w:val="24"/>
                <w:szCs w:val="24"/>
              </w:rPr>
            </w:pPr>
            <w:r>
              <w:rPr>
                <w:sz w:val="24"/>
                <w:szCs w:val="24"/>
              </w:rPr>
              <w:t>Снижение</w:t>
            </w:r>
            <w:r w:rsidR="00B13A21" w:rsidRPr="00860FEE">
              <w:rPr>
                <w:sz w:val="24"/>
                <w:szCs w:val="24"/>
              </w:rPr>
              <w:t xml:space="preserve"> </w:t>
            </w:r>
            <w:r>
              <w:rPr>
                <w:sz w:val="24"/>
                <w:szCs w:val="24"/>
              </w:rPr>
              <w:t>количества</w:t>
            </w:r>
            <w:r w:rsidR="00B13A21" w:rsidRPr="00860FEE">
              <w:rPr>
                <w:sz w:val="24"/>
                <w:szCs w:val="24"/>
              </w:rPr>
              <w:t xml:space="preserve"> учеников школы</w:t>
            </w:r>
            <w:r>
              <w:rPr>
                <w:sz w:val="24"/>
                <w:szCs w:val="24"/>
              </w:rPr>
              <w:t xml:space="preserve"> - участников </w:t>
            </w:r>
            <w:r w:rsidR="00B13A21" w:rsidRPr="00860FEE">
              <w:rPr>
                <w:sz w:val="24"/>
                <w:szCs w:val="24"/>
              </w:rPr>
              <w:t xml:space="preserve"> во всероссийской олимпиаде школьников муниципального уровня, </w:t>
            </w:r>
            <w:r>
              <w:rPr>
                <w:sz w:val="24"/>
                <w:szCs w:val="24"/>
              </w:rPr>
              <w:t>снижение</w:t>
            </w:r>
            <w:r w:rsidR="00B13A21" w:rsidRPr="00860FEE">
              <w:rPr>
                <w:sz w:val="24"/>
                <w:szCs w:val="24"/>
              </w:rPr>
              <w:t xml:space="preserve"> победителей на областном и </w:t>
            </w:r>
            <w:r>
              <w:rPr>
                <w:sz w:val="24"/>
                <w:szCs w:val="24"/>
              </w:rPr>
              <w:t xml:space="preserve">отсутствие </w:t>
            </w:r>
            <w:r w:rsidR="00B13A21" w:rsidRPr="00860FEE">
              <w:rPr>
                <w:sz w:val="24"/>
                <w:szCs w:val="24"/>
              </w:rPr>
              <w:t xml:space="preserve">всероссийском уровне. </w:t>
            </w:r>
          </w:p>
        </w:tc>
      </w:tr>
      <w:tr w:rsidR="00B13A21" w:rsidTr="00D910CB">
        <w:tc>
          <w:tcPr>
            <w:tcW w:w="1951" w:type="dxa"/>
          </w:tcPr>
          <w:p w:rsidR="00B13A21" w:rsidRPr="00860FEE" w:rsidRDefault="00B13A21" w:rsidP="00B13A21">
            <w:pPr>
              <w:pStyle w:val="ae"/>
              <w:jc w:val="both"/>
              <w:rPr>
                <w:sz w:val="24"/>
                <w:szCs w:val="24"/>
              </w:rPr>
            </w:pPr>
            <w:r w:rsidRPr="00860FEE">
              <w:rPr>
                <w:sz w:val="24"/>
                <w:szCs w:val="24"/>
              </w:rPr>
              <w:t xml:space="preserve">Воспитательная работа и сотрудничество с другими </w:t>
            </w:r>
            <w:r w:rsidRPr="00860FEE">
              <w:rPr>
                <w:sz w:val="24"/>
                <w:szCs w:val="24"/>
              </w:rPr>
              <w:lastRenderedPageBreak/>
              <w:t>учреждениями</w:t>
            </w:r>
          </w:p>
        </w:tc>
        <w:tc>
          <w:tcPr>
            <w:tcW w:w="3544" w:type="dxa"/>
          </w:tcPr>
          <w:p w:rsidR="00D910CB" w:rsidRDefault="00B13A21" w:rsidP="00B13A21">
            <w:pPr>
              <w:pStyle w:val="ae"/>
              <w:jc w:val="both"/>
              <w:rPr>
                <w:sz w:val="24"/>
                <w:szCs w:val="24"/>
              </w:rPr>
            </w:pPr>
            <w:r w:rsidRPr="00860FEE">
              <w:rPr>
                <w:sz w:val="24"/>
                <w:szCs w:val="24"/>
              </w:rPr>
              <w:lastRenderedPageBreak/>
              <w:t>Наличие всех направлений воспитательной работы</w:t>
            </w:r>
            <w:r w:rsidR="00D910CB">
              <w:rPr>
                <w:sz w:val="24"/>
                <w:szCs w:val="24"/>
              </w:rPr>
              <w:t>.</w:t>
            </w:r>
            <w:r w:rsidRPr="00860FEE">
              <w:rPr>
                <w:sz w:val="24"/>
                <w:szCs w:val="24"/>
              </w:rPr>
              <w:t xml:space="preserve"> Традиции школы</w:t>
            </w:r>
            <w:r w:rsidR="00D910CB">
              <w:rPr>
                <w:sz w:val="24"/>
                <w:szCs w:val="24"/>
              </w:rPr>
              <w:t>.</w:t>
            </w:r>
            <w:r w:rsidRPr="00860FEE">
              <w:rPr>
                <w:sz w:val="24"/>
                <w:szCs w:val="24"/>
              </w:rPr>
              <w:t xml:space="preserve"> </w:t>
            </w:r>
          </w:p>
          <w:p w:rsidR="00D910CB" w:rsidRDefault="00B13A21" w:rsidP="00B13A21">
            <w:pPr>
              <w:pStyle w:val="ae"/>
              <w:jc w:val="both"/>
              <w:rPr>
                <w:sz w:val="24"/>
                <w:szCs w:val="24"/>
              </w:rPr>
            </w:pPr>
            <w:r w:rsidRPr="00860FEE">
              <w:rPr>
                <w:sz w:val="24"/>
                <w:szCs w:val="24"/>
              </w:rPr>
              <w:t xml:space="preserve">Привлечение родителей к </w:t>
            </w:r>
            <w:r w:rsidRPr="00860FEE">
              <w:rPr>
                <w:sz w:val="24"/>
                <w:szCs w:val="24"/>
              </w:rPr>
              <w:lastRenderedPageBreak/>
              <w:t xml:space="preserve">участию в общешкольных мероприятиях. Осуществление оперативной связи с семьей посредством ЭДУ; Организована работа общешкольного родительского комитета (ОРК). </w:t>
            </w:r>
          </w:p>
          <w:p w:rsidR="00B13A21" w:rsidRPr="00860FEE" w:rsidRDefault="00B13A21" w:rsidP="00B13A21">
            <w:pPr>
              <w:pStyle w:val="ae"/>
              <w:jc w:val="both"/>
              <w:rPr>
                <w:sz w:val="24"/>
                <w:szCs w:val="24"/>
              </w:rPr>
            </w:pPr>
            <w:r w:rsidRPr="00860FEE">
              <w:rPr>
                <w:sz w:val="24"/>
                <w:szCs w:val="24"/>
              </w:rPr>
              <w:t xml:space="preserve">Социальное партнерство с учреждениями города, обеспечивающее </w:t>
            </w:r>
            <w:proofErr w:type="spellStart"/>
            <w:r w:rsidRPr="00860FEE">
              <w:rPr>
                <w:sz w:val="24"/>
                <w:szCs w:val="24"/>
              </w:rPr>
              <w:t>профориентационный</w:t>
            </w:r>
            <w:proofErr w:type="spellEnd"/>
            <w:r w:rsidRPr="00860FEE">
              <w:rPr>
                <w:sz w:val="24"/>
                <w:szCs w:val="24"/>
              </w:rPr>
              <w:t xml:space="preserve"> кругозор и духовно- нравственное развитие учащихся. Организована работа Совета профилактики с детьми «группы</w:t>
            </w:r>
            <w:r w:rsidR="00D910CB">
              <w:rPr>
                <w:sz w:val="24"/>
                <w:szCs w:val="24"/>
              </w:rPr>
              <w:t xml:space="preserve"> риска»</w:t>
            </w:r>
          </w:p>
        </w:tc>
        <w:tc>
          <w:tcPr>
            <w:tcW w:w="4076" w:type="dxa"/>
          </w:tcPr>
          <w:p w:rsidR="00D910CB" w:rsidRDefault="00B13A21" w:rsidP="00D910CB">
            <w:pPr>
              <w:pStyle w:val="ae"/>
              <w:jc w:val="both"/>
              <w:rPr>
                <w:sz w:val="24"/>
                <w:szCs w:val="24"/>
              </w:rPr>
            </w:pPr>
            <w:r w:rsidRPr="00860FEE">
              <w:rPr>
                <w:sz w:val="24"/>
                <w:szCs w:val="24"/>
              </w:rPr>
              <w:lastRenderedPageBreak/>
              <w:t xml:space="preserve">Недостаточное включение педагогов в реализацию прогрессивных образовательных проектов. </w:t>
            </w:r>
          </w:p>
          <w:p w:rsidR="00D910CB" w:rsidRDefault="00B13A21" w:rsidP="00D910CB">
            <w:pPr>
              <w:pStyle w:val="ae"/>
              <w:jc w:val="both"/>
              <w:rPr>
                <w:sz w:val="24"/>
                <w:szCs w:val="24"/>
              </w:rPr>
            </w:pPr>
            <w:r w:rsidRPr="00860FEE">
              <w:rPr>
                <w:sz w:val="24"/>
                <w:szCs w:val="24"/>
              </w:rPr>
              <w:lastRenderedPageBreak/>
              <w:t>Нагрузка на активных детей</w:t>
            </w:r>
            <w:r w:rsidR="00D910CB">
              <w:rPr>
                <w:sz w:val="24"/>
                <w:szCs w:val="24"/>
              </w:rPr>
              <w:t>.</w:t>
            </w:r>
          </w:p>
          <w:p w:rsidR="00B13A21" w:rsidRPr="00860FEE" w:rsidRDefault="00B13A21" w:rsidP="00D910CB">
            <w:pPr>
              <w:pStyle w:val="ae"/>
              <w:jc w:val="both"/>
              <w:rPr>
                <w:sz w:val="24"/>
                <w:szCs w:val="24"/>
              </w:rPr>
            </w:pPr>
            <w:r w:rsidRPr="00860FEE">
              <w:rPr>
                <w:sz w:val="24"/>
                <w:szCs w:val="24"/>
              </w:rPr>
              <w:t xml:space="preserve">Нет согласованности мероприятий различного уровня недостаточная разработка нормативно-правовой базы по оценке </w:t>
            </w:r>
            <w:proofErr w:type="spellStart"/>
            <w:r w:rsidRPr="00860FEE">
              <w:rPr>
                <w:sz w:val="24"/>
                <w:szCs w:val="24"/>
              </w:rPr>
              <w:t>внеучебных</w:t>
            </w:r>
            <w:proofErr w:type="spellEnd"/>
            <w:r w:rsidRPr="00860FEE">
              <w:rPr>
                <w:sz w:val="24"/>
                <w:szCs w:val="24"/>
              </w:rPr>
              <w:t xml:space="preserve"> достижений на уровне ОО, методических рекомендаций по оформлению документации в новых условиях оценивания индивидуальных до</w:t>
            </w:r>
            <w:r w:rsidR="00D910CB">
              <w:rPr>
                <w:sz w:val="24"/>
                <w:szCs w:val="24"/>
              </w:rPr>
              <w:t>стижений школьников (портфолио).</w:t>
            </w:r>
          </w:p>
        </w:tc>
      </w:tr>
      <w:tr w:rsidR="00B13A21" w:rsidTr="00D910CB">
        <w:tc>
          <w:tcPr>
            <w:tcW w:w="1951" w:type="dxa"/>
          </w:tcPr>
          <w:p w:rsidR="00B13A21" w:rsidRPr="00860FEE" w:rsidRDefault="00B13A21" w:rsidP="00B13A21">
            <w:pPr>
              <w:pStyle w:val="ae"/>
              <w:jc w:val="both"/>
              <w:rPr>
                <w:sz w:val="24"/>
                <w:szCs w:val="24"/>
              </w:rPr>
            </w:pPr>
            <w:r w:rsidRPr="00860FEE">
              <w:rPr>
                <w:sz w:val="24"/>
                <w:szCs w:val="24"/>
              </w:rPr>
              <w:lastRenderedPageBreak/>
              <w:t>Психолого</w:t>
            </w:r>
            <w:r w:rsidR="00D910CB">
              <w:rPr>
                <w:sz w:val="24"/>
                <w:szCs w:val="24"/>
              </w:rPr>
              <w:t>-</w:t>
            </w:r>
            <w:r w:rsidRPr="00860FEE">
              <w:rPr>
                <w:sz w:val="24"/>
                <w:szCs w:val="24"/>
              </w:rPr>
              <w:t>педагогическое сопровождение, здоровье сбережение</w:t>
            </w:r>
          </w:p>
        </w:tc>
        <w:tc>
          <w:tcPr>
            <w:tcW w:w="3544" w:type="dxa"/>
          </w:tcPr>
          <w:p w:rsidR="00B13A21" w:rsidRPr="00860FEE" w:rsidRDefault="00B13A21" w:rsidP="004E7D84">
            <w:pPr>
              <w:pStyle w:val="ae"/>
              <w:jc w:val="both"/>
              <w:rPr>
                <w:sz w:val="24"/>
                <w:szCs w:val="24"/>
              </w:rPr>
            </w:pPr>
            <w:r w:rsidRPr="00860FEE">
              <w:rPr>
                <w:sz w:val="24"/>
                <w:szCs w:val="24"/>
              </w:rPr>
              <w:t>Обеспечение выполнения правовых актов и нормативно</w:t>
            </w:r>
            <w:r w:rsidR="00D910CB">
              <w:rPr>
                <w:sz w:val="24"/>
                <w:szCs w:val="24"/>
              </w:rPr>
              <w:t>-</w:t>
            </w:r>
            <w:r w:rsidRPr="00860FEE">
              <w:rPr>
                <w:sz w:val="24"/>
                <w:szCs w:val="24"/>
              </w:rPr>
              <w:t xml:space="preserve">технических документов по созданию здоровых и безопасных условий труда в образовательном процессе. Стабильный режим работы школы. Участие в школьных и окружных городских спортивных соревнованиях, акциях, марафонах. </w:t>
            </w:r>
          </w:p>
        </w:tc>
        <w:tc>
          <w:tcPr>
            <w:tcW w:w="4076" w:type="dxa"/>
          </w:tcPr>
          <w:p w:rsidR="00B91A4F" w:rsidRDefault="00B13A21" w:rsidP="00B13A21">
            <w:pPr>
              <w:pStyle w:val="ae"/>
              <w:jc w:val="both"/>
              <w:rPr>
                <w:sz w:val="24"/>
                <w:szCs w:val="24"/>
              </w:rPr>
            </w:pPr>
            <w:r w:rsidRPr="00860FEE">
              <w:rPr>
                <w:sz w:val="24"/>
                <w:szCs w:val="24"/>
              </w:rPr>
              <w:t>Недостаточно высокий уровень мотивации учащихся к занятиям физкультурой и спортом, формированию ЗОЖ</w:t>
            </w:r>
            <w:proofErr w:type="gramStart"/>
            <w:r w:rsidRPr="00860FEE">
              <w:rPr>
                <w:sz w:val="24"/>
                <w:szCs w:val="24"/>
              </w:rPr>
              <w:t xml:space="preserve">.. </w:t>
            </w:r>
            <w:proofErr w:type="spellStart"/>
            <w:proofErr w:type="gramEnd"/>
            <w:r w:rsidRPr="00860FEE">
              <w:rPr>
                <w:sz w:val="24"/>
                <w:szCs w:val="24"/>
              </w:rPr>
              <w:t>Здоровьесберегающие</w:t>
            </w:r>
            <w:proofErr w:type="spellEnd"/>
            <w:r w:rsidRPr="00860FEE">
              <w:rPr>
                <w:sz w:val="24"/>
                <w:szCs w:val="24"/>
              </w:rPr>
              <w:t xml:space="preserve"> технологии на учебных занятиях используются не в полном объеме. </w:t>
            </w:r>
          </w:p>
          <w:p w:rsidR="004E7D84" w:rsidRDefault="00B13A21" w:rsidP="00B13A21">
            <w:pPr>
              <w:pStyle w:val="ae"/>
              <w:jc w:val="both"/>
              <w:rPr>
                <w:sz w:val="24"/>
                <w:szCs w:val="24"/>
              </w:rPr>
            </w:pPr>
            <w:r w:rsidRPr="00860FEE">
              <w:rPr>
                <w:sz w:val="24"/>
                <w:szCs w:val="24"/>
              </w:rPr>
              <w:t>Охват горячим питанием не достаточный Нежелание старшеклассников питаться комплексными обедами</w:t>
            </w:r>
            <w:r w:rsidR="004E7D84">
              <w:rPr>
                <w:sz w:val="24"/>
                <w:szCs w:val="24"/>
              </w:rPr>
              <w:t>.</w:t>
            </w:r>
          </w:p>
          <w:p w:rsidR="00B13A21" w:rsidRPr="00860FEE" w:rsidRDefault="00B13A21" w:rsidP="00B13A21">
            <w:pPr>
              <w:pStyle w:val="ae"/>
              <w:jc w:val="both"/>
              <w:rPr>
                <w:sz w:val="24"/>
                <w:szCs w:val="24"/>
              </w:rPr>
            </w:pPr>
            <w:r w:rsidRPr="00860FEE">
              <w:rPr>
                <w:sz w:val="24"/>
                <w:szCs w:val="24"/>
              </w:rPr>
              <w:t>Реализации комплекса «Готов к труду и Обороне» Увеличение количества травм</w:t>
            </w:r>
            <w:r w:rsidR="004E7D84">
              <w:rPr>
                <w:sz w:val="24"/>
                <w:szCs w:val="24"/>
              </w:rPr>
              <w:t>.</w:t>
            </w:r>
          </w:p>
        </w:tc>
      </w:tr>
      <w:tr w:rsidR="00B13A21" w:rsidTr="00D910CB">
        <w:tc>
          <w:tcPr>
            <w:tcW w:w="1951" w:type="dxa"/>
          </w:tcPr>
          <w:p w:rsidR="00B13A21" w:rsidRPr="00860FEE" w:rsidRDefault="00B13A21" w:rsidP="00B13A21">
            <w:pPr>
              <w:pStyle w:val="ae"/>
              <w:jc w:val="both"/>
              <w:rPr>
                <w:sz w:val="24"/>
                <w:szCs w:val="24"/>
              </w:rPr>
            </w:pPr>
            <w:r w:rsidRPr="00860FEE">
              <w:rPr>
                <w:sz w:val="24"/>
                <w:szCs w:val="24"/>
              </w:rPr>
              <w:t>Система управления</w:t>
            </w:r>
          </w:p>
        </w:tc>
        <w:tc>
          <w:tcPr>
            <w:tcW w:w="3544" w:type="dxa"/>
          </w:tcPr>
          <w:p w:rsidR="00B13A21" w:rsidRPr="00860FEE" w:rsidRDefault="00B13A21" w:rsidP="00B13A21">
            <w:pPr>
              <w:pStyle w:val="ae"/>
              <w:jc w:val="both"/>
              <w:rPr>
                <w:sz w:val="24"/>
                <w:szCs w:val="24"/>
              </w:rPr>
            </w:pPr>
            <w:r w:rsidRPr="00860FEE">
              <w:rPr>
                <w:sz w:val="24"/>
                <w:szCs w:val="24"/>
              </w:rPr>
              <w:t>Организованная система школьного самоуправления</w:t>
            </w:r>
          </w:p>
        </w:tc>
        <w:tc>
          <w:tcPr>
            <w:tcW w:w="4076" w:type="dxa"/>
          </w:tcPr>
          <w:p w:rsidR="00B13A21" w:rsidRPr="00860FEE" w:rsidRDefault="00B13A21" w:rsidP="00B13A21">
            <w:pPr>
              <w:pStyle w:val="ae"/>
              <w:jc w:val="both"/>
              <w:rPr>
                <w:sz w:val="24"/>
                <w:szCs w:val="24"/>
              </w:rPr>
            </w:pPr>
            <w:r w:rsidRPr="00860FEE">
              <w:rPr>
                <w:sz w:val="24"/>
                <w:szCs w:val="24"/>
              </w:rPr>
              <w:t>Большой документооборот, недостаточно разработана нормативная база по электронному документообороту.</w:t>
            </w:r>
          </w:p>
        </w:tc>
      </w:tr>
    </w:tbl>
    <w:p w:rsidR="00B13A21" w:rsidRDefault="005052FE" w:rsidP="004C5F3D">
      <w:pPr>
        <w:pStyle w:val="ae"/>
        <w:ind w:firstLine="708"/>
        <w:jc w:val="both"/>
        <w:rPr>
          <w:sz w:val="24"/>
          <w:szCs w:val="24"/>
        </w:rPr>
      </w:pPr>
      <w:r w:rsidRPr="00BD6EF0">
        <w:rPr>
          <w:b/>
          <w:sz w:val="24"/>
          <w:szCs w:val="24"/>
        </w:rPr>
        <w:t>Вывод:</w:t>
      </w:r>
      <w:r w:rsidRPr="000E7389">
        <w:rPr>
          <w:sz w:val="24"/>
          <w:szCs w:val="24"/>
        </w:rPr>
        <w:t xml:space="preserve"> </w:t>
      </w:r>
      <w:r>
        <w:rPr>
          <w:sz w:val="24"/>
          <w:szCs w:val="24"/>
        </w:rPr>
        <w:t>А</w:t>
      </w:r>
      <w:r w:rsidRPr="000E7389">
        <w:rPr>
          <w:sz w:val="24"/>
          <w:szCs w:val="24"/>
        </w:rPr>
        <w:t>нализ позволил определить основные идеи развития школы до 202</w:t>
      </w:r>
      <w:r>
        <w:rPr>
          <w:sz w:val="24"/>
          <w:szCs w:val="24"/>
        </w:rPr>
        <w:t>4</w:t>
      </w:r>
      <w:r w:rsidRPr="000E7389">
        <w:rPr>
          <w:sz w:val="24"/>
          <w:szCs w:val="24"/>
        </w:rPr>
        <w:t xml:space="preserve">года. </w:t>
      </w:r>
      <w:proofErr w:type="gramStart"/>
      <w:r w:rsidRPr="000E7389">
        <w:rPr>
          <w:sz w:val="24"/>
          <w:szCs w:val="24"/>
        </w:rPr>
        <w:t>Результаты анализа способствуют созданию условий для оптимального сочетания индивидуальной творческой самореализации обучающихся с одновременным достижением ими новых образовательных стандартов на основе актуализации инновационного потенциала школы и в соответствии с направлениями</w:t>
      </w:r>
      <w:r>
        <w:rPr>
          <w:sz w:val="24"/>
          <w:szCs w:val="24"/>
        </w:rPr>
        <w:t xml:space="preserve"> национального проекта «Образование»</w:t>
      </w:r>
      <w:r w:rsidRPr="000E7389">
        <w:rPr>
          <w:sz w:val="24"/>
          <w:szCs w:val="24"/>
        </w:rPr>
        <w:t>, а также создают предпосылки для эффективного управления системой образования школы на основе перехода к новому содержанию и новым принципам</w:t>
      </w:r>
      <w:r>
        <w:rPr>
          <w:sz w:val="24"/>
          <w:szCs w:val="24"/>
        </w:rPr>
        <w:t xml:space="preserve"> организационно-финансовой деятельности.</w:t>
      </w:r>
      <w:proofErr w:type="gramEnd"/>
    </w:p>
    <w:p w:rsidR="000E7389" w:rsidRDefault="009E36AE" w:rsidP="004D792F">
      <w:pPr>
        <w:pStyle w:val="ae"/>
        <w:jc w:val="both"/>
        <w:rPr>
          <w:b/>
          <w:sz w:val="24"/>
          <w:szCs w:val="24"/>
        </w:rPr>
      </w:pPr>
      <w:r>
        <w:rPr>
          <w:b/>
          <w:sz w:val="24"/>
          <w:szCs w:val="24"/>
        </w:rPr>
        <w:t>2.1</w:t>
      </w:r>
      <w:r w:rsidR="00B46EA8">
        <w:rPr>
          <w:b/>
          <w:sz w:val="24"/>
          <w:szCs w:val="24"/>
        </w:rPr>
        <w:t>5</w:t>
      </w:r>
      <w:r>
        <w:rPr>
          <w:b/>
          <w:sz w:val="24"/>
          <w:szCs w:val="24"/>
        </w:rPr>
        <w:t>.</w:t>
      </w:r>
      <w:r w:rsidR="000E7389">
        <w:rPr>
          <w:b/>
          <w:sz w:val="24"/>
          <w:szCs w:val="24"/>
        </w:rPr>
        <w:t xml:space="preserve">    </w:t>
      </w:r>
      <w:r w:rsidR="000E7389" w:rsidRPr="000E7389">
        <w:rPr>
          <w:b/>
          <w:sz w:val="24"/>
          <w:szCs w:val="24"/>
        </w:rPr>
        <w:t>SWOT-анализ потенциала развития школы</w:t>
      </w:r>
    </w:p>
    <w:p w:rsidR="000E7389" w:rsidRDefault="000E7389" w:rsidP="001A3A49">
      <w:pPr>
        <w:pStyle w:val="ae"/>
        <w:ind w:firstLine="708"/>
        <w:jc w:val="both"/>
        <w:rPr>
          <w:sz w:val="24"/>
          <w:szCs w:val="24"/>
        </w:rPr>
      </w:pPr>
      <w:r w:rsidRPr="000E7389">
        <w:rPr>
          <w:sz w:val="24"/>
          <w:szCs w:val="24"/>
        </w:rPr>
        <w:t>Оценка перспектив развития школы в соответствии с изменениями внешнего окружения была сделана на основе SWOT – анализа.</w:t>
      </w:r>
    </w:p>
    <w:tbl>
      <w:tblPr>
        <w:tblStyle w:val="a4"/>
        <w:tblW w:w="0" w:type="auto"/>
        <w:tblLook w:val="04A0" w:firstRow="1" w:lastRow="0" w:firstColumn="1" w:lastColumn="0" w:noHBand="0" w:noVBand="1"/>
      </w:tblPr>
      <w:tblGrid>
        <w:gridCol w:w="4785"/>
        <w:gridCol w:w="4786"/>
      </w:tblGrid>
      <w:tr w:rsidR="000E7389" w:rsidTr="000E7389">
        <w:tc>
          <w:tcPr>
            <w:tcW w:w="4785" w:type="dxa"/>
          </w:tcPr>
          <w:p w:rsidR="000E7389" w:rsidRPr="001A3A49" w:rsidRDefault="000E7389" w:rsidP="000E7389">
            <w:pPr>
              <w:pStyle w:val="ae"/>
              <w:jc w:val="center"/>
              <w:rPr>
                <w:b/>
                <w:sz w:val="24"/>
                <w:szCs w:val="24"/>
              </w:rPr>
            </w:pPr>
            <w:r w:rsidRPr="001A3A49">
              <w:rPr>
                <w:b/>
                <w:sz w:val="24"/>
                <w:szCs w:val="24"/>
              </w:rPr>
              <w:t>Сильные стороны</w:t>
            </w:r>
          </w:p>
        </w:tc>
        <w:tc>
          <w:tcPr>
            <w:tcW w:w="4786" w:type="dxa"/>
          </w:tcPr>
          <w:p w:rsidR="000E7389" w:rsidRPr="001A3A49" w:rsidRDefault="000E7389" w:rsidP="000E7389">
            <w:pPr>
              <w:pStyle w:val="ae"/>
              <w:jc w:val="center"/>
              <w:rPr>
                <w:b/>
                <w:sz w:val="24"/>
                <w:szCs w:val="24"/>
              </w:rPr>
            </w:pPr>
            <w:r w:rsidRPr="001A3A49">
              <w:rPr>
                <w:b/>
                <w:sz w:val="24"/>
                <w:szCs w:val="24"/>
              </w:rPr>
              <w:t>Слабые стороны</w:t>
            </w:r>
          </w:p>
        </w:tc>
      </w:tr>
      <w:tr w:rsidR="000E7389" w:rsidTr="000E7389">
        <w:tc>
          <w:tcPr>
            <w:tcW w:w="4785" w:type="dxa"/>
          </w:tcPr>
          <w:p w:rsidR="004E7D84" w:rsidRDefault="004E7D84" w:rsidP="00B91A4F">
            <w:pPr>
              <w:pStyle w:val="ae"/>
              <w:jc w:val="both"/>
              <w:rPr>
                <w:sz w:val="24"/>
                <w:szCs w:val="24"/>
              </w:rPr>
            </w:pPr>
            <w:r>
              <w:rPr>
                <w:sz w:val="24"/>
                <w:szCs w:val="24"/>
              </w:rPr>
              <w:t>1.</w:t>
            </w:r>
            <w:r w:rsidR="0019549E" w:rsidRPr="00A2788C">
              <w:rPr>
                <w:sz w:val="24"/>
                <w:szCs w:val="24"/>
              </w:rPr>
              <w:t>Ш</w:t>
            </w:r>
            <w:r w:rsidR="000E7389" w:rsidRPr="00A2788C">
              <w:rPr>
                <w:sz w:val="24"/>
                <w:szCs w:val="24"/>
              </w:rPr>
              <w:t xml:space="preserve">кола обеспечивает доступность образования, широкий спектр вариативных </w:t>
            </w:r>
            <w:r w:rsidR="000E7389" w:rsidRPr="00A2788C">
              <w:rPr>
                <w:sz w:val="24"/>
                <w:szCs w:val="24"/>
              </w:rPr>
              <w:lastRenderedPageBreak/>
              <w:t>образовательных услуг, неп</w:t>
            </w:r>
            <w:r>
              <w:rPr>
                <w:sz w:val="24"/>
                <w:szCs w:val="24"/>
              </w:rPr>
              <w:t xml:space="preserve">рерывный характер образования; </w:t>
            </w:r>
          </w:p>
          <w:p w:rsidR="0019549E" w:rsidRPr="00A2788C" w:rsidRDefault="004E7D84" w:rsidP="00B91A4F">
            <w:pPr>
              <w:pStyle w:val="ae"/>
              <w:jc w:val="both"/>
              <w:rPr>
                <w:sz w:val="24"/>
                <w:szCs w:val="24"/>
              </w:rPr>
            </w:pPr>
            <w:r>
              <w:rPr>
                <w:sz w:val="24"/>
                <w:szCs w:val="24"/>
              </w:rPr>
              <w:t>2.</w:t>
            </w:r>
            <w:r w:rsidR="0019549E" w:rsidRPr="00A2788C">
              <w:rPr>
                <w:sz w:val="24"/>
                <w:szCs w:val="24"/>
              </w:rPr>
              <w:t xml:space="preserve">Наличие бессрочной лицензии на </w:t>
            </w:r>
            <w:proofErr w:type="gramStart"/>
            <w:r w:rsidR="0019549E" w:rsidRPr="00A2788C">
              <w:rPr>
                <w:sz w:val="24"/>
                <w:szCs w:val="24"/>
              </w:rPr>
              <w:t>право ведения</w:t>
            </w:r>
            <w:proofErr w:type="gramEnd"/>
            <w:r w:rsidR="0019549E" w:rsidRPr="00A2788C">
              <w:rPr>
                <w:sz w:val="24"/>
                <w:szCs w:val="24"/>
              </w:rPr>
              <w:t xml:space="preserve"> образовательной деятельности и свидетельства о государственной аккредитации сроком на 12 лет;</w:t>
            </w:r>
          </w:p>
          <w:p w:rsidR="0019549E" w:rsidRPr="00A2788C" w:rsidRDefault="004E7D84" w:rsidP="00B91A4F">
            <w:pPr>
              <w:pStyle w:val="ae"/>
              <w:jc w:val="both"/>
              <w:rPr>
                <w:sz w:val="24"/>
                <w:szCs w:val="24"/>
              </w:rPr>
            </w:pPr>
            <w:r>
              <w:rPr>
                <w:sz w:val="24"/>
                <w:szCs w:val="24"/>
              </w:rPr>
              <w:t>3.</w:t>
            </w:r>
            <w:r w:rsidR="0019549E" w:rsidRPr="00A2788C">
              <w:rPr>
                <w:sz w:val="24"/>
                <w:szCs w:val="24"/>
              </w:rPr>
              <w:t>Образовательные услуги школы востребованы в микрорайоне (</w:t>
            </w:r>
            <w:r w:rsidR="00A2788C">
              <w:rPr>
                <w:sz w:val="24"/>
                <w:szCs w:val="24"/>
              </w:rPr>
              <w:t xml:space="preserve">на 20.09.2019г. - </w:t>
            </w:r>
            <w:r w:rsidR="0019549E" w:rsidRPr="00A2788C">
              <w:rPr>
                <w:sz w:val="24"/>
                <w:szCs w:val="24"/>
              </w:rPr>
              <w:t>726 учащихся);</w:t>
            </w:r>
          </w:p>
          <w:p w:rsidR="004E7D84" w:rsidRDefault="004E7D84" w:rsidP="00B91A4F">
            <w:pPr>
              <w:pStyle w:val="ae"/>
              <w:jc w:val="both"/>
              <w:rPr>
                <w:sz w:val="24"/>
                <w:szCs w:val="24"/>
              </w:rPr>
            </w:pPr>
            <w:r>
              <w:rPr>
                <w:sz w:val="24"/>
                <w:szCs w:val="24"/>
              </w:rPr>
              <w:t>4.</w:t>
            </w:r>
            <w:r w:rsidR="0019549E" w:rsidRPr="00A2788C">
              <w:rPr>
                <w:sz w:val="24"/>
                <w:szCs w:val="24"/>
              </w:rPr>
              <w:t>Ш</w:t>
            </w:r>
            <w:r w:rsidR="000E7389" w:rsidRPr="00A2788C">
              <w:rPr>
                <w:sz w:val="24"/>
                <w:szCs w:val="24"/>
              </w:rPr>
              <w:t>кола имеет позитивный опыт обеспечения результативности образовательной деятельности в ходе сдачи ЕГЭ</w:t>
            </w:r>
            <w:r>
              <w:rPr>
                <w:sz w:val="24"/>
                <w:szCs w:val="24"/>
              </w:rPr>
              <w:t xml:space="preserve">; </w:t>
            </w:r>
          </w:p>
          <w:p w:rsidR="000E7389" w:rsidRPr="00A2788C" w:rsidRDefault="004E7D84" w:rsidP="00B91A4F">
            <w:pPr>
              <w:pStyle w:val="ae"/>
              <w:jc w:val="both"/>
              <w:rPr>
                <w:sz w:val="24"/>
                <w:szCs w:val="24"/>
              </w:rPr>
            </w:pPr>
            <w:r>
              <w:rPr>
                <w:sz w:val="24"/>
                <w:szCs w:val="24"/>
              </w:rPr>
              <w:t>5.</w:t>
            </w:r>
            <w:r w:rsidR="0019549E" w:rsidRPr="00A2788C">
              <w:rPr>
                <w:sz w:val="24"/>
                <w:szCs w:val="24"/>
              </w:rPr>
              <w:t>Ш</w:t>
            </w:r>
            <w:r w:rsidR="000E7389" w:rsidRPr="00A2788C">
              <w:rPr>
                <w:sz w:val="24"/>
                <w:szCs w:val="24"/>
              </w:rPr>
              <w:t>кола имеет позитивный опыт инновационной деятельности</w:t>
            </w:r>
            <w:r w:rsidR="008F1584" w:rsidRPr="00A2788C">
              <w:rPr>
                <w:sz w:val="24"/>
                <w:szCs w:val="24"/>
              </w:rPr>
              <w:t>.</w:t>
            </w:r>
            <w:r w:rsidR="0019549E" w:rsidRPr="00A2788C">
              <w:rPr>
                <w:sz w:val="24"/>
                <w:szCs w:val="24"/>
              </w:rPr>
              <w:t xml:space="preserve"> Наличие практических разработок в области передовых педагогических технологий, формирования </w:t>
            </w:r>
            <w:proofErr w:type="spellStart"/>
            <w:r w:rsidR="0019549E" w:rsidRPr="00A2788C">
              <w:rPr>
                <w:sz w:val="24"/>
                <w:szCs w:val="24"/>
              </w:rPr>
              <w:t>метапредметных</w:t>
            </w:r>
            <w:proofErr w:type="spellEnd"/>
            <w:r w:rsidR="0019549E" w:rsidRPr="00A2788C">
              <w:rPr>
                <w:sz w:val="24"/>
                <w:szCs w:val="24"/>
              </w:rPr>
              <w:t xml:space="preserve"> умений, проектно-исследовательской деятельности учителей и учащихся;</w:t>
            </w:r>
          </w:p>
          <w:p w:rsidR="000E7389" w:rsidRPr="00A2788C" w:rsidRDefault="004E7D84" w:rsidP="00B91A4F">
            <w:pPr>
              <w:pStyle w:val="6"/>
              <w:shd w:val="clear" w:color="auto" w:fill="auto"/>
              <w:tabs>
                <w:tab w:val="left" w:pos="726"/>
              </w:tabs>
              <w:ind w:right="40" w:firstLine="0"/>
              <w:jc w:val="both"/>
              <w:rPr>
                <w:sz w:val="24"/>
                <w:szCs w:val="24"/>
              </w:rPr>
            </w:pPr>
            <w:r>
              <w:rPr>
                <w:sz w:val="24"/>
                <w:szCs w:val="24"/>
              </w:rPr>
              <w:t>6.</w:t>
            </w:r>
            <w:r w:rsidR="008F1584" w:rsidRPr="00A2788C">
              <w:rPr>
                <w:sz w:val="24"/>
                <w:szCs w:val="24"/>
              </w:rPr>
              <w:t>Ш</w:t>
            </w:r>
            <w:r w:rsidR="000E7389" w:rsidRPr="00A2788C">
              <w:rPr>
                <w:sz w:val="24"/>
                <w:szCs w:val="24"/>
              </w:rPr>
              <w:t xml:space="preserve">кола обладает высоким авторитетом в педагогическом сообществе микрорайона, </w:t>
            </w:r>
            <w:r w:rsidR="00A2788C" w:rsidRPr="00A2788C">
              <w:rPr>
                <w:sz w:val="24"/>
                <w:szCs w:val="24"/>
              </w:rPr>
              <w:t>хорошим</w:t>
            </w:r>
            <w:r w:rsidR="000E7389" w:rsidRPr="00A2788C">
              <w:rPr>
                <w:sz w:val="24"/>
                <w:szCs w:val="24"/>
              </w:rPr>
              <w:t xml:space="preserve"> уровнем результативности достижений обучающихся</w:t>
            </w:r>
            <w:r w:rsidR="00A2788C" w:rsidRPr="00A2788C">
              <w:rPr>
                <w:sz w:val="24"/>
                <w:szCs w:val="24"/>
              </w:rPr>
              <w:t>. Наличие победителей и призеров в олимпиадах, конференциях, конкурсах и соревнованиях разных уровней учащихся, педагогов</w:t>
            </w:r>
            <w:r w:rsidR="000E7389" w:rsidRPr="00A2788C">
              <w:rPr>
                <w:sz w:val="24"/>
                <w:szCs w:val="24"/>
              </w:rPr>
              <w:t xml:space="preserve">; </w:t>
            </w:r>
          </w:p>
          <w:p w:rsidR="004E7D84" w:rsidRDefault="004E7D84" w:rsidP="00B91A4F">
            <w:pPr>
              <w:pStyle w:val="ae"/>
              <w:jc w:val="both"/>
              <w:rPr>
                <w:sz w:val="24"/>
                <w:szCs w:val="24"/>
              </w:rPr>
            </w:pPr>
            <w:r>
              <w:rPr>
                <w:sz w:val="24"/>
                <w:szCs w:val="24"/>
              </w:rPr>
              <w:t>7.</w:t>
            </w:r>
            <w:r w:rsidR="008F1584" w:rsidRPr="00A2788C">
              <w:rPr>
                <w:sz w:val="24"/>
                <w:szCs w:val="24"/>
              </w:rPr>
              <w:t>Р</w:t>
            </w:r>
            <w:r w:rsidR="000E7389" w:rsidRPr="00A2788C">
              <w:rPr>
                <w:sz w:val="24"/>
                <w:szCs w:val="24"/>
              </w:rPr>
              <w:t>азвитая система социального партнерства способствует ресурсному обеспечению образ</w:t>
            </w:r>
            <w:r>
              <w:rPr>
                <w:sz w:val="24"/>
                <w:szCs w:val="24"/>
              </w:rPr>
              <w:t xml:space="preserve">овательного процесса школы; </w:t>
            </w:r>
          </w:p>
          <w:p w:rsidR="004E7D84" w:rsidRDefault="004E7D84" w:rsidP="00B91A4F">
            <w:pPr>
              <w:pStyle w:val="ae"/>
              <w:jc w:val="both"/>
              <w:rPr>
                <w:sz w:val="24"/>
                <w:szCs w:val="24"/>
              </w:rPr>
            </w:pPr>
            <w:r>
              <w:rPr>
                <w:sz w:val="24"/>
                <w:szCs w:val="24"/>
              </w:rPr>
              <w:t>8.</w:t>
            </w:r>
            <w:r w:rsidR="0019549E" w:rsidRPr="00A2788C">
              <w:rPr>
                <w:sz w:val="24"/>
                <w:szCs w:val="24"/>
              </w:rPr>
              <w:t>Квалифицированный педагогический состав, вы</w:t>
            </w:r>
            <w:r w:rsidR="00A2788C">
              <w:rPr>
                <w:sz w:val="24"/>
                <w:szCs w:val="24"/>
              </w:rPr>
              <w:t xml:space="preserve">сокий профессионализм учителей. </w:t>
            </w:r>
          </w:p>
          <w:p w:rsidR="004E7D84" w:rsidRDefault="004E7D84" w:rsidP="00B91A4F">
            <w:pPr>
              <w:pStyle w:val="6"/>
              <w:shd w:val="clear" w:color="auto" w:fill="auto"/>
              <w:tabs>
                <w:tab w:val="left" w:pos="0"/>
              </w:tabs>
              <w:ind w:firstLine="0"/>
              <w:jc w:val="both"/>
              <w:rPr>
                <w:sz w:val="24"/>
                <w:szCs w:val="24"/>
              </w:rPr>
            </w:pPr>
            <w:r>
              <w:rPr>
                <w:sz w:val="24"/>
                <w:szCs w:val="24"/>
              </w:rPr>
              <w:t>9.</w:t>
            </w:r>
            <w:r w:rsidR="0019549E" w:rsidRPr="00A2788C">
              <w:rPr>
                <w:sz w:val="24"/>
                <w:szCs w:val="24"/>
              </w:rPr>
              <w:t>Накоплен положительный опыт работы МБОУ СШ № 59 по экологическому воспитанию учащихся, представлен на муниципальном и региональном уровнях.</w:t>
            </w:r>
          </w:p>
          <w:p w:rsidR="00A2788C" w:rsidRPr="00A2788C" w:rsidRDefault="004E7D84" w:rsidP="00B91A4F">
            <w:pPr>
              <w:pStyle w:val="6"/>
              <w:shd w:val="clear" w:color="auto" w:fill="auto"/>
              <w:tabs>
                <w:tab w:val="left" w:pos="0"/>
              </w:tabs>
              <w:ind w:firstLine="0"/>
              <w:jc w:val="both"/>
              <w:rPr>
                <w:sz w:val="24"/>
                <w:szCs w:val="24"/>
              </w:rPr>
            </w:pPr>
            <w:r>
              <w:rPr>
                <w:sz w:val="24"/>
                <w:szCs w:val="24"/>
              </w:rPr>
              <w:t>10.</w:t>
            </w:r>
            <w:r w:rsidR="00A2788C" w:rsidRPr="00A2788C">
              <w:rPr>
                <w:sz w:val="24"/>
                <w:szCs w:val="24"/>
              </w:rPr>
              <w:t>Развита физкультурно-спортивная инфраструктура. Высокий уровень развития системы дополнительного образования и спортивн</w:t>
            </w:r>
            <w:proofErr w:type="gramStart"/>
            <w:r w:rsidR="00A2788C" w:rsidRPr="00A2788C">
              <w:rPr>
                <w:sz w:val="24"/>
                <w:szCs w:val="24"/>
              </w:rPr>
              <w:t>о-</w:t>
            </w:r>
            <w:proofErr w:type="gramEnd"/>
            <w:r w:rsidR="00A2788C" w:rsidRPr="00A2788C">
              <w:rPr>
                <w:sz w:val="24"/>
                <w:szCs w:val="24"/>
              </w:rPr>
              <w:t xml:space="preserve"> оздоровительной работы.</w:t>
            </w:r>
          </w:p>
          <w:p w:rsidR="00A2788C" w:rsidRPr="00A2788C" w:rsidRDefault="00A2788C" w:rsidP="00B91A4F">
            <w:pPr>
              <w:pStyle w:val="6"/>
              <w:shd w:val="clear" w:color="auto" w:fill="auto"/>
              <w:tabs>
                <w:tab w:val="left" w:pos="0"/>
              </w:tabs>
              <w:ind w:right="40" w:firstLine="0"/>
              <w:jc w:val="both"/>
              <w:rPr>
                <w:sz w:val="24"/>
                <w:szCs w:val="24"/>
              </w:rPr>
            </w:pPr>
          </w:p>
          <w:p w:rsidR="0019549E" w:rsidRDefault="0019549E" w:rsidP="00B91A4F">
            <w:pPr>
              <w:pStyle w:val="ae"/>
              <w:ind w:left="720"/>
              <w:jc w:val="both"/>
              <w:rPr>
                <w:sz w:val="24"/>
                <w:szCs w:val="24"/>
              </w:rPr>
            </w:pPr>
          </w:p>
          <w:p w:rsidR="000E7389" w:rsidRPr="000E7389" w:rsidRDefault="000E7389" w:rsidP="004D792F">
            <w:pPr>
              <w:pStyle w:val="ae"/>
              <w:jc w:val="both"/>
              <w:rPr>
                <w:b/>
                <w:sz w:val="24"/>
                <w:szCs w:val="24"/>
              </w:rPr>
            </w:pPr>
          </w:p>
        </w:tc>
        <w:tc>
          <w:tcPr>
            <w:tcW w:w="4786" w:type="dxa"/>
          </w:tcPr>
          <w:p w:rsidR="00AF3777" w:rsidRPr="001F7FD2" w:rsidRDefault="004E7D84" w:rsidP="004E7D84">
            <w:pPr>
              <w:pStyle w:val="6"/>
              <w:shd w:val="clear" w:color="auto" w:fill="auto"/>
              <w:tabs>
                <w:tab w:val="left" w:pos="0"/>
              </w:tabs>
              <w:ind w:left="35" w:right="20" w:firstLine="0"/>
              <w:jc w:val="both"/>
            </w:pPr>
            <w:r>
              <w:rPr>
                <w:sz w:val="24"/>
                <w:szCs w:val="24"/>
              </w:rPr>
              <w:lastRenderedPageBreak/>
              <w:t>1.</w:t>
            </w:r>
            <w:r w:rsidR="00AF3777" w:rsidRPr="001F7FD2">
              <w:rPr>
                <w:sz w:val="24"/>
                <w:szCs w:val="24"/>
              </w:rPr>
              <w:t>П</w:t>
            </w:r>
            <w:r w:rsidR="000E7389" w:rsidRPr="001F7FD2">
              <w:rPr>
                <w:sz w:val="24"/>
                <w:szCs w:val="24"/>
              </w:rPr>
              <w:t xml:space="preserve">реобладание традиционного опыта организации образовательного процесса </w:t>
            </w:r>
            <w:r w:rsidR="000E7389" w:rsidRPr="001F7FD2">
              <w:rPr>
                <w:sz w:val="24"/>
                <w:szCs w:val="24"/>
              </w:rPr>
              <w:lastRenderedPageBreak/>
              <w:t>сдерживает переход на новые стандарты образования (организацию образовательного процесса в рамках учебного дня в трех образовательных средах: урочной, внеурочной и внешкольной)</w:t>
            </w:r>
            <w:r w:rsidR="001F7FD2">
              <w:t xml:space="preserve"> Необходимо обновить содержание образования в соответствии с нормативно-</w:t>
            </w:r>
            <w:r w:rsidR="001F7FD2">
              <w:softHyphen/>
              <w:t>правовыми документами</w:t>
            </w:r>
            <w:r w:rsidR="000E7389" w:rsidRPr="001F7FD2">
              <w:rPr>
                <w:sz w:val="24"/>
                <w:szCs w:val="24"/>
              </w:rPr>
              <w:t xml:space="preserve">; </w:t>
            </w:r>
          </w:p>
          <w:p w:rsidR="00AF3777" w:rsidRPr="001F7FD2" w:rsidRDefault="004E7D84" w:rsidP="001F7FD2">
            <w:pPr>
              <w:pStyle w:val="ae"/>
              <w:ind w:left="35"/>
              <w:jc w:val="both"/>
              <w:rPr>
                <w:sz w:val="24"/>
                <w:szCs w:val="24"/>
              </w:rPr>
            </w:pPr>
            <w:r>
              <w:rPr>
                <w:sz w:val="24"/>
                <w:szCs w:val="24"/>
              </w:rPr>
              <w:t>2.</w:t>
            </w:r>
            <w:r w:rsidR="001F7FD2" w:rsidRPr="001F7FD2">
              <w:rPr>
                <w:sz w:val="24"/>
                <w:szCs w:val="24"/>
              </w:rPr>
              <w:t>Н</w:t>
            </w:r>
            <w:r w:rsidR="000E7389" w:rsidRPr="001F7FD2">
              <w:rPr>
                <w:sz w:val="24"/>
                <w:szCs w:val="24"/>
              </w:rPr>
              <w:t xml:space="preserve">едостаточно широкое и активное применение новых моделей повышения квалификации педагогов сдерживает процесс формирования востребованных образовательных услуг; </w:t>
            </w:r>
          </w:p>
          <w:p w:rsidR="00AF3777" w:rsidRPr="001F7FD2" w:rsidRDefault="004E7D84" w:rsidP="001F7FD2">
            <w:pPr>
              <w:pStyle w:val="ae"/>
              <w:ind w:left="35"/>
              <w:jc w:val="both"/>
              <w:rPr>
                <w:sz w:val="24"/>
                <w:szCs w:val="24"/>
              </w:rPr>
            </w:pPr>
            <w:r>
              <w:rPr>
                <w:sz w:val="24"/>
                <w:szCs w:val="24"/>
              </w:rPr>
              <w:t>3.</w:t>
            </w:r>
            <w:r w:rsidR="001F7FD2" w:rsidRPr="001F7FD2">
              <w:rPr>
                <w:sz w:val="24"/>
                <w:szCs w:val="24"/>
              </w:rPr>
              <w:t>О</w:t>
            </w:r>
            <w:r w:rsidR="000E7389" w:rsidRPr="001F7FD2">
              <w:rPr>
                <w:sz w:val="24"/>
                <w:szCs w:val="24"/>
              </w:rPr>
              <w:t>тсутствие эффективного методического сопровождения образовательного процесса школы приводит к неготовности педагогов образовательного учреждения к реальному, а не декларируемому переходу на осуществление своей деятельности в условиях реализации ФГОС;</w:t>
            </w:r>
          </w:p>
          <w:p w:rsidR="00AF3777" w:rsidRPr="001F7FD2" w:rsidRDefault="004E7D84" w:rsidP="001F7FD2">
            <w:pPr>
              <w:pStyle w:val="ae"/>
              <w:ind w:left="35"/>
              <w:jc w:val="both"/>
              <w:rPr>
                <w:sz w:val="24"/>
                <w:szCs w:val="24"/>
              </w:rPr>
            </w:pPr>
            <w:r>
              <w:rPr>
                <w:sz w:val="24"/>
                <w:szCs w:val="24"/>
              </w:rPr>
              <w:t>4.</w:t>
            </w:r>
            <w:r w:rsidR="001F7FD2" w:rsidRPr="001F7FD2">
              <w:rPr>
                <w:sz w:val="24"/>
                <w:szCs w:val="24"/>
              </w:rPr>
              <w:t>Н</w:t>
            </w:r>
            <w:r w:rsidR="000E7389" w:rsidRPr="001F7FD2">
              <w:rPr>
                <w:sz w:val="24"/>
                <w:szCs w:val="24"/>
              </w:rPr>
              <w:t xml:space="preserve">едостаточное материально </w:t>
            </w:r>
            <w:proofErr w:type="gramStart"/>
            <w:r w:rsidR="000E7389" w:rsidRPr="001F7FD2">
              <w:rPr>
                <w:sz w:val="24"/>
                <w:szCs w:val="24"/>
              </w:rPr>
              <w:t>-т</w:t>
            </w:r>
            <w:proofErr w:type="gramEnd"/>
            <w:r w:rsidR="000E7389" w:rsidRPr="001F7FD2">
              <w:rPr>
                <w:sz w:val="24"/>
                <w:szCs w:val="24"/>
              </w:rPr>
              <w:t xml:space="preserve">ехническое обеспечение учебных кабинетов сдерживает распространение </w:t>
            </w:r>
            <w:proofErr w:type="spellStart"/>
            <w:r w:rsidR="000E7389" w:rsidRPr="001F7FD2">
              <w:rPr>
                <w:sz w:val="24"/>
                <w:szCs w:val="24"/>
              </w:rPr>
              <w:t>коммуникационно</w:t>
            </w:r>
            <w:proofErr w:type="spellEnd"/>
            <w:r w:rsidR="000E7389" w:rsidRPr="001F7FD2">
              <w:rPr>
                <w:sz w:val="24"/>
                <w:szCs w:val="24"/>
              </w:rPr>
              <w:t>-информационных технологий на все сферы образовательного процесса</w:t>
            </w:r>
            <w:r w:rsidR="001F7FD2" w:rsidRPr="001F7FD2">
              <w:rPr>
                <w:sz w:val="24"/>
                <w:szCs w:val="24"/>
              </w:rPr>
              <w:t>. Требует обновления компьютерная техника в некоторых учебных кабинетах</w:t>
            </w:r>
            <w:r w:rsidR="000E7389" w:rsidRPr="001F7FD2">
              <w:rPr>
                <w:sz w:val="24"/>
                <w:szCs w:val="24"/>
              </w:rPr>
              <w:t xml:space="preserve">; </w:t>
            </w:r>
          </w:p>
          <w:p w:rsidR="00AF3777" w:rsidRPr="001F7FD2" w:rsidRDefault="004E7D84" w:rsidP="001F7FD2">
            <w:pPr>
              <w:pStyle w:val="ae"/>
              <w:ind w:left="35"/>
              <w:jc w:val="both"/>
              <w:rPr>
                <w:sz w:val="24"/>
                <w:szCs w:val="24"/>
              </w:rPr>
            </w:pPr>
            <w:r>
              <w:rPr>
                <w:sz w:val="24"/>
                <w:szCs w:val="24"/>
              </w:rPr>
              <w:t>5.</w:t>
            </w:r>
            <w:r w:rsidR="001F7FD2" w:rsidRPr="001F7FD2">
              <w:rPr>
                <w:sz w:val="24"/>
                <w:szCs w:val="24"/>
              </w:rPr>
              <w:t>У</w:t>
            </w:r>
            <w:r w:rsidR="000E7389" w:rsidRPr="001F7FD2">
              <w:rPr>
                <w:sz w:val="24"/>
                <w:szCs w:val="24"/>
              </w:rPr>
              <w:t xml:space="preserve">старевшая инфраструктура здания не позволяет обеспечить сопровождение образовательного процесса на современном уровне; </w:t>
            </w:r>
          </w:p>
          <w:p w:rsidR="001F7FD2" w:rsidRPr="001F7FD2" w:rsidRDefault="004E7D84" w:rsidP="001F7FD2">
            <w:pPr>
              <w:pStyle w:val="ae"/>
              <w:ind w:left="35"/>
              <w:jc w:val="both"/>
              <w:rPr>
                <w:sz w:val="24"/>
                <w:szCs w:val="24"/>
              </w:rPr>
            </w:pPr>
            <w:r>
              <w:rPr>
                <w:sz w:val="24"/>
                <w:szCs w:val="24"/>
              </w:rPr>
              <w:t>6.</w:t>
            </w:r>
            <w:r w:rsidR="001F7FD2" w:rsidRPr="001F7FD2">
              <w:rPr>
                <w:sz w:val="24"/>
                <w:szCs w:val="24"/>
              </w:rPr>
              <w:t>С</w:t>
            </w:r>
            <w:r w:rsidR="000E7389" w:rsidRPr="001F7FD2">
              <w:rPr>
                <w:sz w:val="24"/>
                <w:szCs w:val="24"/>
              </w:rPr>
              <w:t xml:space="preserve">амоустранение части родителей от воспитания и </w:t>
            </w:r>
            <w:proofErr w:type="gramStart"/>
            <w:r w:rsidR="000E7389" w:rsidRPr="001F7FD2">
              <w:rPr>
                <w:sz w:val="24"/>
                <w:szCs w:val="24"/>
              </w:rPr>
              <w:t>контроля за</w:t>
            </w:r>
            <w:proofErr w:type="gramEnd"/>
            <w:r w:rsidR="000E7389" w:rsidRPr="001F7FD2">
              <w:rPr>
                <w:sz w:val="24"/>
                <w:szCs w:val="24"/>
              </w:rPr>
              <w:t xml:space="preserve"> своими детьми способствует увеличению количества обучающихся, не мотивированных на получение качественного образования</w:t>
            </w:r>
            <w:r w:rsidR="001F7FD2" w:rsidRPr="001F7FD2">
              <w:rPr>
                <w:sz w:val="24"/>
                <w:szCs w:val="24"/>
              </w:rPr>
              <w:t>;</w:t>
            </w:r>
          </w:p>
          <w:p w:rsidR="001F7FD2" w:rsidRPr="001F7FD2" w:rsidRDefault="004E7D84" w:rsidP="004E7D84">
            <w:pPr>
              <w:pStyle w:val="6"/>
              <w:shd w:val="clear" w:color="auto" w:fill="auto"/>
              <w:tabs>
                <w:tab w:val="left" w:pos="693"/>
              </w:tabs>
              <w:ind w:right="20" w:firstLine="0"/>
              <w:jc w:val="both"/>
              <w:rPr>
                <w:sz w:val="24"/>
                <w:szCs w:val="24"/>
              </w:rPr>
            </w:pPr>
            <w:r>
              <w:rPr>
                <w:sz w:val="24"/>
                <w:szCs w:val="24"/>
              </w:rPr>
              <w:t>7.</w:t>
            </w:r>
            <w:r w:rsidR="001F7FD2" w:rsidRPr="001F7FD2">
              <w:rPr>
                <w:sz w:val="24"/>
                <w:szCs w:val="24"/>
              </w:rPr>
              <w:t xml:space="preserve">Большое количество детей, состоящих на </w:t>
            </w:r>
            <w:proofErr w:type="spellStart"/>
            <w:r w:rsidR="001F7FD2" w:rsidRPr="001F7FD2">
              <w:rPr>
                <w:sz w:val="24"/>
                <w:szCs w:val="24"/>
              </w:rPr>
              <w:t>внутришкольном</w:t>
            </w:r>
            <w:proofErr w:type="spellEnd"/>
            <w:r w:rsidR="001F7FD2" w:rsidRPr="001F7FD2">
              <w:rPr>
                <w:sz w:val="24"/>
                <w:szCs w:val="24"/>
              </w:rPr>
              <w:t xml:space="preserve"> учете, на учете в подразделении по делам несовершеннолетних, комиссии по делам несовершеннолетних и их защите их прав, необходима систематизация работы по профилактике правонарушений;</w:t>
            </w:r>
          </w:p>
          <w:p w:rsidR="001F7FD2" w:rsidRPr="001F7FD2" w:rsidRDefault="004E7D84" w:rsidP="004E7D84">
            <w:pPr>
              <w:pStyle w:val="6"/>
              <w:shd w:val="clear" w:color="auto" w:fill="auto"/>
              <w:tabs>
                <w:tab w:val="left" w:pos="35"/>
              </w:tabs>
              <w:ind w:left="35" w:right="20" w:firstLine="0"/>
              <w:jc w:val="both"/>
              <w:rPr>
                <w:sz w:val="24"/>
                <w:szCs w:val="24"/>
              </w:rPr>
            </w:pPr>
            <w:r>
              <w:rPr>
                <w:sz w:val="24"/>
                <w:szCs w:val="24"/>
              </w:rPr>
              <w:t>8.</w:t>
            </w:r>
            <w:r w:rsidR="001F7FD2" w:rsidRPr="001F7FD2">
              <w:rPr>
                <w:sz w:val="24"/>
                <w:szCs w:val="24"/>
              </w:rPr>
              <w:t xml:space="preserve">Низкий образовательный ценз семей в микрорайоне, следует обновить содержание тематики педагогического просвещения родителей (законных представителей); </w:t>
            </w:r>
          </w:p>
          <w:p w:rsidR="000E7389" w:rsidRPr="00AF3777" w:rsidRDefault="000E7389" w:rsidP="001F7FD2">
            <w:pPr>
              <w:pStyle w:val="ae"/>
              <w:ind w:left="35"/>
              <w:jc w:val="both"/>
              <w:rPr>
                <w:sz w:val="24"/>
                <w:szCs w:val="24"/>
              </w:rPr>
            </w:pPr>
            <w:r w:rsidRPr="001F7FD2">
              <w:rPr>
                <w:sz w:val="24"/>
                <w:szCs w:val="24"/>
              </w:rPr>
              <w:t xml:space="preserve"> </w:t>
            </w:r>
            <w:r w:rsidR="004E7D84">
              <w:rPr>
                <w:sz w:val="24"/>
                <w:szCs w:val="24"/>
              </w:rPr>
              <w:t>9.</w:t>
            </w:r>
            <w:r w:rsidR="001F7FD2" w:rsidRPr="001F7FD2">
              <w:rPr>
                <w:sz w:val="24"/>
                <w:szCs w:val="24"/>
              </w:rPr>
              <w:t>С</w:t>
            </w:r>
            <w:r w:rsidRPr="001F7FD2">
              <w:rPr>
                <w:sz w:val="24"/>
                <w:szCs w:val="24"/>
              </w:rPr>
              <w:t xml:space="preserve">ложившийся стереотип об </w:t>
            </w:r>
            <w:r w:rsidRPr="001F7FD2">
              <w:rPr>
                <w:sz w:val="24"/>
                <w:szCs w:val="24"/>
              </w:rPr>
              <w:lastRenderedPageBreak/>
              <w:t>обязательных финансовых вливаниях в развитие школы сдерживает поступление</w:t>
            </w:r>
            <w:r w:rsidR="00AF3777" w:rsidRPr="001F7FD2">
              <w:rPr>
                <w:sz w:val="24"/>
                <w:szCs w:val="24"/>
              </w:rPr>
              <w:t xml:space="preserve"> финансовых средств из других источников</w:t>
            </w:r>
            <w:r w:rsidR="00AF3777">
              <w:rPr>
                <w:sz w:val="24"/>
                <w:szCs w:val="24"/>
              </w:rPr>
              <w:t>.</w:t>
            </w:r>
          </w:p>
        </w:tc>
      </w:tr>
      <w:tr w:rsidR="000E7389" w:rsidTr="000E7389">
        <w:tc>
          <w:tcPr>
            <w:tcW w:w="4785" w:type="dxa"/>
          </w:tcPr>
          <w:p w:rsidR="000E7389" w:rsidRPr="001A3A49" w:rsidRDefault="005B17A6" w:rsidP="004D792F">
            <w:pPr>
              <w:pStyle w:val="ae"/>
              <w:jc w:val="both"/>
              <w:rPr>
                <w:b/>
                <w:sz w:val="24"/>
                <w:szCs w:val="24"/>
              </w:rPr>
            </w:pPr>
            <w:r>
              <w:rPr>
                <w:b/>
                <w:sz w:val="24"/>
                <w:szCs w:val="24"/>
              </w:rPr>
              <w:lastRenderedPageBreak/>
              <w:t xml:space="preserve">Возможности </w:t>
            </w:r>
          </w:p>
        </w:tc>
        <w:tc>
          <w:tcPr>
            <w:tcW w:w="4786" w:type="dxa"/>
          </w:tcPr>
          <w:p w:rsidR="000E7389" w:rsidRPr="001A3A49" w:rsidRDefault="001A3A49" w:rsidP="00B4164D">
            <w:pPr>
              <w:pStyle w:val="ae"/>
              <w:rPr>
                <w:b/>
                <w:sz w:val="24"/>
                <w:szCs w:val="24"/>
              </w:rPr>
            </w:pPr>
            <w:r w:rsidRPr="001A3A49">
              <w:rPr>
                <w:b/>
                <w:sz w:val="24"/>
                <w:szCs w:val="24"/>
              </w:rPr>
              <w:t>Возможные риски</w:t>
            </w:r>
            <w:r w:rsidR="00B91A4F">
              <w:rPr>
                <w:b/>
                <w:sz w:val="24"/>
                <w:szCs w:val="24"/>
              </w:rPr>
              <w:t xml:space="preserve"> </w:t>
            </w:r>
          </w:p>
        </w:tc>
      </w:tr>
      <w:tr w:rsidR="000E7389" w:rsidTr="000E7389">
        <w:tc>
          <w:tcPr>
            <w:tcW w:w="4785" w:type="dxa"/>
          </w:tcPr>
          <w:p w:rsidR="006901F4" w:rsidRDefault="00E24451" w:rsidP="00E24451">
            <w:pPr>
              <w:pStyle w:val="ae"/>
              <w:jc w:val="both"/>
              <w:rPr>
                <w:sz w:val="24"/>
                <w:szCs w:val="24"/>
              </w:rPr>
            </w:pPr>
            <w:r>
              <w:rPr>
                <w:sz w:val="24"/>
                <w:szCs w:val="24"/>
              </w:rPr>
              <w:t>1.</w:t>
            </w:r>
            <w:r w:rsidR="0012357C">
              <w:rPr>
                <w:sz w:val="24"/>
                <w:szCs w:val="24"/>
              </w:rPr>
              <w:t>Р</w:t>
            </w:r>
            <w:r w:rsidR="006901F4" w:rsidRPr="006901F4">
              <w:rPr>
                <w:sz w:val="24"/>
                <w:szCs w:val="24"/>
              </w:rPr>
              <w:t>азработанная программа развития учитывает приоритетные основные направления развития системы образования РФ</w:t>
            </w:r>
            <w:r w:rsidR="0012357C">
              <w:rPr>
                <w:sz w:val="24"/>
                <w:szCs w:val="24"/>
              </w:rPr>
              <w:t xml:space="preserve"> и реализации национального проекта «Образование»</w:t>
            </w:r>
            <w:r w:rsidR="006901F4" w:rsidRPr="006901F4">
              <w:rPr>
                <w:sz w:val="24"/>
                <w:szCs w:val="24"/>
              </w:rPr>
              <w:t xml:space="preserve">; </w:t>
            </w:r>
          </w:p>
          <w:p w:rsidR="006901F4" w:rsidRDefault="00E24451" w:rsidP="00E24451">
            <w:pPr>
              <w:pStyle w:val="ae"/>
              <w:jc w:val="both"/>
              <w:rPr>
                <w:sz w:val="24"/>
                <w:szCs w:val="24"/>
              </w:rPr>
            </w:pPr>
            <w:r>
              <w:rPr>
                <w:sz w:val="24"/>
                <w:szCs w:val="24"/>
              </w:rPr>
              <w:t>2.</w:t>
            </w:r>
            <w:r w:rsidR="0012357C">
              <w:rPr>
                <w:sz w:val="24"/>
                <w:szCs w:val="24"/>
              </w:rPr>
              <w:t>Г</w:t>
            </w:r>
            <w:r w:rsidR="006901F4" w:rsidRPr="006901F4">
              <w:rPr>
                <w:sz w:val="24"/>
                <w:szCs w:val="24"/>
              </w:rPr>
              <w:t xml:space="preserve">отовность родительской общественности, муниципалитета инвестировать ресурсы в развитие образовательной системы школы в форме оплаты образовательных услуг и </w:t>
            </w:r>
            <w:proofErr w:type="spellStart"/>
            <w:r w:rsidR="006901F4" w:rsidRPr="006901F4">
              <w:rPr>
                <w:sz w:val="24"/>
                <w:szCs w:val="24"/>
              </w:rPr>
              <w:t>грантовых</w:t>
            </w:r>
            <w:proofErr w:type="spellEnd"/>
            <w:r w:rsidR="006901F4" w:rsidRPr="006901F4">
              <w:rPr>
                <w:sz w:val="24"/>
                <w:szCs w:val="24"/>
              </w:rPr>
              <w:t xml:space="preserve"> конкурсов при условии достижения последней общественно значимых результатов; </w:t>
            </w:r>
          </w:p>
          <w:p w:rsidR="000E7389" w:rsidRPr="006901F4" w:rsidRDefault="00E24451" w:rsidP="00E24451">
            <w:pPr>
              <w:pStyle w:val="ae"/>
              <w:jc w:val="both"/>
              <w:rPr>
                <w:b/>
                <w:sz w:val="24"/>
                <w:szCs w:val="24"/>
              </w:rPr>
            </w:pPr>
            <w:r>
              <w:rPr>
                <w:sz w:val="24"/>
                <w:szCs w:val="24"/>
              </w:rPr>
              <w:t>3.</w:t>
            </w:r>
            <w:r w:rsidR="0012357C">
              <w:rPr>
                <w:sz w:val="24"/>
                <w:szCs w:val="24"/>
              </w:rPr>
              <w:t>Н</w:t>
            </w:r>
            <w:r w:rsidR="006901F4" w:rsidRPr="006901F4">
              <w:rPr>
                <w:sz w:val="24"/>
                <w:szCs w:val="24"/>
              </w:rPr>
              <w:t xml:space="preserve">аличие в рамках </w:t>
            </w:r>
            <w:proofErr w:type="gramStart"/>
            <w:r w:rsidR="006901F4" w:rsidRPr="006901F4">
              <w:rPr>
                <w:sz w:val="24"/>
                <w:szCs w:val="24"/>
              </w:rPr>
              <w:t>реализации предыдущих программ развития опыта инновационной деятельности</w:t>
            </w:r>
            <w:proofErr w:type="gramEnd"/>
            <w:r w:rsidR="006901F4" w:rsidRPr="006901F4">
              <w:rPr>
                <w:sz w:val="24"/>
                <w:szCs w:val="24"/>
              </w:rPr>
              <w:t>.</w:t>
            </w:r>
          </w:p>
        </w:tc>
        <w:tc>
          <w:tcPr>
            <w:tcW w:w="4786" w:type="dxa"/>
          </w:tcPr>
          <w:p w:rsidR="006901F4" w:rsidRDefault="005B17A6" w:rsidP="00B91A4F">
            <w:pPr>
              <w:pStyle w:val="ae"/>
              <w:jc w:val="both"/>
              <w:rPr>
                <w:sz w:val="24"/>
                <w:szCs w:val="24"/>
              </w:rPr>
            </w:pPr>
            <w:proofErr w:type="gramStart"/>
            <w:r>
              <w:rPr>
                <w:sz w:val="24"/>
                <w:szCs w:val="24"/>
              </w:rPr>
              <w:t>1.</w:t>
            </w:r>
            <w:r w:rsidR="0012357C">
              <w:rPr>
                <w:sz w:val="24"/>
                <w:szCs w:val="24"/>
              </w:rPr>
              <w:t>В</w:t>
            </w:r>
            <w:r w:rsidR="006901F4" w:rsidRPr="006901F4">
              <w:rPr>
                <w:sz w:val="24"/>
                <w:szCs w:val="24"/>
              </w:rPr>
              <w:t>озможно снижение уровня образования в результате изменения приоритетов деятельности</w:t>
            </w:r>
            <w:r>
              <w:rPr>
                <w:sz w:val="24"/>
                <w:szCs w:val="24"/>
              </w:rPr>
              <w:t xml:space="preserve">, переход на новые ФГОС, </w:t>
            </w:r>
            <w:r w:rsidR="006901F4" w:rsidRPr="006901F4">
              <w:rPr>
                <w:sz w:val="24"/>
                <w:szCs w:val="24"/>
              </w:rPr>
              <w:t>широкое внедрение ЕГЭ и ОГЭ, новой системы повышения квалификации и аттеста</w:t>
            </w:r>
            <w:r w:rsidR="006901F4">
              <w:rPr>
                <w:sz w:val="24"/>
                <w:szCs w:val="24"/>
              </w:rPr>
              <w:t>ции педагогических кадров и др.</w:t>
            </w:r>
            <w:r w:rsidR="006901F4" w:rsidRPr="006901F4">
              <w:rPr>
                <w:sz w:val="24"/>
                <w:szCs w:val="24"/>
              </w:rPr>
              <w:t xml:space="preserve">; </w:t>
            </w:r>
            <w:r>
              <w:rPr>
                <w:sz w:val="24"/>
                <w:szCs w:val="24"/>
              </w:rPr>
              <w:t>2.</w:t>
            </w:r>
            <w:r w:rsidR="0012357C">
              <w:rPr>
                <w:sz w:val="24"/>
                <w:szCs w:val="24"/>
              </w:rPr>
              <w:t>М</w:t>
            </w:r>
            <w:r w:rsidR="006901F4" w:rsidRPr="006901F4">
              <w:rPr>
                <w:sz w:val="24"/>
                <w:szCs w:val="24"/>
              </w:rPr>
              <w:t xml:space="preserve">еняющиеся условия реализации образовательной деятельности и повышенные требования к процессу образования могут привести к возможности конфликта между педагогами и руководителями школы; </w:t>
            </w:r>
            <w:proofErr w:type="gramEnd"/>
          </w:p>
          <w:p w:rsidR="006901F4" w:rsidRDefault="005B17A6" w:rsidP="00B91A4F">
            <w:pPr>
              <w:pStyle w:val="ae"/>
              <w:jc w:val="both"/>
              <w:rPr>
                <w:sz w:val="24"/>
                <w:szCs w:val="24"/>
              </w:rPr>
            </w:pPr>
            <w:r>
              <w:rPr>
                <w:sz w:val="24"/>
                <w:szCs w:val="24"/>
              </w:rPr>
              <w:t>3.</w:t>
            </w:r>
            <w:r w:rsidR="0012357C">
              <w:rPr>
                <w:sz w:val="24"/>
                <w:szCs w:val="24"/>
              </w:rPr>
              <w:t>И</w:t>
            </w:r>
            <w:r w:rsidR="006901F4" w:rsidRPr="006901F4">
              <w:rPr>
                <w:sz w:val="24"/>
                <w:szCs w:val="24"/>
              </w:rPr>
              <w:t xml:space="preserve">нновационные ценности разделяются не всеми учителями, это может привести к формализации или половинчатости в реализации инноваций </w:t>
            </w:r>
          </w:p>
          <w:p w:rsidR="000E7389" w:rsidRPr="006901F4" w:rsidRDefault="005B17A6" w:rsidP="00B91A4F">
            <w:pPr>
              <w:pStyle w:val="ae"/>
              <w:jc w:val="both"/>
              <w:rPr>
                <w:b/>
                <w:sz w:val="24"/>
                <w:szCs w:val="24"/>
              </w:rPr>
            </w:pPr>
            <w:r>
              <w:rPr>
                <w:sz w:val="24"/>
                <w:szCs w:val="24"/>
              </w:rPr>
              <w:t>4.</w:t>
            </w:r>
            <w:r w:rsidR="0012357C">
              <w:rPr>
                <w:sz w:val="24"/>
                <w:szCs w:val="24"/>
              </w:rPr>
              <w:t>Н</w:t>
            </w:r>
            <w:r w:rsidR="006901F4" w:rsidRPr="006901F4">
              <w:rPr>
                <w:sz w:val="24"/>
                <w:szCs w:val="24"/>
              </w:rPr>
              <w:t>е все педагоги и родители могут положительно воспринять идеи программы развития и позитивно отнестись к внедрени</w:t>
            </w:r>
            <w:r w:rsidR="00E24451">
              <w:rPr>
                <w:sz w:val="24"/>
                <w:szCs w:val="24"/>
              </w:rPr>
              <w:t>ю ее в образовательный процесс.</w:t>
            </w:r>
          </w:p>
        </w:tc>
      </w:tr>
    </w:tbl>
    <w:p w:rsidR="004D792F" w:rsidRDefault="006901F4" w:rsidP="006973B5">
      <w:pPr>
        <w:spacing w:after="0" w:line="240" w:lineRule="auto"/>
        <w:jc w:val="both"/>
        <w:rPr>
          <w:rFonts w:ascii="Times New Roman" w:hAnsi="Times New Roman" w:cs="Times New Roman"/>
          <w:sz w:val="24"/>
          <w:szCs w:val="24"/>
        </w:rPr>
      </w:pPr>
      <w:r w:rsidRPr="006901F4">
        <w:rPr>
          <w:rFonts w:ascii="Times New Roman" w:hAnsi="Times New Roman" w:cs="Times New Roman"/>
          <w:b/>
          <w:sz w:val="24"/>
          <w:szCs w:val="24"/>
        </w:rPr>
        <w:t>Общий вывод:</w:t>
      </w:r>
      <w:r w:rsidRPr="006901F4">
        <w:rPr>
          <w:rFonts w:ascii="Times New Roman" w:hAnsi="Times New Roman" w:cs="Times New Roman"/>
          <w:sz w:val="24"/>
          <w:szCs w:val="24"/>
        </w:rPr>
        <w:t xml:space="preserve"> SWOT - анализ позволил определить приоритетную стратегию развития школы до 202</w:t>
      </w:r>
      <w:r>
        <w:rPr>
          <w:rFonts w:ascii="Times New Roman" w:hAnsi="Times New Roman" w:cs="Times New Roman"/>
          <w:sz w:val="24"/>
          <w:szCs w:val="24"/>
        </w:rPr>
        <w:t>4</w:t>
      </w:r>
      <w:r w:rsidRPr="006901F4">
        <w:rPr>
          <w:rFonts w:ascii="Times New Roman" w:hAnsi="Times New Roman" w:cs="Times New Roman"/>
          <w:sz w:val="24"/>
          <w:szCs w:val="24"/>
        </w:rPr>
        <w:t xml:space="preserve"> года: необходимость внедрения новой управленческой культуры руководителей школы, направленной на эффективное использование внутреннего потенциала</w:t>
      </w:r>
      <w:r>
        <w:rPr>
          <w:rFonts w:ascii="Times New Roman" w:hAnsi="Times New Roman" w:cs="Times New Roman"/>
          <w:sz w:val="24"/>
          <w:szCs w:val="24"/>
        </w:rPr>
        <w:t xml:space="preserve"> по ее инновационному развитию.</w:t>
      </w:r>
      <w:r w:rsidRPr="006901F4">
        <w:rPr>
          <w:rFonts w:ascii="Times New Roman" w:hAnsi="Times New Roman" w:cs="Times New Roman"/>
          <w:sz w:val="24"/>
          <w:szCs w:val="24"/>
        </w:rPr>
        <w:t xml:space="preserve"> Подобная расстановка приоритетов смещает акцент с процесса накопления образовательных ресурсов на процесс их эффективного использования и управления существующими ресурсами для достижения нового качества образовательной среды школы. Результаты проблемно-ориентированного анализа деятельности свидетельствуют о необходимости создания такой концепции развития школы, которая будет способствовать комплексному и целенаправленному решению выявленных проблем.</w:t>
      </w:r>
    </w:p>
    <w:p w:rsidR="005052FE" w:rsidRDefault="005052FE" w:rsidP="003B3F29">
      <w:pPr>
        <w:spacing w:after="0" w:line="240" w:lineRule="auto"/>
        <w:jc w:val="both"/>
      </w:pPr>
    </w:p>
    <w:p w:rsidR="002765B9" w:rsidRPr="009B6C47" w:rsidRDefault="002765B9" w:rsidP="000A61F6">
      <w:pPr>
        <w:pStyle w:val="6"/>
        <w:numPr>
          <w:ilvl w:val="0"/>
          <w:numId w:val="32"/>
        </w:numPr>
        <w:shd w:val="clear" w:color="auto" w:fill="auto"/>
        <w:tabs>
          <w:tab w:val="left" w:pos="355"/>
        </w:tabs>
        <w:spacing w:line="322" w:lineRule="exact"/>
        <w:jc w:val="both"/>
        <w:rPr>
          <w:rStyle w:val="12pt0pt"/>
          <w:b/>
          <w:color w:val="auto"/>
          <w:spacing w:val="0"/>
          <w:sz w:val="22"/>
          <w:szCs w:val="22"/>
          <w:shd w:val="clear" w:color="auto" w:fill="auto"/>
        </w:rPr>
      </w:pPr>
      <w:r w:rsidRPr="009B6C47">
        <w:rPr>
          <w:rStyle w:val="12pt0pt"/>
          <w:b/>
        </w:rPr>
        <w:t xml:space="preserve">Концептуально-целевой раздел. </w:t>
      </w:r>
    </w:p>
    <w:p w:rsidR="002765B9" w:rsidRPr="009B6C47" w:rsidRDefault="002765B9" w:rsidP="002765B9">
      <w:pPr>
        <w:pStyle w:val="6"/>
        <w:shd w:val="clear" w:color="auto" w:fill="auto"/>
        <w:tabs>
          <w:tab w:val="left" w:pos="355"/>
        </w:tabs>
        <w:spacing w:line="322" w:lineRule="exact"/>
        <w:ind w:left="360" w:firstLine="0"/>
        <w:jc w:val="both"/>
        <w:rPr>
          <w:b/>
        </w:rPr>
      </w:pPr>
      <w:r w:rsidRPr="009B6C47">
        <w:rPr>
          <w:b/>
          <w:sz w:val="24"/>
          <w:szCs w:val="24"/>
        </w:rPr>
        <w:t>Приоритетная цель и задачи развития школы на 2020— 2024 годы.</w:t>
      </w:r>
    </w:p>
    <w:p w:rsidR="00B0718F" w:rsidRDefault="00D85CB2" w:rsidP="00B0718F">
      <w:pPr>
        <w:pStyle w:val="a7"/>
        <w:shd w:val="clear" w:color="auto" w:fill="FFFFFF"/>
        <w:spacing w:line="255" w:lineRule="atLeast"/>
        <w:ind w:left="0" w:firstLine="533"/>
        <w:jc w:val="both"/>
        <w:rPr>
          <w:rFonts w:ascii="Times New Roman" w:hAnsi="Times New Roman" w:cs="Times New Roman"/>
          <w:bCs/>
          <w:color w:val="212529"/>
          <w:sz w:val="24"/>
          <w:szCs w:val="24"/>
          <w:shd w:val="clear" w:color="auto" w:fill="FFFFFF"/>
        </w:rPr>
      </w:pPr>
      <w:proofErr w:type="gramStart"/>
      <w:r w:rsidRPr="00B0718F">
        <w:rPr>
          <w:rFonts w:ascii="Times New Roman" w:hAnsi="Times New Roman" w:cs="Times New Roman"/>
          <w:sz w:val="24"/>
          <w:szCs w:val="24"/>
        </w:rPr>
        <w:t>Концептуальная идея развития школы на период 2020-2024 годы ориентирована на решение задач государственной образовательной политики, отраженных в Государственной программе Российской Федерации «Развитие образования» на 2018-2025 годы, утвержденной распоряжением Правительства РФ от 22.11.2012 № 2148-р, одними из основных направлений которой в сфере общего образования является обеспечение условий обучения в соответствии с требованиями федеральных государственных образовательных стандартов, а также реализация целостной программы взаимосвязанных</w:t>
      </w:r>
      <w:proofErr w:type="gramEnd"/>
      <w:r w:rsidRPr="00B0718F">
        <w:rPr>
          <w:rFonts w:ascii="Times New Roman" w:hAnsi="Times New Roman" w:cs="Times New Roman"/>
          <w:sz w:val="24"/>
          <w:szCs w:val="24"/>
        </w:rPr>
        <w:t xml:space="preserve"> изменений системы педагогического образования, повышения квалификации работающих педагогов</w:t>
      </w:r>
      <w:r w:rsidR="00B0718F" w:rsidRPr="00B0718F">
        <w:rPr>
          <w:rFonts w:ascii="Times New Roman" w:hAnsi="Times New Roman" w:cs="Times New Roman"/>
          <w:bCs/>
          <w:color w:val="212529"/>
          <w:sz w:val="24"/>
          <w:szCs w:val="24"/>
          <w:shd w:val="clear" w:color="auto" w:fill="FFFFFF"/>
        </w:rPr>
        <w:t xml:space="preserve"> </w:t>
      </w:r>
      <w:r w:rsidR="00B0718F">
        <w:rPr>
          <w:rFonts w:ascii="Times New Roman" w:hAnsi="Times New Roman" w:cs="Times New Roman"/>
          <w:bCs/>
          <w:color w:val="212529"/>
          <w:sz w:val="24"/>
          <w:szCs w:val="24"/>
          <w:shd w:val="clear" w:color="auto" w:fill="FFFFFF"/>
        </w:rPr>
        <w:t xml:space="preserve">в целях реализации </w:t>
      </w:r>
      <w:r w:rsidR="00B0718F" w:rsidRPr="00B0718F">
        <w:rPr>
          <w:rFonts w:ascii="Times New Roman" w:hAnsi="Times New Roman" w:cs="Times New Roman"/>
          <w:bCs/>
          <w:color w:val="212529"/>
          <w:sz w:val="24"/>
          <w:szCs w:val="24"/>
          <w:shd w:val="clear" w:color="auto" w:fill="FFFFFF"/>
        </w:rPr>
        <w:t>Национальн</w:t>
      </w:r>
      <w:r w:rsidR="00B0718F">
        <w:rPr>
          <w:rFonts w:ascii="Times New Roman" w:hAnsi="Times New Roman" w:cs="Times New Roman"/>
          <w:bCs/>
          <w:color w:val="212529"/>
          <w:sz w:val="24"/>
          <w:szCs w:val="24"/>
          <w:shd w:val="clear" w:color="auto" w:fill="FFFFFF"/>
        </w:rPr>
        <w:t>ого</w:t>
      </w:r>
      <w:r w:rsidR="00B0718F" w:rsidRPr="00B0718F">
        <w:rPr>
          <w:rFonts w:ascii="Times New Roman" w:hAnsi="Times New Roman" w:cs="Times New Roman"/>
          <w:bCs/>
          <w:color w:val="212529"/>
          <w:sz w:val="24"/>
          <w:szCs w:val="24"/>
          <w:shd w:val="clear" w:color="auto" w:fill="FFFFFF"/>
        </w:rPr>
        <w:t xml:space="preserve"> проект</w:t>
      </w:r>
      <w:r w:rsidR="00B0718F">
        <w:rPr>
          <w:rFonts w:ascii="Times New Roman" w:hAnsi="Times New Roman" w:cs="Times New Roman"/>
          <w:bCs/>
          <w:color w:val="212529"/>
          <w:sz w:val="24"/>
          <w:szCs w:val="24"/>
          <w:shd w:val="clear" w:color="auto" w:fill="FFFFFF"/>
        </w:rPr>
        <w:t>а</w:t>
      </w:r>
      <w:r w:rsidR="00B0718F" w:rsidRPr="00B0718F">
        <w:rPr>
          <w:rFonts w:ascii="Times New Roman" w:hAnsi="Times New Roman" w:cs="Times New Roman"/>
          <w:bCs/>
          <w:color w:val="212529"/>
          <w:sz w:val="24"/>
          <w:szCs w:val="24"/>
          <w:shd w:val="clear" w:color="auto" w:fill="FFFFFF"/>
        </w:rPr>
        <w:t xml:space="preserve"> «Образование»</w:t>
      </w:r>
      <w:r w:rsidR="00B0718F">
        <w:rPr>
          <w:rFonts w:ascii="Times New Roman" w:hAnsi="Times New Roman" w:cs="Times New Roman"/>
          <w:bCs/>
          <w:color w:val="212529"/>
          <w:sz w:val="24"/>
          <w:szCs w:val="24"/>
          <w:shd w:val="clear" w:color="auto" w:fill="FFFFFF"/>
        </w:rPr>
        <w:t>.</w:t>
      </w:r>
    </w:p>
    <w:p w:rsidR="00960D56" w:rsidRDefault="00D85CB2" w:rsidP="00B0718F">
      <w:pPr>
        <w:pStyle w:val="a7"/>
        <w:shd w:val="clear" w:color="auto" w:fill="FFFFFF"/>
        <w:spacing w:line="255" w:lineRule="atLeast"/>
        <w:ind w:left="0" w:firstLine="533"/>
        <w:jc w:val="both"/>
        <w:rPr>
          <w:rFonts w:ascii="Times New Roman" w:hAnsi="Times New Roman" w:cs="Times New Roman"/>
          <w:sz w:val="24"/>
          <w:szCs w:val="24"/>
        </w:rPr>
      </w:pPr>
      <w:r w:rsidRPr="00D85CB2">
        <w:rPr>
          <w:rFonts w:ascii="Times New Roman" w:hAnsi="Times New Roman" w:cs="Times New Roman"/>
          <w:sz w:val="24"/>
          <w:szCs w:val="24"/>
        </w:rPr>
        <w:t xml:space="preserve">В данном контексте социально-педагогическая миссия школы состоит в создании максимально благоприятных условий для разностороннего развития и самообразования субъектов образовательного процесса, для достижения нового качества образования, адекватного современным запросам личности, общества и государства. </w:t>
      </w:r>
    </w:p>
    <w:p w:rsidR="00960D56"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lastRenderedPageBreak/>
        <w:t xml:space="preserve">Образовательная политика школы определяется следующими принципами: </w:t>
      </w:r>
    </w:p>
    <w:p w:rsidR="00960D56"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 xml:space="preserve">1. Принцип </w:t>
      </w:r>
      <w:proofErr w:type="spellStart"/>
      <w:r w:rsidRPr="00D85CB2">
        <w:rPr>
          <w:rFonts w:ascii="Times New Roman" w:hAnsi="Times New Roman" w:cs="Times New Roman"/>
          <w:sz w:val="24"/>
          <w:szCs w:val="24"/>
        </w:rPr>
        <w:t>гуманизации</w:t>
      </w:r>
      <w:proofErr w:type="spellEnd"/>
      <w:r w:rsidRPr="00D85CB2">
        <w:rPr>
          <w:rFonts w:ascii="Times New Roman" w:hAnsi="Times New Roman" w:cs="Times New Roman"/>
          <w:sz w:val="24"/>
          <w:szCs w:val="24"/>
        </w:rPr>
        <w:t xml:space="preserve"> образования является основополагающим принципом деятельности, при котором основным смыслом образовательного процесса становится развитие ученика </w:t>
      </w:r>
    </w:p>
    <w:p w:rsidR="00960D56"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2. Принцип индивидуализации обучения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обучающегося. Индивидуализация обучения имеет своей задачей повышение учебной мотивации и развитие познавательных интересов каждого ученика.</w:t>
      </w:r>
    </w:p>
    <w:p w:rsidR="00D85CB2" w:rsidRPr="00D85CB2"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 xml:space="preserve"> 3. Принцип дифференциации отражается в формировании такой структуры, при которой максимально учитываются индивидуальные способности и возможности </w:t>
      </w:r>
      <w:proofErr w:type="gramStart"/>
      <w:r w:rsidRPr="00D85CB2">
        <w:rPr>
          <w:rFonts w:ascii="Times New Roman" w:hAnsi="Times New Roman" w:cs="Times New Roman"/>
          <w:sz w:val="24"/>
          <w:szCs w:val="24"/>
        </w:rPr>
        <w:t>обучающегося</w:t>
      </w:r>
      <w:proofErr w:type="gramEnd"/>
      <w:r w:rsidRPr="00D85CB2">
        <w:rPr>
          <w:rFonts w:ascii="Times New Roman" w:hAnsi="Times New Roman" w:cs="Times New Roman"/>
          <w:sz w:val="24"/>
          <w:szCs w:val="24"/>
        </w:rPr>
        <w:t xml:space="preserve">. Дифференциация обучения предполагает формирование ступеней, классов, потоков и </w:t>
      </w:r>
      <w:proofErr w:type="gramStart"/>
      <w:r w:rsidRPr="00D85CB2">
        <w:rPr>
          <w:rFonts w:ascii="Times New Roman" w:hAnsi="Times New Roman" w:cs="Times New Roman"/>
          <w:sz w:val="24"/>
          <w:szCs w:val="24"/>
        </w:rPr>
        <w:t>групп</w:t>
      </w:r>
      <w:proofErr w:type="gramEnd"/>
      <w:r w:rsidRPr="00D85CB2">
        <w:rPr>
          <w:rFonts w:ascii="Times New Roman" w:hAnsi="Times New Roman" w:cs="Times New Roman"/>
          <w:sz w:val="24"/>
          <w:szCs w:val="24"/>
        </w:rPr>
        <w:t xml:space="preserve"> с учетом индивидуальных особенностей обучающихся, отражается в построении образовательной модели, учебного плана.</w:t>
      </w:r>
    </w:p>
    <w:p w:rsidR="00960D56"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 xml:space="preserve">4. Принцип целостности образования основан на единстве процессов развития, обучения и воспитания обучающихся;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 </w:t>
      </w:r>
    </w:p>
    <w:p w:rsidR="00960D56" w:rsidRDefault="00D85CB2" w:rsidP="00D85CB2">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5. Принцип непрерывности действует как фундаментальная основа организации целостной универсальной системы образования.</w:t>
      </w:r>
    </w:p>
    <w:p w:rsidR="00960D56" w:rsidRDefault="00D85CB2" w:rsidP="001D63AC">
      <w:pPr>
        <w:spacing w:after="0" w:line="240" w:lineRule="auto"/>
        <w:ind w:firstLine="539"/>
        <w:jc w:val="both"/>
        <w:rPr>
          <w:rFonts w:ascii="Times New Roman" w:hAnsi="Times New Roman" w:cs="Times New Roman"/>
          <w:sz w:val="24"/>
          <w:szCs w:val="24"/>
        </w:rPr>
      </w:pPr>
      <w:r w:rsidRPr="00D85CB2">
        <w:rPr>
          <w:rFonts w:ascii="Times New Roman" w:hAnsi="Times New Roman" w:cs="Times New Roman"/>
          <w:sz w:val="24"/>
          <w:szCs w:val="24"/>
        </w:rPr>
        <w:t xml:space="preserve"> Принимая во внимание миссию школы, а также выявленные в результате анализа проблемы, была сформулирована цель Программы развития МБОУ СШ № </w:t>
      </w:r>
      <w:r w:rsidR="00960D56">
        <w:rPr>
          <w:rFonts w:ascii="Times New Roman" w:hAnsi="Times New Roman" w:cs="Times New Roman"/>
          <w:sz w:val="24"/>
          <w:szCs w:val="24"/>
        </w:rPr>
        <w:t>59</w:t>
      </w:r>
      <w:r w:rsidRPr="00D85CB2">
        <w:rPr>
          <w:rFonts w:ascii="Times New Roman" w:hAnsi="Times New Roman" w:cs="Times New Roman"/>
          <w:sz w:val="24"/>
          <w:szCs w:val="24"/>
        </w:rPr>
        <w:t xml:space="preserve"> на период с 20</w:t>
      </w:r>
      <w:r w:rsidR="00960D56">
        <w:rPr>
          <w:rFonts w:ascii="Times New Roman" w:hAnsi="Times New Roman" w:cs="Times New Roman"/>
          <w:sz w:val="24"/>
          <w:szCs w:val="24"/>
        </w:rPr>
        <w:t>20</w:t>
      </w:r>
      <w:r w:rsidRPr="00D85CB2">
        <w:rPr>
          <w:rFonts w:ascii="Times New Roman" w:hAnsi="Times New Roman" w:cs="Times New Roman"/>
          <w:sz w:val="24"/>
          <w:szCs w:val="24"/>
        </w:rPr>
        <w:t xml:space="preserve"> по 202</w:t>
      </w:r>
      <w:r w:rsidR="00960D56">
        <w:rPr>
          <w:rFonts w:ascii="Times New Roman" w:hAnsi="Times New Roman" w:cs="Times New Roman"/>
          <w:sz w:val="24"/>
          <w:szCs w:val="24"/>
        </w:rPr>
        <w:t>4</w:t>
      </w:r>
      <w:r w:rsidRPr="00D85CB2">
        <w:rPr>
          <w:rFonts w:ascii="Times New Roman" w:hAnsi="Times New Roman" w:cs="Times New Roman"/>
          <w:sz w:val="24"/>
          <w:szCs w:val="24"/>
        </w:rPr>
        <w:t xml:space="preserve"> годы: </w:t>
      </w:r>
    </w:p>
    <w:p w:rsidR="001D63AC" w:rsidRDefault="001D63AC" w:rsidP="001D63AC">
      <w:pPr>
        <w:pStyle w:val="6"/>
        <w:shd w:val="clear" w:color="auto" w:fill="auto"/>
        <w:spacing w:line="240" w:lineRule="auto"/>
        <w:ind w:firstLine="0"/>
        <w:jc w:val="both"/>
      </w:pPr>
      <w:r>
        <w:rPr>
          <w:rStyle w:val="12pt0pt"/>
        </w:rPr>
        <w:t>Цель: обеспечение условий для получения качественного образования всеми учащимися МБОУ СШ № 59 на всех ступенях образования путем оптимизации внутренних ресурсов МБОУ СШ № 59 и расширения внешнего сотрудничества, обновления образовательной среды, способствующей развитию личности ребенка, сохранению и укреплению здоровья, его социализации в современных условиях.</w:t>
      </w:r>
    </w:p>
    <w:p w:rsidR="001D63AC" w:rsidRPr="007C2900" w:rsidRDefault="001D63AC" w:rsidP="001D63AC">
      <w:pPr>
        <w:pStyle w:val="6"/>
        <w:shd w:val="clear" w:color="auto" w:fill="auto"/>
        <w:spacing w:line="240" w:lineRule="auto"/>
        <w:ind w:firstLine="0"/>
        <w:jc w:val="both"/>
        <w:rPr>
          <w:rStyle w:val="12pt0pt"/>
        </w:rPr>
      </w:pPr>
      <w:r w:rsidRPr="007C2900">
        <w:rPr>
          <w:rStyle w:val="12pt0pt"/>
        </w:rPr>
        <w:t>Задачи:</w:t>
      </w:r>
    </w:p>
    <w:p w:rsidR="001D63AC" w:rsidRPr="007C2900" w:rsidRDefault="001D63AC" w:rsidP="001D63AC">
      <w:pPr>
        <w:pStyle w:val="6"/>
        <w:shd w:val="clear" w:color="auto" w:fill="auto"/>
        <w:spacing w:line="240" w:lineRule="auto"/>
        <w:ind w:left="120" w:firstLine="0"/>
        <w:jc w:val="both"/>
        <w:rPr>
          <w:sz w:val="24"/>
          <w:szCs w:val="24"/>
        </w:rPr>
      </w:pPr>
      <w:r w:rsidRPr="007C2900">
        <w:rPr>
          <w:sz w:val="24"/>
          <w:szCs w:val="24"/>
        </w:rPr>
        <w:t xml:space="preserve">1.Обеспечить качественное исполнение Федерального государственного образовательного стандарта по всем предметам; </w:t>
      </w:r>
    </w:p>
    <w:p w:rsidR="001D63AC" w:rsidRPr="007C2900" w:rsidRDefault="001D63AC" w:rsidP="001D63AC">
      <w:pPr>
        <w:pStyle w:val="6"/>
        <w:shd w:val="clear" w:color="auto" w:fill="auto"/>
        <w:spacing w:line="240" w:lineRule="auto"/>
        <w:ind w:left="120" w:firstLine="0"/>
        <w:jc w:val="both"/>
        <w:rPr>
          <w:sz w:val="24"/>
          <w:szCs w:val="24"/>
        </w:rPr>
      </w:pPr>
      <w:r w:rsidRPr="007C2900">
        <w:rPr>
          <w:sz w:val="24"/>
          <w:szCs w:val="24"/>
        </w:rPr>
        <w:t xml:space="preserve">2. Создать и реализовать модель деятельности школы как образовательной организации, обеспечивающей возможности всестороннего развития личности, принятия духовно-нравственных, гражданско-патриотических, социальных ценностей; </w:t>
      </w:r>
    </w:p>
    <w:p w:rsidR="001D63AC" w:rsidRPr="007C2900" w:rsidRDefault="001D63AC" w:rsidP="001D63AC">
      <w:pPr>
        <w:pStyle w:val="6"/>
        <w:shd w:val="clear" w:color="auto" w:fill="auto"/>
        <w:spacing w:line="240" w:lineRule="auto"/>
        <w:ind w:left="120" w:firstLine="0"/>
        <w:jc w:val="both"/>
        <w:rPr>
          <w:sz w:val="24"/>
          <w:szCs w:val="24"/>
        </w:rPr>
      </w:pPr>
      <w:r w:rsidRPr="007C2900">
        <w:rPr>
          <w:sz w:val="24"/>
          <w:szCs w:val="24"/>
        </w:rPr>
        <w:t xml:space="preserve">3. Повысить профессиональную компетентность педагогических кадров через реализацию технологии методического сопровождения образовательного процесса в условиях реализации ФГОС; </w:t>
      </w:r>
    </w:p>
    <w:p w:rsidR="00042212" w:rsidRDefault="001D63AC" w:rsidP="001D63AC">
      <w:pPr>
        <w:pStyle w:val="6"/>
        <w:shd w:val="clear" w:color="auto" w:fill="auto"/>
        <w:spacing w:line="240" w:lineRule="auto"/>
        <w:ind w:left="120" w:firstLine="0"/>
        <w:jc w:val="both"/>
        <w:rPr>
          <w:sz w:val="24"/>
          <w:szCs w:val="24"/>
        </w:rPr>
      </w:pPr>
      <w:r w:rsidRPr="007C2900">
        <w:rPr>
          <w:sz w:val="24"/>
          <w:szCs w:val="24"/>
        </w:rPr>
        <w:t xml:space="preserve">4. Сформировать активную жизненную позицию обучающихся через вовлечение их в общественно-значимую деятельность; </w:t>
      </w:r>
    </w:p>
    <w:p w:rsidR="001D63AC" w:rsidRPr="007C2900" w:rsidRDefault="001D63AC" w:rsidP="001D63AC">
      <w:pPr>
        <w:pStyle w:val="6"/>
        <w:shd w:val="clear" w:color="auto" w:fill="auto"/>
        <w:spacing w:line="240" w:lineRule="auto"/>
        <w:ind w:left="120" w:firstLine="0"/>
        <w:jc w:val="both"/>
        <w:rPr>
          <w:sz w:val="24"/>
          <w:szCs w:val="24"/>
        </w:rPr>
      </w:pPr>
      <w:r w:rsidRPr="007C2900">
        <w:rPr>
          <w:sz w:val="24"/>
          <w:szCs w:val="24"/>
        </w:rPr>
        <w:t xml:space="preserve">5. Разработать систему мер по адаптации обучающихся, профилактике асоциального поведения в социуме; </w:t>
      </w:r>
    </w:p>
    <w:p w:rsidR="001D63AC" w:rsidRPr="007C2900" w:rsidRDefault="001D63AC" w:rsidP="001D63AC">
      <w:pPr>
        <w:pStyle w:val="6"/>
        <w:shd w:val="clear" w:color="auto" w:fill="auto"/>
        <w:spacing w:line="240" w:lineRule="auto"/>
        <w:ind w:left="120" w:firstLine="0"/>
        <w:jc w:val="both"/>
        <w:rPr>
          <w:rStyle w:val="12pt0pt"/>
        </w:rPr>
      </w:pPr>
      <w:r w:rsidRPr="007C2900">
        <w:rPr>
          <w:sz w:val="24"/>
          <w:szCs w:val="24"/>
        </w:rPr>
        <w:t>6. Развивать систему общественного управления школой и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w:t>
      </w:r>
    </w:p>
    <w:p w:rsidR="001D63AC" w:rsidRPr="007C2900" w:rsidRDefault="001D63AC" w:rsidP="001D63AC">
      <w:pPr>
        <w:pStyle w:val="6"/>
        <w:shd w:val="clear" w:color="auto" w:fill="auto"/>
        <w:spacing w:line="240" w:lineRule="auto"/>
        <w:ind w:left="120" w:firstLine="0"/>
        <w:jc w:val="both"/>
        <w:rPr>
          <w:rStyle w:val="12pt0pt"/>
        </w:rPr>
      </w:pPr>
      <w:r w:rsidRPr="007C2900">
        <w:rPr>
          <w:sz w:val="24"/>
          <w:szCs w:val="24"/>
        </w:rPr>
        <w:t>7. Создать образовательную среду, обеспечивающую сохранение здоровья, социальной комфортности, безопасности участников образовательных отношений; организовать и реализовать систему оказания платных образовательных услуг.</w:t>
      </w:r>
    </w:p>
    <w:p w:rsidR="00D85CB2" w:rsidRDefault="00D85CB2" w:rsidP="001D63AC">
      <w:pPr>
        <w:spacing w:after="0" w:line="240" w:lineRule="auto"/>
        <w:ind w:firstLine="708"/>
        <w:jc w:val="both"/>
        <w:rPr>
          <w:rFonts w:ascii="Times New Roman" w:hAnsi="Times New Roman" w:cs="Times New Roman"/>
          <w:sz w:val="24"/>
          <w:szCs w:val="24"/>
        </w:rPr>
      </w:pPr>
      <w:r w:rsidRPr="00D85CB2">
        <w:rPr>
          <w:rFonts w:ascii="Times New Roman" w:hAnsi="Times New Roman" w:cs="Times New Roman"/>
          <w:sz w:val="24"/>
          <w:szCs w:val="24"/>
        </w:rPr>
        <w:t>Чтобы стать успешными в жизни, выпускники 202</w:t>
      </w:r>
      <w:r w:rsidR="00960D56">
        <w:rPr>
          <w:rFonts w:ascii="Times New Roman" w:hAnsi="Times New Roman" w:cs="Times New Roman"/>
          <w:sz w:val="24"/>
          <w:szCs w:val="24"/>
        </w:rPr>
        <w:t>4</w:t>
      </w:r>
      <w:r w:rsidRPr="00D85CB2">
        <w:rPr>
          <w:rFonts w:ascii="Times New Roman" w:hAnsi="Times New Roman" w:cs="Times New Roman"/>
          <w:sz w:val="24"/>
          <w:szCs w:val="24"/>
        </w:rPr>
        <w:t xml:space="preserve"> года должны обладать качествами в соответствии с моделью выпускника. </w:t>
      </w:r>
      <w:proofErr w:type="gramStart"/>
      <w:r w:rsidRPr="00D85CB2">
        <w:rPr>
          <w:rFonts w:ascii="Times New Roman" w:hAnsi="Times New Roman" w:cs="Times New Roman"/>
          <w:sz w:val="24"/>
          <w:szCs w:val="24"/>
        </w:rPr>
        <w:t xml:space="preserve">Выпускник школы - это личность </w:t>
      </w:r>
      <w:proofErr w:type="spellStart"/>
      <w:r w:rsidRPr="00D85CB2">
        <w:rPr>
          <w:rFonts w:ascii="Times New Roman" w:hAnsi="Times New Roman" w:cs="Times New Roman"/>
          <w:sz w:val="24"/>
          <w:szCs w:val="24"/>
        </w:rPr>
        <w:t>конкурентноспособная</w:t>
      </w:r>
      <w:proofErr w:type="spellEnd"/>
      <w:r w:rsidRPr="00D85CB2">
        <w:rPr>
          <w:rFonts w:ascii="Times New Roman" w:hAnsi="Times New Roman" w:cs="Times New Roman"/>
          <w:sz w:val="24"/>
          <w:szCs w:val="24"/>
        </w:rPr>
        <w:t xml:space="preserve">, которая может адаптироваться к быстро меняющимся условиям в </w:t>
      </w:r>
      <w:r w:rsidRPr="00D85CB2">
        <w:rPr>
          <w:rFonts w:ascii="Times New Roman" w:hAnsi="Times New Roman" w:cs="Times New Roman"/>
          <w:sz w:val="24"/>
          <w:szCs w:val="24"/>
        </w:rPr>
        <w:lastRenderedPageBreak/>
        <w:t>окружающем мире, принимающая базовые национальные ценности Российской Федерации и осознающая судьбу Отечества как свою собственную, готовая к осознанному выбору и освоению профессиональных и образовательных программ отдельных областей знаний с учетом склонностей, сложившихся интересов и индивидуальных возможностей, а также осознающая ответственность перед семьёй, обществом, государством, уважающая закон и</w:t>
      </w:r>
      <w:proofErr w:type="gramEnd"/>
      <w:r w:rsidRPr="00D85CB2">
        <w:rPr>
          <w:rFonts w:ascii="Times New Roman" w:hAnsi="Times New Roman" w:cs="Times New Roman"/>
          <w:sz w:val="24"/>
          <w:szCs w:val="24"/>
        </w:rPr>
        <w:t xml:space="preserve"> правопорядок.</w:t>
      </w:r>
      <w:r>
        <w:rPr>
          <w:rFonts w:ascii="Times New Roman" w:hAnsi="Times New Roman" w:cs="Times New Roman"/>
          <w:sz w:val="24"/>
          <w:szCs w:val="24"/>
        </w:rPr>
        <w:t xml:space="preserve"> </w:t>
      </w:r>
    </w:p>
    <w:p w:rsidR="001D63AC" w:rsidRDefault="001D63AC" w:rsidP="00B4164D">
      <w:pPr>
        <w:spacing w:after="0" w:line="240" w:lineRule="auto"/>
        <w:jc w:val="both"/>
        <w:rPr>
          <w:rFonts w:ascii="Times New Roman" w:hAnsi="Times New Roman" w:cs="Times New Roman"/>
          <w:sz w:val="24"/>
          <w:szCs w:val="24"/>
        </w:rPr>
      </w:pPr>
    </w:p>
    <w:p w:rsidR="00960D56" w:rsidRPr="002765B9" w:rsidRDefault="002765B9" w:rsidP="002765B9">
      <w:pPr>
        <w:pStyle w:val="6"/>
        <w:numPr>
          <w:ilvl w:val="0"/>
          <w:numId w:val="30"/>
        </w:numPr>
        <w:shd w:val="clear" w:color="auto" w:fill="auto"/>
        <w:tabs>
          <w:tab w:val="left" w:pos="355"/>
        </w:tabs>
        <w:spacing w:line="322" w:lineRule="exact"/>
        <w:jc w:val="both"/>
        <w:rPr>
          <w:b/>
        </w:rPr>
      </w:pPr>
      <w:r w:rsidRPr="002765B9">
        <w:rPr>
          <w:rStyle w:val="12pt0pt"/>
          <w:b/>
        </w:rPr>
        <w:t xml:space="preserve">Тактический раздел. </w:t>
      </w:r>
      <w:r w:rsidR="00960D56" w:rsidRPr="002765B9">
        <w:rPr>
          <w:b/>
          <w:sz w:val="24"/>
          <w:szCs w:val="24"/>
        </w:rPr>
        <w:t>Основные направления развития школы</w:t>
      </w:r>
    </w:p>
    <w:p w:rsidR="00B667CF" w:rsidRPr="00AB25D5" w:rsidRDefault="00960D56" w:rsidP="000A61F6">
      <w:pPr>
        <w:pStyle w:val="a7"/>
        <w:spacing w:after="0" w:line="240" w:lineRule="auto"/>
        <w:ind w:left="0" w:firstLine="360"/>
        <w:jc w:val="both"/>
        <w:rPr>
          <w:rFonts w:ascii="Times New Roman" w:hAnsi="Times New Roman" w:cs="Times New Roman"/>
          <w:sz w:val="24"/>
          <w:szCs w:val="24"/>
        </w:rPr>
      </w:pPr>
      <w:r w:rsidRPr="00960D56">
        <w:rPr>
          <w:rFonts w:ascii="Times New Roman" w:hAnsi="Times New Roman" w:cs="Times New Roman"/>
          <w:sz w:val="24"/>
          <w:szCs w:val="24"/>
        </w:rPr>
        <w:t>Основой реализации программы развития будут являться целевы</w:t>
      </w:r>
      <w:r w:rsidR="001D63AC">
        <w:rPr>
          <w:rFonts w:ascii="Times New Roman" w:hAnsi="Times New Roman" w:cs="Times New Roman"/>
          <w:sz w:val="24"/>
          <w:szCs w:val="24"/>
        </w:rPr>
        <w:t>е</w:t>
      </w:r>
      <w:r w:rsidRPr="00960D56">
        <w:rPr>
          <w:rFonts w:ascii="Times New Roman" w:hAnsi="Times New Roman" w:cs="Times New Roman"/>
          <w:sz w:val="24"/>
          <w:szCs w:val="24"/>
        </w:rPr>
        <w:t xml:space="preserve"> подпрограмм, каждая из которых представляет собой самостоятельный документ, направленный на решение основных</w:t>
      </w:r>
      <w:r w:rsidR="00B667CF">
        <w:rPr>
          <w:rFonts w:ascii="Times New Roman" w:hAnsi="Times New Roman" w:cs="Times New Roman"/>
          <w:sz w:val="24"/>
          <w:szCs w:val="24"/>
        </w:rPr>
        <w:t xml:space="preserve"> </w:t>
      </w:r>
      <w:r w:rsidRPr="00960D56">
        <w:rPr>
          <w:rFonts w:ascii="Times New Roman" w:hAnsi="Times New Roman" w:cs="Times New Roman"/>
          <w:sz w:val="24"/>
          <w:szCs w:val="24"/>
        </w:rPr>
        <w:t>проблем школы</w:t>
      </w:r>
      <w:r w:rsidR="00042212">
        <w:rPr>
          <w:rFonts w:ascii="Times New Roman" w:hAnsi="Times New Roman" w:cs="Times New Roman"/>
          <w:sz w:val="24"/>
          <w:szCs w:val="24"/>
        </w:rPr>
        <w:t xml:space="preserve"> и реализации национального проекта «Образование»</w:t>
      </w:r>
      <w:r w:rsidRPr="00960D56">
        <w:rPr>
          <w:rFonts w:ascii="Times New Roman" w:hAnsi="Times New Roman" w:cs="Times New Roman"/>
          <w:sz w:val="24"/>
          <w:szCs w:val="24"/>
        </w:rPr>
        <w:t xml:space="preserve">: </w:t>
      </w:r>
    </w:p>
    <w:p w:rsidR="00B667CF" w:rsidRPr="00B667CF" w:rsidRDefault="00B667CF" w:rsidP="00B667CF">
      <w:pPr>
        <w:pStyle w:val="a7"/>
        <w:spacing w:after="0" w:line="240" w:lineRule="auto"/>
        <w:ind w:left="0" w:firstLine="360"/>
        <w:jc w:val="center"/>
        <w:rPr>
          <w:rFonts w:ascii="Times New Roman" w:hAnsi="Times New Roman" w:cs="Times New Roman"/>
          <w:b/>
          <w:sz w:val="24"/>
          <w:szCs w:val="24"/>
        </w:rPr>
      </w:pPr>
      <w:r w:rsidRPr="00B667CF">
        <w:rPr>
          <w:rFonts w:ascii="Times New Roman" w:hAnsi="Times New Roman" w:cs="Times New Roman"/>
          <w:b/>
          <w:sz w:val="24"/>
          <w:szCs w:val="24"/>
        </w:rPr>
        <w:t xml:space="preserve">Целевой проект </w:t>
      </w:r>
      <w:r w:rsidRPr="0053329E">
        <w:rPr>
          <w:rFonts w:ascii="Times New Roman" w:hAnsi="Times New Roman"/>
          <w:b/>
          <w:sz w:val="24"/>
          <w:szCs w:val="24"/>
        </w:rPr>
        <w:t>«Успех каждого ребенка»</w:t>
      </w:r>
      <w:r w:rsidRPr="00B667C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668"/>
        <w:gridCol w:w="7903"/>
      </w:tblGrid>
      <w:tr w:rsidR="00B667CF" w:rsidTr="00EB76CE">
        <w:tc>
          <w:tcPr>
            <w:tcW w:w="1668" w:type="dxa"/>
          </w:tcPr>
          <w:p w:rsidR="00B667CF" w:rsidRPr="00B667CF" w:rsidRDefault="00520863" w:rsidP="00B667CF">
            <w:pPr>
              <w:rPr>
                <w:rFonts w:ascii="Times New Roman" w:hAnsi="Times New Roman" w:cs="Times New Roman"/>
                <w:b/>
                <w:sz w:val="24"/>
                <w:szCs w:val="24"/>
              </w:rPr>
            </w:pPr>
            <w:r>
              <w:rPr>
                <w:rFonts w:ascii="Times New Roman" w:hAnsi="Times New Roman"/>
                <w:sz w:val="24"/>
                <w:szCs w:val="24"/>
              </w:rPr>
              <w:t>Задачи</w:t>
            </w:r>
            <w:r w:rsidR="00B667CF" w:rsidRPr="0053329E">
              <w:rPr>
                <w:rFonts w:ascii="Times New Roman" w:hAnsi="Times New Roman"/>
                <w:sz w:val="24"/>
                <w:szCs w:val="24"/>
              </w:rPr>
              <w:t>:</w:t>
            </w:r>
          </w:p>
        </w:tc>
        <w:tc>
          <w:tcPr>
            <w:tcW w:w="7903" w:type="dxa"/>
          </w:tcPr>
          <w:p w:rsidR="00B667CF" w:rsidRDefault="00B667CF" w:rsidP="00B667CF">
            <w:pPr>
              <w:rPr>
                <w:rFonts w:ascii="Times New Roman" w:hAnsi="Times New Roman"/>
                <w:sz w:val="24"/>
                <w:szCs w:val="24"/>
              </w:rPr>
            </w:pPr>
            <w:r>
              <w:rPr>
                <w:rFonts w:ascii="Times New Roman" w:hAnsi="Times New Roman"/>
                <w:sz w:val="24"/>
                <w:szCs w:val="24"/>
              </w:rPr>
              <w:t xml:space="preserve">1. </w:t>
            </w:r>
            <w:r w:rsidRPr="00B667CF">
              <w:rPr>
                <w:rFonts w:ascii="Times New Roman" w:hAnsi="Times New Roman"/>
                <w:sz w:val="24"/>
                <w:szCs w:val="24"/>
              </w:rPr>
              <w:t xml:space="preserve">Формирование эффективной системы выявления поддержки и развития способностей и талантов у учащихся, основанной на принципах справедливости, всеобщности и направленной на самоопределение и профессиональную ориентацию всех обучающихся. </w:t>
            </w:r>
          </w:p>
          <w:p w:rsidR="00B667CF" w:rsidRDefault="00B667CF" w:rsidP="00B667CF">
            <w:pPr>
              <w:rPr>
                <w:rFonts w:ascii="Times New Roman" w:hAnsi="Times New Roman"/>
                <w:sz w:val="24"/>
                <w:szCs w:val="24"/>
              </w:rPr>
            </w:pPr>
            <w:r>
              <w:rPr>
                <w:rFonts w:ascii="Times New Roman" w:hAnsi="Times New Roman"/>
                <w:sz w:val="24"/>
                <w:szCs w:val="24"/>
              </w:rPr>
              <w:t>2.</w:t>
            </w:r>
            <w:r w:rsidRPr="00B667CF">
              <w:rPr>
                <w:rFonts w:ascii="Times New Roman" w:hAnsi="Times New Roman"/>
                <w:sz w:val="24"/>
                <w:szCs w:val="24"/>
              </w:rPr>
              <w:t xml:space="preserve"> </w:t>
            </w:r>
            <w:r>
              <w:rPr>
                <w:rFonts w:ascii="Times New Roman" w:hAnsi="Times New Roman"/>
                <w:sz w:val="24"/>
                <w:szCs w:val="24"/>
              </w:rPr>
              <w:t>С</w:t>
            </w:r>
            <w:r w:rsidRPr="0053329E">
              <w:rPr>
                <w:rFonts w:ascii="Times New Roman" w:hAnsi="Times New Roman"/>
                <w:sz w:val="24"/>
                <w:szCs w:val="24"/>
              </w:rPr>
              <w:t>оздание условий для освоения дополнительных общеобразовательных программ для детей с ограниченными возможностями здоровья</w:t>
            </w:r>
            <w:r>
              <w:rPr>
                <w:rFonts w:ascii="Times New Roman" w:hAnsi="Times New Roman"/>
                <w:sz w:val="24"/>
                <w:szCs w:val="24"/>
              </w:rPr>
              <w:t>.</w:t>
            </w:r>
          </w:p>
          <w:p w:rsidR="00B667CF" w:rsidRPr="00B667CF" w:rsidRDefault="00B667CF" w:rsidP="00B667CF">
            <w:pPr>
              <w:rPr>
                <w:rFonts w:ascii="Times New Roman" w:hAnsi="Times New Roman"/>
                <w:b/>
                <w:sz w:val="24"/>
                <w:szCs w:val="24"/>
              </w:rPr>
            </w:pPr>
            <w:r>
              <w:rPr>
                <w:rFonts w:ascii="Times New Roman" w:hAnsi="Times New Roman"/>
                <w:sz w:val="24"/>
                <w:szCs w:val="24"/>
              </w:rPr>
              <w:t xml:space="preserve">3. </w:t>
            </w:r>
            <w:r w:rsidR="00520863">
              <w:rPr>
                <w:rFonts w:ascii="Times New Roman" w:hAnsi="Times New Roman"/>
                <w:sz w:val="24"/>
                <w:szCs w:val="24"/>
              </w:rPr>
              <w:t>В</w:t>
            </w:r>
            <w:r w:rsidRPr="0053329E">
              <w:rPr>
                <w:rFonts w:ascii="Times New Roman" w:hAnsi="Times New Roman"/>
                <w:sz w:val="24"/>
                <w:szCs w:val="24"/>
              </w:rPr>
              <w:t xml:space="preserve">овлечение </w:t>
            </w:r>
            <w:proofErr w:type="gramStart"/>
            <w:r w:rsidRPr="0053329E">
              <w:rPr>
                <w:rFonts w:ascii="Times New Roman" w:hAnsi="Times New Roman"/>
                <w:sz w:val="24"/>
                <w:szCs w:val="24"/>
              </w:rPr>
              <w:t>обучающихся</w:t>
            </w:r>
            <w:proofErr w:type="gramEnd"/>
            <w:r w:rsidRPr="0053329E">
              <w:rPr>
                <w:rFonts w:ascii="Times New Roman" w:hAnsi="Times New Roman"/>
                <w:sz w:val="24"/>
                <w:szCs w:val="24"/>
              </w:rPr>
              <w:t xml:space="preserve"> в</w:t>
            </w:r>
            <w:r>
              <w:rPr>
                <w:rFonts w:ascii="Times New Roman" w:hAnsi="Times New Roman"/>
                <w:sz w:val="24"/>
                <w:szCs w:val="24"/>
              </w:rPr>
              <w:t xml:space="preserve"> различные формы сопровождения и на</w:t>
            </w:r>
            <w:r w:rsidRPr="0053329E">
              <w:rPr>
                <w:rFonts w:ascii="Times New Roman" w:hAnsi="Times New Roman"/>
                <w:sz w:val="24"/>
                <w:szCs w:val="24"/>
              </w:rPr>
              <w:t>ставничества</w:t>
            </w:r>
            <w:r w:rsidR="00520863">
              <w:rPr>
                <w:rFonts w:ascii="Times New Roman" w:hAnsi="Times New Roman"/>
                <w:sz w:val="24"/>
                <w:szCs w:val="24"/>
              </w:rPr>
              <w:t>.</w:t>
            </w:r>
          </w:p>
        </w:tc>
      </w:tr>
      <w:tr w:rsidR="00B667CF" w:rsidTr="00EB76CE">
        <w:tc>
          <w:tcPr>
            <w:tcW w:w="1668" w:type="dxa"/>
          </w:tcPr>
          <w:p w:rsidR="00B667CF" w:rsidRPr="00B667CF" w:rsidRDefault="00B667CF" w:rsidP="00B667CF">
            <w:pPr>
              <w:rPr>
                <w:rFonts w:ascii="Times New Roman" w:hAnsi="Times New Roman" w:cs="Times New Roman"/>
                <w:b/>
                <w:sz w:val="24"/>
                <w:szCs w:val="24"/>
              </w:rPr>
            </w:pPr>
            <w:r w:rsidRPr="00B667CF">
              <w:rPr>
                <w:rFonts w:ascii="Times New Roman" w:hAnsi="Times New Roman" w:cs="Times New Roman"/>
                <w:sz w:val="24"/>
                <w:szCs w:val="24"/>
              </w:rPr>
              <w:t>Основные направления</w:t>
            </w:r>
          </w:p>
        </w:tc>
        <w:tc>
          <w:tcPr>
            <w:tcW w:w="7903" w:type="dxa"/>
          </w:tcPr>
          <w:p w:rsidR="00B667CF" w:rsidRPr="001D63AC" w:rsidRDefault="00B667CF"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 xml:space="preserve">Проведение мониторинга </w:t>
            </w:r>
            <w:proofErr w:type="spellStart"/>
            <w:r w:rsidRPr="001D63AC">
              <w:rPr>
                <w:rFonts w:ascii="Times New Roman" w:hAnsi="Times New Roman" w:cs="Times New Roman"/>
                <w:sz w:val="24"/>
                <w:szCs w:val="24"/>
              </w:rPr>
              <w:t>профориентационной</w:t>
            </w:r>
            <w:proofErr w:type="spellEnd"/>
            <w:r w:rsidRPr="001D63AC">
              <w:rPr>
                <w:rFonts w:ascii="Times New Roman" w:hAnsi="Times New Roman" w:cs="Times New Roman"/>
                <w:sz w:val="24"/>
                <w:szCs w:val="24"/>
              </w:rPr>
              <w:t xml:space="preserve"> работы;</w:t>
            </w:r>
          </w:p>
          <w:p w:rsidR="00B667CF" w:rsidRPr="001D63AC" w:rsidRDefault="00B667CF"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Организация участия обучающихся 1 – 11 классов в открытых онлайн-уроках портала «</w:t>
            </w:r>
            <w:proofErr w:type="spellStart"/>
            <w:r w:rsidRPr="001D63AC">
              <w:rPr>
                <w:rFonts w:ascii="Times New Roman" w:hAnsi="Times New Roman" w:cs="Times New Roman"/>
                <w:sz w:val="24"/>
                <w:szCs w:val="24"/>
              </w:rPr>
              <w:t>ПроеКТОрия</w:t>
            </w:r>
            <w:proofErr w:type="spellEnd"/>
            <w:r w:rsidRPr="001D63AC">
              <w:rPr>
                <w:rFonts w:ascii="Times New Roman" w:hAnsi="Times New Roman" w:cs="Times New Roman"/>
                <w:sz w:val="24"/>
                <w:szCs w:val="24"/>
              </w:rPr>
              <w:t>»;</w:t>
            </w:r>
          </w:p>
          <w:p w:rsidR="00B667CF" w:rsidRPr="001D63AC" w:rsidRDefault="00B667CF" w:rsidP="00B4164D">
            <w:pPr>
              <w:pStyle w:val="a7"/>
              <w:numPr>
                <w:ilvl w:val="0"/>
                <w:numId w:val="15"/>
              </w:numPr>
              <w:jc w:val="both"/>
              <w:rPr>
                <w:rFonts w:ascii="Times New Roman" w:hAnsi="Times New Roman" w:cs="Times New Roman"/>
                <w:sz w:val="24"/>
                <w:szCs w:val="24"/>
              </w:rPr>
            </w:pPr>
            <w:proofErr w:type="gramStart"/>
            <w:r w:rsidRPr="001D63AC">
              <w:rPr>
                <w:rFonts w:ascii="Times New Roman" w:hAnsi="Times New Roman" w:cs="Times New Roman"/>
                <w:sz w:val="24"/>
                <w:szCs w:val="24"/>
              </w:rPr>
              <w:t>Обеспечение участия обучающихся в Днях открытых дверей в организациях СПО, ВПО);</w:t>
            </w:r>
            <w:proofErr w:type="gramEnd"/>
          </w:p>
          <w:p w:rsidR="00B667CF" w:rsidRPr="001D63AC" w:rsidRDefault="00B667CF" w:rsidP="00B4164D">
            <w:pPr>
              <w:pStyle w:val="a7"/>
              <w:numPr>
                <w:ilvl w:val="0"/>
                <w:numId w:val="15"/>
              </w:numPr>
              <w:jc w:val="both"/>
              <w:rPr>
                <w:rFonts w:ascii="Times New Roman" w:hAnsi="Times New Roman" w:cs="Times New Roman"/>
                <w:sz w:val="24"/>
                <w:szCs w:val="24"/>
              </w:rPr>
            </w:pPr>
            <w:proofErr w:type="gramStart"/>
            <w:r w:rsidRPr="001D63AC">
              <w:rPr>
                <w:rFonts w:ascii="Times New Roman" w:hAnsi="Times New Roman" w:cs="Times New Roman"/>
                <w:sz w:val="24"/>
                <w:szCs w:val="24"/>
              </w:rPr>
              <w:t>Обеспечение участия обучающихся  в научно-исследовательских конференциях, проектах, конкурсах, олимпиадах («Юный лингвист», «</w:t>
            </w:r>
            <w:proofErr w:type="spellStart"/>
            <w:r w:rsidRPr="001D63AC">
              <w:rPr>
                <w:rFonts w:ascii="Times New Roman" w:hAnsi="Times New Roman" w:cs="Times New Roman"/>
                <w:sz w:val="24"/>
                <w:szCs w:val="24"/>
              </w:rPr>
              <w:t>Маймаксанские</w:t>
            </w:r>
            <w:proofErr w:type="spellEnd"/>
            <w:r w:rsidRPr="001D63AC">
              <w:rPr>
                <w:rFonts w:ascii="Times New Roman" w:hAnsi="Times New Roman" w:cs="Times New Roman"/>
                <w:sz w:val="24"/>
                <w:szCs w:val="24"/>
              </w:rPr>
              <w:t xml:space="preserve"> чтения», «Мама, папа, я – олимпийская семья», «Эрудит», «Я - исследователь», «Математическая школа»);</w:t>
            </w:r>
            <w:proofErr w:type="gramEnd"/>
          </w:p>
          <w:p w:rsidR="00B667CF" w:rsidRPr="001D63AC" w:rsidRDefault="00B667CF"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Разработка и реализация общеобразовательных программ для детей – инвалидов и детей с ОВЗ;</w:t>
            </w:r>
          </w:p>
          <w:p w:rsidR="00B667CF" w:rsidRPr="001D63AC" w:rsidRDefault="00B667CF"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Транслирование успешного опыта реализации дополнительных общеобразовательных программ для детей с ограниченными возможностями здоровья;</w:t>
            </w:r>
          </w:p>
          <w:p w:rsidR="00B667CF" w:rsidRPr="001D63AC" w:rsidRDefault="00520863"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Реализация проектов «Научи другого», «РДШ – территория самоуправления»;</w:t>
            </w:r>
          </w:p>
          <w:p w:rsidR="00520863" w:rsidRPr="001D63AC" w:rsidRDefault="00520863" w:rsidP="00B4164D">
            <w:pPr>
              <w:pStyle w:val="a7"/>
              <w:numPr>
                <w:ilvl w:val="0"/>
                <w:numId w:val="15"/>
              </w:numPr>
              <w:jc w:val="both"/>
              <w:rPr>
                <w:rFonts w:ascii="Times New Roman" w:hAnsi="Times New Roman" w:cs="Times New Roman"/>
                <w:sz w:val="24"/>
                <w:szCs w:val="24"/>
              </w:rPr>
            </w:pPr>
            <w:r w:rsidRPr="001D63AC">
              <w:rPr>
                <w:rFonts w:ascii="Times New Roman" w:hAnsi="Times New Roman" w:cs="Times New Roman"/>
                <w:sz w:val="24"/>
                <w:szCs w:val="24"/>
              </w:rPr>
              <w:t>Мониторинг реализации организационно – управленческих моделей наставничества.</w:t>
            </w:r>
          </w:p>
          <w:p w:rsidR="00B667CF" w:rsidRDefault="00B667CF" w:rsidP="00B667CF">
            <w:pPr>
              <w:rPr>
                <w:rFonts w:ascii="Times New Roman" w:hAnsi="Times New Roman"/>
                <w:b/>
                <w:sz w:val="24"/>
                <w:szCs w:val="24"/>
              </w:rPr>
            </w:pPr>
          </w:p>
        </w:tc>
      </w:tr>
    </w:tbl>
    <w:p w:rsidR="00B667CF" w:rsidRDefault="00520863" w:rsidP="00B442C1">
      <w:pPr>
        <w:jc w:val="center"/>
        <w:rPr>
          <w:rFonts w:ascii="Times New Roman" w:hAnsi="Times New Roman"/>
          <w:b/>
          <w:sz w:val="24"/>
          <w:szCs w:val="24"/>
        </w:rPr>
      </w:pPr>
      <w:r w:rsidRPr="00B667CF">
        <w:rPr>
          <w:rFonts w:ascii="Times New Roman" w:hAnsi="Times New Roman" w:cs="Times New Roman"/>
          <w:b/>
          <w:sz w:val="24"/>
          <w:szCs w:val="24"/>
        </w:rPr>
        <w:t>Целевой проект</w:t>
      </w:r>
      <w:r>
        <w:rPr>
          <w:rFonts w:ascii="Times New Roman" w:hAnsi="Times New Roman" w:cs="Times New Roman"/>
          <w:b/>
          <w:sz w:val="24"/>
          <w:szCs w:val="24"/>
        </w:rPr>
        <w:t xml:space="preserve"> </w:t>
      </w:r>
      <w:r w:rsidRPr="0053329E">
        <w:rPr>
          <w:rFonts w:ascii="Times New Roman" w:hAnsi="Times New Roman"/>
          <w:b/>
          <w:sz w:val="24"/>
          <w:szCs w:val="24"/>
        </w:rPr>
        <w:t>«Современная школа»</w:t>
      </w:r>
    </w:p>
    <w:tbl>
      <w:tblPr>
        <w:tblStyle w:val="a4"/>
        <w:tblW w:w="9571" w:type="dxa"/>
        <w:tblLook w:val="04A0" w:firstRow="1" w:lastRow="0" w:firstColumn="1" w:lastColumn="0" w:noHBand="0" w:noVBand="1"/>
      </w:tblPr>
      <w:tblGrid>
        <w:gridCol w:w="1668"/>
        <w:gridCol w:w="7903"/>
      </w:tblGrid>
      <w:tr w:rsidR="00520863" w:rsidTr="00EB76CE">
        <w:tc>
          <w:tcPr>
            <w:tcW w:w="1668" w:type="dxa"/>
          </w:tcPr>
          <w:p w:rsidR="00520863" w:rsidRPr="00B667CF" w:rsidRDefault="00520863" w:rsidP="00867ACC">
            <w:pPr>
              <w:rPr>
                <w:rFonts w:ascii="Times New Roman" w:hAnsi="Times New Roman" w:cs="Times New Roman"/>
                <w:b/>
                <w:sz w:val="24"/>
                <w:szCs w:val="24"/>
              </w:rPr>
            </w:pPr>
            <w:r w:rsidRPr="0053329E">
              <w:rPr>
                <w:rFonts w:ascii="Times New Roman" w:hAnsi="Times New Roman"/>
                <w:sz w:val="24"/>
                <w:szCs w:val="24"/>
              </w:rPr>
              <w:t>Задача:</w:t>
            </w:r>
          </w:p>
        </w:tc>
        <w:tc>
          <w:tcPr>
            <w:tcW w:w="7903" w:type="dxa"/>
          </w:tcPr>
          <w:p w:rsidR="00520863" w:rsidRDefault="00520863" w:rsidP="001D63AC">
            <w:pPr>
              <w:jc w:val="both"/>
              <w:rPr>
                <w:rFonts w:ascii="Times New Roman" w:hAnsi="Times New Roman"/>
                <w:b/>
                <w:sz w:val="24"/>
                <w:szCs w:val="24"/>
              </w:rPr>
            </w:pPr>
            <w:r>
              <w:rPr>
                <w:rFonts w:ascii="Times New Roman" w:hAnsi="Times New Roman"/>
                <w:spacing w:val="-2"/>
                <w:sz w:val="24"/>
                <w:szCs w:val="24"/>
              </w:rPr>
              <w:t>В</w:t>
            </w:r>
            <w:r w:rsidRPr="0053329E">
              <w:rPr>
                <w:rFonts w:ascii="Times New Roman" w:hAnsi="Times New Roman"/>
                <w:spacing w:val="-2"/>
                <w:sz w:val="24"/>
                <w:szCs w:val="24"/>
              </w:rPr>
              <w:t>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520863" w:rsidTr="00EB76CE">
        <w:tc>
          <w:tcPr>
            <w:tcW w:w="1668" w:type="dxa"/>
          </w:tcPr>
          <w:p w:rsidR="00520863" w:rsidRPr="00B667CF" w:rsidRDefault="00520863" w:rsidP="00867ACC">
            <w:pPr>
              <w:rPr>
                <w:rFonts w:ascii="Times New Roman" w:hAnsi="Times New Roman" w:cs="Times New Roman"/>
                <w:b/>
                <w:sz w:val="24"/>
                <w:szCs w:val="24"/>
              </w:rPr>
            </w:pPr>
            <w:r w:rsidRPr="00B667CF">
              <w:rPr>
                <w:rFonts w:ascii="Times New Roman" w:hAnsi="Times New Roman" w:cs="Times New Roman"/>
                <w:sz w:val="24"/>
                <w:szCs w:val="24"/>
              </w:rPr>
              <w:t>Основные направления</w:t>
            </w:r>
          </w:p>
        </w:tc>
        <w:tc>
          <w:tcPr>
            <w:tcW w:w="7903" w:type="dxa"/>
          </w:tcPr>
          <w:p w:rsidR="00520863" w:rsidRPr="00520863" w:rsidRDefault="00520863" w:rsidP="00B4164D">
            <w:pPr>
              <w:pStyle w:val="a7"/>
              <w:numPr>
                <w:ilvl w:val="0"/>
                <w:numId w:val="16"/>
              </w:numPr>
              <w:rPr>
                <w:rFonts w:ascii="Times New Roman" w:hAnsi="Times New Roman"/>
                <w:b/>
                <w:sz w:val="24"/>
                <w:szCs w:val="24"/>
              </w:rPr>
            </w:pPr>
            <w:r w:rsidRPr="00520863">
              <w:rPr>
                <w:rFonts w:ascii="Times New Roman" w:hAnsi="Times New Roman"/>
                <w:sz w:val="24"/>
                <w:szCs w:val="24"/>
              </w:rPr>
              <w:t>Обеспечение внедрения обновлённых примерных основных общеобразовательных программ</w:t>
            </w:r>
            <w:r>
              <w:rPr>
                <w:rFonts w:ascii="Times New Roman" w:hAnsi="Times New Roman"/>
                <w:sz w:val="24"/>
                <w:szCs w:val="24"/>
              </w:rPr>
              <w:t>;</w:t>
            </w:r>
          </w:p>
          <w:p w:rsidR="00520863" w:rsidRPr="00EB76CE" w:rsidRDefault="00EB76CE" w:rsidP="00B4164D">
            <w:pPr>
              <w:pStyle w:val="a7"/>
              <w:numPr>
                <w:ilvl w:val="0"/>
                <w:numId w:val="16"/>
              </w:numPr>
              <w:rPr>
                <w:rFonts w:ascii="Times New Roman" w:hAnsi="Times New Roman"/>
                <w:b/>
                <w:sz w:val="24"/>
                <w:szCs w:val="24"/>
              </w:rPr>
            </w:pPr>
            <w:r w:rsidRPr="0053329E">
              <w:rPr>
                <w:rFonts w:ascii="Times New Roman" w:hAnsi="Times New Roman"/>
                <w:color w:val="000000"/>
                <w:sz w:val="24"/>
                <w:szCs w:val="24"/>
              </w:rPr>
              <w:t xml:space="preserve">Создание условий для повышения квалификации педагогов, в </w:t>
            </w:r>
            <w:proofErr w:type="spellStart"/>
            <w:r w:rsidRPr="0053329E">
              <w:rPr>
                <w:rFonts w:ascii="Times New Roman" w:hAnsi="Times New Roman"/>
                <w:color w:val="000000"/>
                <w:sz w:val="24"/>
                <w:szCs w:val="24"/>
              </w:rPr>
              <w:t>т.ч</w:t>
            </w:r>
            <w:proofErr w:type="spellEnd"/>
            <w:r w:rsidRPr="0053329E">
              <w:rPr>
                <w:rFonts w:ascii="Times New Roman" w:hAnsi="Times New Roman"/>
                <w:color w:val="000000"/>
                <w:sz w:val="24"/>
                <w:szCs w:val="24"/>
              </w:rPr>
              <w:t xml:space="preserve">. </w:t>
            </w:r>
            <w:r w:rsidRPr="0053329E">
              <w:rPr>
                <w:rFonts w:ascii="Times New Roman" w:hAnsi="Times New Roman"/>
                <w:color w:val="000000"/>
                <w:sz w:val="24"/>
                <w:szCs w:val="24"/>
              </w:rPr>
              <w:lastRenderedPageBreak/>
              <w:t>для учителей предметной области "Технология"</w:t>
            </w:r>
            <w:r>
              <w:rPr>
                <w:rFonts w:ascii="Times New Roman" w:hAnsi="Times New Roman"/>
                <w:color w:val="000000"/>
                <w:sz w:val="24"/>
                <w:szCs w:val="24"/>
              </w:rPr>
              <w:t>;</w:t>
            </w:r>
          </w:p>
          <w:p w:rsidR="00EB76CE" w:rsidRPr="00EB76CE" w:rsidRDefault="00EB76CE" w:rsidP="00B4164D">
            <w:pPr>
              <w:pStyle w:val="a7"/>
              <w:numPr>
                <w:ilvl w:val="0"/>
                <w:numId w:val="16"/>
              </w:numPr>
              <w:rPr>
                <w:rFonts w:ascii="Times New Roman" w:hAnsi="Times New Roman"/>
                <w:b/>
                <w:sz w:val="24"/>
                <w:szCs w:val="24"/>
              </w:rPr>
            </w:pPr>
            <w:r w:rsidRPr="0053329E">
              <w:rPr>
                <w:rFonts w:ascii="Times New Roman" w:hAnsi="Times New Roman"/>
                <w:sz w:val="24"/>
                <w:szCs w:val="24"/>
              </w:rPr>
              <w:t>Поддержка образования детей с ограниченными возможностями</w:t>
            </w:r>
            <w:r>
              <w:rPr>
                <w:rFonts w:ascii="Times New Roman" w:hAnsi="Times New Roman"/>
                <w:sz w:val="24"/>
                <w:szCs w:val="24"/>
              </w:rPr>
              <w:t>;</w:t>
            </w:r>
          </w:p>
          <w:p w:rsidR="00EB76CE" w:rsidRPr="00EB76CE" w:rsidRDefault="00EB76CE" w:rsidP="00B4164D">
            <w:pPr>
              <w:pStyle w:val="a7"/>
              <w:numPr>
                <w:ilvl w:val="0"/>
                <w:numId w:val="16"/>
              </w:numPr>
              <w:rPr>
                <w:rFonts w:ascii="Times New Roman" w:hAnsi="Times New Roman"/>
                <w:b/>
                <w:sz w:val="24"/>
                <w:szCs w:val="24"/>
              </w:rPr>
            </w:pPr>
            <w:r w:rsidRPr="0053329E">
              <w:rPr>
                <w:rFonts w:ascii="Times New Roman" w:hAnsi="Times New Roman"/>
                <w:sz w:val="24"/>
                <w:szCs w:val="24"/>
              </w:rPr>
              <w:t>Разработка рабочими группами методологии и критерий оценки качества общего образования в общеобразовательной организации на основе практики региональных исследований качества подготовки обучающихся</w:t>
            </w:r>
            <w:r>
              <w:rPr>
                <w:rFonts w:ascii="Times New Roman" w:hAnsi="Times New Roman"/>
                <w:sz w:val="24"/>
                <w:szCs w:val="24"/>
              </w:rPr>
              <w:t>;</w:t>
            </w:r>
          </w:p>
          <w:p w:rsidR="00EB76CE" w:rsidRPr="00EB76CE" w:rsidRDefault="00EB76CE" w:rsidP="00B4164D">
            <w:pPr>
              <w:pStyle w:val="a7"/>
              <w:numPr>
                <w:ilvl w:val="0"/>
                <w:numId w:val="16"/>
              </w:numPr>
              <w:rPr>
                <w:rFonts w:ascii="Times New Roman" w:hAnsi="Times New Roman"/>
                <w:b/>
                <w:sz w:val="24"/>
                <w:szCs w:val="24"/>
              </w:rPr>
            </w:pPr>
            <w:r w:rsidRPr="0053329E">
              <w:rPr>
                <w:rFonts w:ascii="Times New Roman" w:hAnsi="Times New Roman"/>
                <w:sz w:val="24"/>
                <w:szCs w:val="24"/>
              </w:rPr>
              <w:t>Создание и использование лабораторного оборудования в классах по организации предпрофессионального образования</w:t>
            </w:r>
            <w:r>
              <w:rPr>
                <w:rFonts w:ascii="Times New Roman" w:hAnsi="Times New Roman"/>
                <w:sz w:val="24"/>
                <w:szCs w:val="24"/>
              </w:rPr>
              <w:t>;</w:t>
            </w:r>
          </w:p>
          <w:p w:rsidR="00EB76CE" w:rsidRPr="00EB76CE" w:rsidRDefault="00EB76CE" w:rsidP="00B4164D">
            <w:pPr>
              <w:pStyle w:val="a7"/>
              <w:numPr>
                <w:ilvl w:val="0"/>
                <w:numId w:val="16"/>
              </w:numPr>
              <w:rPr>
                <w:rFonts w:ascii="Times New Roman" w:hAnsi="Times New Roman"/>
                <w:b/>
                <w:sz w:val="24"/>
                <w:szCs w:val="24"/>
              </w:rPr>
            </w:pPr>
            <w:r w:rsidRPr="0053329E">
              <w:rPr>
                <w:rFonts w:ascii="Times New Roman" w:hAnsi="Times New Roman"/>
                <w:sz w:val="24"/>
                <w:szCs w:val="24"/>
              </w:rPr>
              <w:t xml:space="preserve">Реализация </w:t>
            </w:r>
            <w:proofErr w:type="spellStart"/>
            <w:r w:rsidRPr="0053329E">
              <w:rPr>
                <w:rFonts w:ascii="Times New Roman" w:hAnsi="Times New Roman"/>
                <w:sz w:val="24"/>
                <w:szCs w:val="24"/>
              </w:rPr>
              <w:t>межпредметного</w:t>
            </w:r>
            <w:proofErr w:type="spellEnd"/>
            <w:r w:rsidRPr="0053329E">
              <w:rPr>
                <w:rFonts w:ascii="Times New Roman" w:hAnsi="Times New Roman"/>
                <w:sz w:val="24"/>
                <w:szCs w:val="24"/>
              </w:rPr>
              <w:t xml:space="preserve"> и предпрофессионального образования через цикл семинаров</w:t>
            </w:r>
            <w:r>
              <w:rPr>
                <w:rFonts w:ascii="Times New Roman" w:hAnsi="Times New Roman"/>
                <w:sz w:val="24"/>
                <w:szCs w:val="24"/>
              </w:rPr>
              <w:t>;</w:t>
            </w:r>
          </w:p>
          <w:p w:rsidR="00EB76CE" w:rsidRPr="00520863" w:rsidRDefault="00EB76CE" w:rsidP="00B4164D">
            <w:pPr>
              <w:pStyle w:val="a7"/>
              <w:numPr>
                <w:ilvl w:val="0"/>
                <w:numId w:val="16"/>
              </w:numPr>
              <w:rPr>
                <w:rFonts w:ascii="Times New Roman" w:hAnsi="Times New Roman"/>
                <w:b/>
                <w:sz w:val="24"/>
                <w:szCs w:val="24"/>
              </w:rPr>
            </w:pPr>
            <w:r w:rsidRPr="0053329E">
              <w:rPr>
                <w:rFonts w:ascii="Times New Roman" w:hAnsi="Times New Roman"/>
                <w:sz w:val="24"/>
                <w:szCs w:val="24"/>
              </w:rPr>
              <w:t>Расширение сети профильных классов, организующих обучение в условиях взаимодействия с учреждениями среднего профессионального и высшего образования,  предприятиями города</w:t>
            </w:r>
            <w:r>
              <w:rPr>
                <w:rFonts w:ascii="Times New Roman" w:hAnsi="Times New Roman"/>
                <w:sz w:val="24"/>
                <w:szCs w:val="24"/>
              </w:rPr>
              <w:t>.</w:t>
            </w:r>
          </w:p>
        </w:tc>
      </w:tr>
    </w:tbl>
    <w:p w:rsidR="00520863" w:rsidRDefault="00A40CEF" w:rsidP="00F57D5D">
      <w:pPr>
        <w:jc w:val="center"/>
        <w:rPr>
          <w:rFonts w:ascii="Times New Roman" w:hAnsi="Times New Roman"/>
          <w:b/>
          <w:sz w:val="24"/>
          <w:szCs w:val="24"/>
        </w:rPr>
      </w:pPr>
      <w:r>
        <w:rPr>
          <w:rFonts w:ascii="Times New Roman" w:hAnsi="Times New Roman"/>
          <w:b/>
          <w:sz w:val="24"/>
          <w:szCs w:val="24"/>
        </w:rPr>
        <w:lastRenderedPageBreak/>
        <w:t>Целевой п</w:t>
      </w:r>
      <w:r w:rsidR="00EB76CE" w:rsidRPr="0053329E">
        <w:rPr>
          <w:rFonts w:ascii="Times New Roman" w:hAnsi="Times New Roman"/>
          <w:b/>
          <w:sz w:val="24"/>
          <w:szCs w:val="24"/>
        </w:rPr>
        <w:t>роект «Поддержка семей, имеющих детей»</w:t>
      </w:r>
    </w:p>
    <w:tbl>
      <w:tblPr>
        <w:tblStyle w:val="a4"/>
        <w:tblW w:w="9570" w:type="dxa"/>
        <w:tblLook w:val="04A0" w:firstRow="1" w:lastRow="0" w:firstColumn="1" w:lastColumn="0" w:noHBand="0" w:noVBand="1"/>
      </w:tblPr>
      <w:tblGrid>
        <w:gridCol w:w="1668"/>
        <w:gridCol w:w="7902"/>
      </w:tblGrid>
      <w:tr w:rsidR="00A40CEF" w:rsidTr="00A40CEF">
        <w:tc>
          <w:tcPr>
            <w:tcW w:w="1668" w:type="dxa"/>
          </w:tcPr>
          <w:p w:rsidR="00A40CEF" w:rsidRPr="00B667CF" w:rsidRDefault="00A40CEF" w:rsidP="00867ACC">
            <w:pPr>
              <w:rPr>
                <w:rFonts w:ascii="Times New Roman" w:hAnsi="Times New Roman" w:cs="Times New Roman"/>
                <w:b/>
                <w:sz w:val="24"/>
                <w:szCs w:val="24"/>
              </w:rPr>
            </w:pPr>
            <w:r w:rsidRPr="0053329E">
              <w:rPr>
                <w:rFonts w:ascii="Times New Roman" w:hAnsi="Times New Roman"/>
                <w:sz w:val="24"/>
                <w:szCs w:val="24"/>
              </w:rPr>
              <w:t>Задача:</w:t>
            </w:r>
          </w:p>
        </w:tc>
        <w:tc>
          <w:tcPr>
            <w:tcW w:w="7902" w:type="dxa"/>
          </w:tcPr>
          <w:p w:rsidR="00A40CEF" w:rsidRDefault="001D63AC" w:rsidP="001D63AC">
            <w:pPr>
              <w:jc w:val="both"/>
              <w:rPr>
                <w:rFonts w:ascii="Times New Roman" w:hAnsi="Times New Roman"/>
                <w:b/>
                <w:sz w:val="24"/>
                <w:szCs w:val="24"/>
              </w:rPr>
            </w:pPr>
            <w:r>
              <w:rPr>
                <w:rFonts w:ascii="Times New Roman" w:hAnsi="Times New Roman"/>
                <w:sz w:val="24"/>
                <w:szCs w:val="24"/>
              </w:rPr>
              <w:t>С</w:t>
            </w:r>
            <w:r w:rsidR="00A40CEF" w:rsidRPr="0053329E">
              <w:rPr>
                <w:rFonts w:ascii="Times New Roman" w:hAnsi="Times New Roman"/>
                <w:sz w:val="24"/>
                <w:szCs w:val="24"/>
              </w:rPr>
              <w:t>оздание условий для развития детей, реализация программы психолого-педагогической, методической и консультативной помощи родителям детей.</w:t>
            </w:r>
          </w:p>
        </w:tc>
      </w:tr>
      <w:tr w:rsidR="00A40CEF" w:rsidTr="00A40CEF">
        <w:tc>
          <w:tcPr>
            <w:tcW w:w="1668" w:type="dxa"/>
          </w:tcPr>
          <w:p w:rsidR="00A40CEF" w:rsidRPr="00B667CF" w:rsidRDefault="00A40CEF" w:rsidP="00867ACC">
            <w:pPr>
              <w:rPr>
                <w:rFonts w:ascii="Times New Roman" w:hAnsi="Times New Roman" w:cs="Times New Roman"/>
                <w:b/>
                <w:sz w:val="24"/>
                <w:szCs w:val="24"/>
              </w:rPr>
            </w:pPr>
            <w:r w:rsidRPr="00B667CF">
              <w:rPr>
                <w:rFonts w:ascii="Times New Roman" w:hAnsi="Times New Roman" w:cs="Times New Roman"/>
                <w:sz w:val="24"/>
                <w:szCs w:val="24"/>
              </w:rPr>
              <w:t>Основные направления</w:t>
            </w:r>
          </w:p>
        </w:tc>
        <w:tc>
          <w:tcPr>
            <w:tcW w:w="7902" w:type="dxa"/>
          </w:tcPr>
          <w:p w:rsidR="00A40CEF" w:rsidRPr="00A40CEF" w:rsidRDefault="00A40CEF" w:rsidP="00B4164D">
            <w:pPr>
              <w:pStyle w:val="a7"/>
              <w:numPr>
                <w:ilvl w:val="0"/>
                <w:numId w:val="17"/>
              </w:numPr>
              <w:jc w:val="both"/>
              <w:rPr>
                <w:rFonts w:ascii="Times New Roman" w:hAnsi="Times New Roman"/>
                <w:b/>
                <w:sz w:val="24"/>
                <w:szCs w:val="24"/>
              </w:rPr>
            </w:pPr>
            <w:r w:rsidRPr="00A40CEF">
              <w:rPr>
                <w:rFonts w:ascii="Times New Roman" w:hAnsi="Times New Roman"/>
                <w:sz w:val="24"/>
                <w:szCs w:val="24"/>
              </w:rPr>
              <w:t>Заключение соглашения по оказанию психолого-педагогической, методической и консультативной помощи родителям (законным представителям) детей</w:t>
            </w:r>
            <w:r>
              <w:rPr>
                <w:rFonts w:ascii="Times New Roman" w:hAnsi="Times New Roman"/>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Оказание услуг психолого-педагогической, методической и консультативной помощи родителям (законным представителям) детей</w:t>
            </w:r>
            <w:r>
              <w:rPr>
                <w:rFonts w:ascii="Times New Roman" w:hAnsi="Times New Roman"/>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Создание условий для повышения квалификации работников, участвующих в проекте по оказанию психолого-педагогической, методической и консультативной помощи родителям (законным представителям) детей</w:t>
            </w:r>
            <w:r>
              <w:rPr>
                <w:rFonts w:ascii="Times New Roman" w:hAnsi="Times New Roman"/>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Предоставление услуг психолого-педагогической, методической и консультативной помощи родителям (законным представителям) детей в рамках проекта</w:t>
            </w:r>
            <w:r>
              <w:rPr>
                <w:rFonts w:ascii="Times New Roman" w:hAnsi="Times New Roman"/>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Анализ и мониторинг реализации мероприятий проекта</w:t>
            </w:r>
            <w:r>
              <w:rPr>
                <w:rFonts w:ascii="Times New Roman" w:hAnsi="Times New Roman"/>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Информационное сопровождение реализации</w:t>
            </w:r>
            <w:r>
              <w:rPr>
                <w:rFonts w:ascii="Times New Roman" w:hAnsi="Times New Roman"/>
                <w:sz w:val="24"/>
                <w:szCs w:val="24"/>
              </w:rPr>
              <w:t xml:space="preserve"> мероприятий и проектов через </w:t>
            </w:r>
            <w:r w:rsidRPr="0053329E">
              <w:rPr>
                <w:rFonts w:ascii="Times New Roman" w:hAnsi="Times New Roman"/>
                <w:sz w:val="24"/>
                <w:szCs w:val="24"/>
              </w:rPr>
              <w:t>общедоступны</w:t>
            </w:r>
            <w:r>
              <w:rPr>
                <w:rFonts w:ascii="Times New Roman" w:hAnsi="Times New Roman"/>
                <w:sz w:val="24"/>
                <w:szCs w:val="24"/>
              </w:rPr>
              <w:t>е</w:t>
            </w:r>
            <w:r w:rsidRPr="0053329E">
              <w:rPr>
                <w:rFonts w:ascii="Times New Roman" w:hAnsi="Times New Roman"/>
                <w:sz w:val="24"/>
                <w:szCs w:val="24"/>
              </w:rPr>
              <w:t xml:space="preserve"> информационны</w:t>
            </w:r>
            <w:r>
              <w:rPr>
                <w:rFonts w:ascii="Times New Roman" w:hAnsi="Times New Roman"/>
                <w:sz w:val="24"/>
                <w:szCs w:val="24"/>
              </w:rPr>
              <w:t>е</w:t>
            </w:r>
            <w:r w:rsidRPr="0053329E">
              <w:rPr>
                <w:rFonts w:ascii="Times New Roman" w:hAnsi="Times New Roman"/>
                <w:sz w:val="24"/>
                <w:szCs w:val="24"/>
              </w:rPr>
              <w:t xml:space="preserve"> ресурс</w:t>
            </w:r>
            <w:r>
              <w:rPr>
                <w:rFonts w:ascii="Times New Roman" w:hAnsi="Times New Roman"/>
                <w:sz w:val="24"/>
                <w:szCs w:val="24"/>
              </w:rPr>
              <w:t>ы</w:t>
            </w:r>
            <w:r w:rsidRPr="0053329E">
              <w:rPr>
                <w:rFonts w:ascii="Times New Roman" w:hAnsi="Times New Roman"/>
                <w:sz w:val="24"/>
                <w:szCs w:val="24"/>
              </w:rPr>
              <w:t xml:space="preserve"> (официальны</w:t>
            </w:r>
            <w:r>
              <w:rPr>
                <w:rFonts w:ascii="Times New Roman" w:hAnsi="Times New Roman"/>
                <w:sz w:val="24"/>
                <w:szCs w:val="24"/>
              </w:rPr>
              <w:t>й</w:t>
            </w:r>
            <w:r w:rsidRPr="0053329E">
              <w:rPr>
                <w:rFonts w:ascii="Times New Roman" w:hAnsi="Times New Roman"/>
                <w:sz w:val="24"/>
                <w:szCs w:val="24"/>
              </w:rPr>
              <w:t xml:space="preserve"> сайт</w:t>
            </w:r>
            <w:r>
              <w:rPr>
                <w:rFonts w:ascii="Times New Roman" w:hAnsi="Times New Roman"/>
                <w:sz w:val="24"/>
                <w:szCs w:val="24"/>
              </w:rPr>
              <w:t xml:space="preserve"> в сети Интернет) образовательной</w:t>
            </w:r>
            <w:r w:rsidRPr="0053329E">
              <w:rPr>
                <w:rFonts w:ascii="Times New Roman" w:hAnsi="Times New Roman"/>
                <w:sz w:val="24"/>
                <w:szCs w:val="24"/>
              </w:rPr>
              <w:t xml:space="preserve"> организаци</w:t>
            </w:r>
            <w:r>
              <w:rPr>
                <w:rFonts w:ascii="Times New Roman" w:hAnsi="Times New Roman"/>
                <w:sz w:val="24"/>
                <w:szCs w:val="24"/>
              </w:rPr>
              <w:t>и;</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color w:val="000000"/>
                <w:sz w:val="24"/>
                <w:szCs w:val="24"/>
              </w:rPr>
              <w:t>Оценка качества оказанных услуг психолого-педагогической, методической и консультативной помощи родителям (законным представителям) детей</w:t>
            </w:r>
            <w:r>
              <w:rPr>
                <w:rFonts w:ascii="Times New Roman" w:hAnsi="Times New Roman"/>
                <w:color w:val="000000"/>
                <w:sz w:val="24"/>
                <w:szCs w:val="24"/>
              </w:rPr>
              <w:t>;</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 xml:space="preserve">Создание условий для реализации взаимодействия педагогов и родителей  через проекты:  </w:t>
            </w:r>
            <w:r>
              <w:rPr>
                <w:rFonts w:ascii="Times New Roman" w:hAnsi="Times New Roman"/>
                <w:sz w:val="24"/>
                <w:szCs w:val="24"/>
              </w:rPr>
              <w:t>к</w:t>
            </w:r>
            <w:r w:rsidRPr="0053329E">
              <w:rPr>
                <w:rFonts w:ascii="Times New Roman" w:hAnsi="Times New Roman"/>
                <w:sz w:val="24"/>
                <w:szCs w:val="24"/>
              </w:rPr>
              <w:t>луб «</w:t>
            </w:r>
            <w:r>
              <w:rPr>
                <w:rFonts w:ascii="Times New Roman" w:hAnsi="Times New Roman"/>
                <w:sz w:val="24"/>
                <w:szCs w:val="24"/>
              </w:rPr>
              <w:t>Школа любящих</w:t>
            </w:r>
            <w:r w:rsidRPr="0053329E">
              <w:rPr>
                <w:rFonts w:ascii="Times New Roman" w:hAnsi="Times New Roman"/>
                <w:sz w:val="24"/>
                <w:szCs w:val="24"/>
              </w:rPr>
              <w:t xml:space="preserve"> родител</w:t>
            </w:r>
            <w:r>
              <w:rPr>
                <w:rFonts w:ascii="Times New Roman" w:hAnsi="Times New Roman"/>
                <w:sz w:val="24"/>
                <w:szCs w:val="24"/>
              </w:rPr>
              <w:t>ей</w:t>
            </w:r>
            <w:r w:rsidRPr="0053329E">
              <w:rPr>
                <w:rFonts w:ascii="Times New Roman" w:hAnsi="Times New Roman"/>
                <w:sz w:val="24"/>
                <w:szCs w:val="24"/>
              </w:rPr>
              <w:t>», «Родительское кафе»</w:t>
            </w:r>
            <w:r>
              <w:rPr>
                <w:rFonts w:ascii="Times New Roman" w:hAnsi="Times New Roman"/>
                <w:sz w:val="24"/>
                <w:szCs w:val="24"/>
              </w:rPr>
              <w:t>, «Альтернатива» (профилактика безнадзорности и правонарушений), «Семейная династия»;</w:t>
            </w:r>
          </w:p>
          <w:p w:rsidR="00A40CEF" w:rsidRPr="00A40CEF" w:rsidRDefault="00A40CEF" w:rsidP="00B4164D">
            <w:pPr>
              <w:pStyle w:val="a7"/>
              <w:numPr>
                <w:ilvl w:val="0"/>
                <w:numId w:val="17"/>
              </w:numPr>
              <w:jc w:val="both"/>
              <w:rPr>
                <w:rFonts w:ascii="Times New Roman" w:hAnsi="Times New Roman"/>
                <w:b/>
                <w:sz w:val="24"/>
                <w:szCs w:val="24"/>
              </w:rPr>
            </w:pPr>
            <w:r w:rsidRPr="0053329E">
              <w:rPr>
                <w:rFonts w:ascii="Times New Roman" w:hAnsi="Times New Roman"/>
                <w:sz w:val="24"/>
                <w:szCs w:val="24"/>
              </w:rPr>
              <w:t>Обеспечение участия родителей в общешкольных, общегородских родительских собраниях и конференциях</w:t>
            </w:r>
            <w:r>
              <w:rPr>
                <w:rFonts w:ascii="Times New Roman" w:hAnsi="Times New Roman"/>
                <w:sz w:val="24"/>
                <w:szCs w:val="24"/>
              </w:rPr>
              <w:t>.</w:t>
            </w:r>
          </w:p>
        </w:tc>
      </w:tr>
    </w:tbl>
    <w:p w:rsidR="00EB76CE" w:rsidRDefault="00A40CEF" w:rsidP="004C5F3D">
      <w:pPr>
        <w:jc w:val="center"/>
        <w:rPr>
          <w:rFonts w:ascii="Times New Roman" w:hAnsi="Times New Roman"/>
          <w:b/>
          <w:bCs/>
          <w:sz w:val="24"/>
          <w:szCs w:val="24"/>
        </w:rPr>
      </w:pPr>
      <w:r>
        <w:rPr>
          <w:rFonts w:ascii="Times New Roman" w:hAnsi="Times New Roman"/>
          <w:b/>
          <w:sz w:val="24"/>
          <w:szCs w:val="24"/>
        </w:rPr>
        <w:t>Целевой п</w:t>
      </w:r>
      <w:r w:rsidRPr="0053329E">
        <w:rPr>
          <w:rFonts w:ascii="Times New Roman" w:hAnsi="Times New Roman"/>
          <w:b/>
          <w:sz w:val="24"/>
          <w:szCs w:val="24"/>
        </w:rPr>
        <w:t>роект</w:t>
      </w:r>
      <w:r>
        <w:rPr>
          <w:rFonts w:ascii="Times New Roman" w:hAnsi="Times New Roman"/>
          <w:b/>
          <w:sz w:val="24"/>
          <w:szCs w:val="24"/>
        </w:rPr>
        <w:t xml:space="preserve"> </w:t>
      </w:r>
      <w:r w:rsidRPr="0053329E">
        <w:rPr>
          <w:rFonts w:ascii="Times New Roman" w:hAnsi="Times New Roman"/>
          <w:b/>
          <w:bCs/>
          <w:sz w:val="24"/>
          <w:szCs w:val="24"/>
        </w:rPr>
        <w:t>«Цифровая образовательная среда»</w:t>
      </w:r>
    </w:p>
    <w:tbl>
      <w:tblPr>
        <w:tblStyle w:val="a4"/>
        <w:tblW w:w="9570" w:type="dxa"/>
        <w:tblLook w:val="04A0" w:firstRow="1" w:lastRow="0" w:firstColumn="1" w:lastColumn="0" w:noHBand="0" w:noVBand="1"/>
      </w:tblPr>
      <w:tblGrid>
        <w:gridCol w:w="1668"/>
        <w:gridCol w:w="7902"/>
      </w:tblGrid>
      <w:tr w:rsidR="00A40CEF" w:rsidTr="00A40CEF">
        <w:tc>
          <w:tcPr>
            <w:tcW w:w="1668" w:type="dxa"/>
          </w:tcPr>
          <w:p w:rsidR="00A40CEF" w:rsidRPr="00B667CF" w:rsidRDefault="00A40CEF" w:rsidP="00867ACC">
            <w:pPr>
              <w:rPr>
                <w:rFonts w:ascii="Times New Roman" w:hAnsi="Times New Roman" w:cs="Times New Roman"/>
                <w:b/>
                <w:sz w:val="24"/>
                <w:szCs w:val="24"/>
              </w:rPr>
            </w:pPr>
            <w:r w:rsidRPr="0053329E">
              <w:rPr>
                <w:rFonts w:ascii="Times New Roman" w:hAnsi="Times New Roman"/>
                <w:sz w:val="24"/>
                <w:szCs w:val="24"/>
              </w:rPr>
              <w:t>Задача:</w:t>
            </w:r>
          </w:p>
        </w:tc>
        <w:tc>
          <w:tcPr>
            <w:tcW w:w="7902" w:type="dxa"/>
          </w:tcPr>
          <w:p w:rsidR="00A40CEF" w:rsidRDefault="00A40CEF" w:rsidP="001D63AC">
            <w:pPr>
              <w:jc w:val="both"/>
              <w:rPr>
                <w:rFonts w:ascii="Times New Roman" w:hAnsi="Times New Roman"/>
                <w:b/>
                <w:sz w:val="24"/>
                <w:szCs w:val="24"/>
              </w:rPr>
            </w:pPr>
            <w:r>
              <w:rPr>
                <w:rFonts w:ascii="Times New Roman" w:hAnsi="Times New Roman"/>
                <w:sz w:val="24"/>
                <w:szCs w:val="24"/>
              </w:rPr>
              <w:t>С</w:t>
            </w:r>
            <w:r w:rsidRPr="00891DCF">
              <w:rPr>
                <w:rFonts w:ascii="Times New Roman" w:hAnsi="Times New Roman"/>
                <w:sz w:val="24"/>
                <w:szCs w:val="24"/>
              </w:rPr>
              <w:t>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A40CEF" w:rsidTr="00A40CEF">
        <w:tc>
          <w:tcPr>
            <w:tcW w:w="1668" w:type="dxa"/>
          </w:tcPr>
          <w:p w:rsidR="00A40CEF" w:rsidRPr="00B667CF" w:rsidRDefault="00A40CEF" w:rsidP="001D63AC">
            <w:pPr>
              <w:jc w:val="both"/>
              <w:rPr>
                <w:rFonts w:ascii="Times New Roman" w:hAnsi="Times New Roman" w:cs="Times New Roman"/>
                <w:b/>
                <w:sz w:val="24"/>
                <w:szCs w:val="24"/>
              </w:rPr>
            </w:pPr>
            <w:r w:rsidRPr="00B667CF">
              <w:rPr>
                <w:rFonts w:ascii="Times New Roman" w:hAnsi="Times New Roman" w:cs="Times New Roman"/>
                <w:sz w:val="24"/>
                <w:szCs w:val="24"/>
              </w:rPr>
              <w:lastRenderedPageBreak/>
              <w:t>Основные направления</w:t>
            </w:r>
          </w:p>
        </w:tc>
        <w:tc>
          <w:tcPr>
            <w:tcW w:w="7902" w:type="dxa"/>
          </w:tcPr>
          <w:p w:rsidR="00A40CEF" w:rsidRPr="00A40CEF" w:rsidRDefault="00A40CEF" w:rsidP="00B4164D">
            <w:pPr>
              <w:pStyle w:val="a7"/>
              <w:numPr>
                <w:ilvl w:val="0"/>
                <w:numId w:val="18"/>
              </w:numPr>
              <w:jc w:val="both"/>
              <w:rPr>
                <w:rFonts w:ascii="Times New Roman" w:hAnsi="Times New Roman"/>
                <w:b/>
                <w:sz w:val="24"/>
                <w:szCs w:val="24"/>
              </w:rPr>
            </w:pPr>
            <w:r w:rsidRPr="00A40CEF">
              <w:rPr>
                <w:rFonts w:ascii="Times New Roman" w:hAnsi="Times New Roman"/>
                <w:sz w:val="24"/>
                <w:szCs w:val="24"/>
              </w:rPr>
              <w:t>Создание современной и безопасной цифровой образовательной среды, обеспечивающей высокое качество и доступность образования</w:t>
            </w:r>
            <w:r>
              <w:rPr>
                <w:rFonts w:ascii="Times New Roman" w:hAnsi="Times New Roman"/>
                <w:sz w:val="24"/>
                <w:szCs w:val="24"/>
              </w:rPr>
              <w:t>;</w:t>
            </w:r>
          </w:p>
          <w:p w:rsidR="00A40CEF" w:rsidRPr="00A40CEF" w:rsidRDefault="00A40CEF" w:rsidP="00B4164D">
            <w:pPr>
              <w:pStyle w:val="a7"/>
              <w:numPr>
                <w:ilvl w:val="0"/>
                <w:numId w:val="18"/>
              </w:numPr>
              <w:jc w:val="both"/>
              <w:rPr>
                <w:rFonts w:ascii="Times New Roman" w:hAnsi="Times New Roman"/>
                <w:b/>
                <w:sz w:val="24"/>
                <w:szCs w:val="24"/>
              </w:rPr>
            </w:pPr>
            <w:r w:rsidRPr="0053329E">
              <w:rPr>
                <w:rFonts w:ascii="Times New Roman" w:hAnsi="Times New Roman"/>
                <w:sz w:val="24"/>
                <w:szCs w:val="24"/>
              </w:rPr>
              <w:t>Обеспечение обновления информационного наполнения и функциональных возможностей открытых и общедоступных информационных ресурсов (официальных сайтов в сети Интернет) образовательных организаций, реализующих основные и дополнительные общеобразовательные программы</w:t>
            </w:r>
            <w:r>
              <w:rPr>
                <w:rFonts w:ascii="Times New Roman" w:hAnsi="Times New Roman"/>
                <w:sz w:val="24"/>
                <w:szCs w:val="24"/>
              </w:rPr>
              <w:t>;</w:t>
            </w:r>
          </w:p>
          <w:p w:rsidR="00A40CEF" w:rsidRPr="00A40CEF" w:rsidRDefault="00A40CEF" w:rsidP="00B4164D">
            <w:pPr>
              <w:pStyle w:val="a7"/>
              <w:numPr>
                <w:ilvl w:val="0"/>
                <w:numId w:val="18"/>
              </w:numPr>
              <w:jc w:val="both"/>
              <w:rPr>
                <w:rFonts w:ascii="Times New Roman" w:hAnsi="Times New Roman"/>
                <w:b/>
                <w:sz w:val="24"/>
                <w:szCs w:val="24"/>
              </w:rPr>
            </w:pPr>
            <w:r w:rsidRPr="0053329E">
              <w:rPr>
                <w:rFonts w:ascii="Times New Roman" w:hAnsi="Times New Roman"/>
                <w:color w:val="000000"/>
                <w:sz w:val="24"/>
                <w:szCs w:val="24"/>
              </w:rPr>
              <w:t xml:space="preserve">Внедрение в образовательную программу современных  цифровых технологии (Я-класс, </w:t>
            </w:r>
            <w:proofErr w:type="spellStart"/>
            <w:r w:rsidRPr="0053329E">
              <w:rPr>
                <w:rFonts w:ascii="Times New Roman" w:hAnsi="Times New Roman"/>
                <w:color w:val="000000"/>
                <w:sz w:val="24"/>
                <w:szCs w:val="24"/>
              </w:rPr>
              <w:t>Учи</w:t>
            </w:r>
            <w:proofErr w:type="gramStart"/>
            <w:r w:rsidRPr="0053329E">
              <w:rPr>
                <w:rFonts w:ascii="Times New Roman" w:hAnsi="Times New Roman"/>
                <w:color w:val="000000"/>
                <w:sz w:val="24"/>
                <w:szCs w:val="24"/>
              </w:rPr>
              <w:t>.р</w:t>
            </w:r>
            <w:proofErr w:type="gramEnd"/>
            <w:r w:rsidRPr="0053329E">
              <w:rPr>
                <w:rFonts w:ascii="Times New Roman" w:hAnsi="Times New Roman"/>
                <w:color w:val="000000"/>
                <w:sz w:val="24"/>
                <w:szCs w:val="24"/>
              </w:rPr>
              <w:t>у</w:t>
            </w:r>
            <w:proofErr w:type="spellEnd"/>
            <w:r w:rsidRPr="0053329E">
              <w:rPr>
                <w:rFonts w:ascii="Times New Roman" w:hAnsi="Times New Roman"/>
                <w:color w:val="000000"/>
                <w:sz w:val="24"/>
                <w:szCs w:val="24"/>
              </w:rPr>
              <w:t>)</w:t>
            </w:r>
            <w:r>
              <w:rPr>
                <w:rFonts w:ascii="Times New Roman" w:hAnsi="Times New Roman"/>
                <w:color w:val="000000"/>
                <w:sz w:val="24"/>
                <w:szCs w:val="24"/>
              </w:rPr>
              <w:t>;</w:t>
            </w:r>
          </w:p>
          <w:p w:rsidR="00A40CEF" w:rsidRPr="00A40CEF" w:rsidRDefault="00A40CEF" w:rsidP="00B4164D">
            <w:pPr>
              <w:pStyle w:val="a7"/>
              <w:numPr>
                <w:ilvl w:val="0"/>
                <w:numId w:val="18"/>
              </w:numPr>
              <w:jc w:val="both"/>
              <w:rPr>
                <w:rFonts w:ascii="Times New Roman" w:hAnsi="Times New Roman"/>
                <w:b/>
                <w:sz w:val="24"/>
                <w:szCs w:val="24"/>
              </w:rPr>
            </w:pPr>
            <w:r w:rsidRPr="0053329E">
              <w:rPr>
                <w:rFonts w:ascii="Times New Roman" w:hAnsi="Times New Roman"/>
                <w:sz w:val="24"/>
                <w:szCs w:val="24"/>
              </w:rPr>
              <w:t xml:space="preserve">Организация посещения </w:t>
            </w:r>
            <w:proofErr w:type="gramStart"/>
            <w:r w:rsidRPr="0053329E">
              <w:rPr>
                <w:rFonts w:ascii="Times New Roman" w:hAnsi="Times New Roman"/>
                <w:sz w:val="24"/>
                <w:szCs w:val="24"/>
              </w:rPr>
              <w:t>обучающимися</w:t>
            </w:r>
            <w:proofErr w:type="gramEnd"/>
            <w:r w:rsidRPr="0053329E">
              <w:rPr>
                <w:rFonts w:ascii="Times New Roman" w:hAnsi="Times New Roman"/>
                <w:sz w:val="24"/>
                <w:szCs w:val="24"/>
              </w:rPr>
              <w:t xml:space="preserve"> цен</w:t>
            </w:r>
            <w:r>
              <w:rPr>
                <w:rFonts w:ascii="Times New Roman" w:hAnsi="Times New Roman"/>
                <w:sz w:val="24"/>
                <w:szCs w:val="24"/>
              </w:rPr>
              <w:t>тра цифрового образования детей;</w:t>
            </w:r>
          </w:p>
          <w:p w:rsidR="00A40CEF" w:rsidRPr="00A40CEF" w:rsidRDefault="00A40CEF" w:rsidP="00B4164D">
            <w:pPr>
              <w:pStyle w:val="a7"/>
              <w:numPr>
                <w:ilvl w:val="0"/>
                <w:numId w:val="18"/>
              </w:numPr>
              <w:jc w:val="both"/>
              <w:rPr>
                <w:rFonts w:ascii="Times New Roman" w:hAnsi="Times New Roman"/>
                <w:b/>
                <w:sz w:val="24"/>
                <w:szCs w:val="24"/>
              </w:rPr>
            </w:pPr>
            <w:r w:rsidRPr="0053329E">
              <w:rPr>
                <w:rFonts w:ascii="Times New Roman" w:hAnsi="Times New Roman"/>
                <w:sz w:val="24"/>
                <w:szCs w:val="24"/>
              </w:rPr>
              <w:t>Создание условий для взаимодействия с ресурсными центрами г. Архангельска через офи</w:t>
            </w:r>
            <w:r w:rsidR="00B4164D">
              <w:rPr>
                <w:rFonts w:ascii="Times New Roman" w:hAnsi="Times New Roman"/>
                <w:sz w:val="24"/>
                <w:szCs w:val="24"/>
              </w:rPr>
              <w:t>циальные сайты ОО.</w:t>
            </w:r>
          </w:p>
        </w:tc>
      </w:tr>
    </w:tbl>
    <w:p w:rsidR="00A40CEF" w:rsidRDefault="00A40CEF" w:rsidP="006973B5">
      <w:pPr>
        <w:jc w:val="center"/>
        <w:rPr>
          <w:rFonts w:ascii="Times New Roman" w:hAnsi="Times New Roman"/>
          <w:b/>
          <w:bCs/>
          <w:sz w:val="24"/>
          <w:szCs w:val="24"/>
        </w:rPr>
      </w:pPr>
      <w:r>
        <w:rPr>
          <w:rFonts w:ascii="Times New Roman" w:hAnsi="Times New Roman"/>
          <w:b/>
          <w:sz w:val="24"/>
          <w:szCs w:val="24"/>
        </w:rPr>
        <w:t>Целевой п</w:t>
      </w:r>
      <w:r w:rsidRPr="0053329E">
        <w:rPr>
          <w:rFonts w:ascii="Times New Roman" w:hAnsi="Times New Roman"/>
          <w:b/>
          <w:sz w:val="24"/>
          <w:szCs w:val="24"/>
        </w:rPr>
        <w:t>роект</w:t>
      </w:r>
      <w:r>
        <w:rPr>
          <w:rFonts w:ascii="Times New Roman" w:hAnsi="Times New Roman"/>
          <w:b/>
          <w:sz w:val="24"/>
          <w:szCs w:val="24"/>
        </w:rPr>
        <w:t xml:space="preserve"> </w:t>
      </w:r>
      <w:r w:rsidRPr="0053329E">
        <w:rPr>
          <w:rFonts w:ascii="Times New Roman" w:hAnsi="Times New Roman"/>
          <w:b/>
          <w:bCs/>
          <w:sz w:val="24"/>
          <w:szCs w:val="24"/>
        </w:rPr>
        <w:t>«Учитель будущего»</w:t>
      </w:r>
    </w:p>
    <w:tbl>
      <w:tblPr>
        <w:tblStyle w:val="a4"/>
        <w:tblW w:w="9570" w:type="dxa"/>
        <w:tblLook w:val="04A0" w:firstRow="1" w:lastRow="0" w:firstColumn="1" w:lastColumn="0" w:noHBand="0" w:noVBand="1"/>
      </w:tblPr>
      <w:tblGrid>
        <w:gridCol w:w="1668"/>
        <w:gridCol w:w="7902"/>
      </w:tblGrid>
      <w:tr w:rsidR="00A40CEF" w:rsidTr="00A40CEF">
        <w:tc>
          <w:tcPr>
            <w:tcW w:w="1668" w:type="dxa"/>
          </w:tcPr>
          <w:p w:rsidR="00A40CEF" w:rsidRPr="00B667CF" w:rsidRDefault="00A40CEF" w:rsidP="00867ACC">
            <w:pPr>
              <w:rPr>
                <w:rFonts w:ascii="Times New Roman" w:hAnsi="Times New Roman" w:cs="Times New Roman"/>
                <w:b/>
                <w:sz w:val="24"/>
                <w:szCs w:val="24"/>
              </w:rPr>
            </w:pPr>
            <w:r w:rsidRPr="0053329E">
              <w:rPr>
                <w:rFonts w:ascii="Times New Roman" w:hAnsi="Times New Roman"/>
                <w:sz w:val="24"/>
                <w:szCs w:val="24"/>
              </w:rPr>
              <w:t>Задача:</w:t>
            </w:r>
          </w:p>
        </w:tc>
        <w:tc>
          <w:tcPr>
            <w:tcW w:w="7902" w:type="dxa"/>
          </w:tcPr>
          <w:p w:rsidR="00A40CEF" w:rsidRDefault="00A40CEF" w:rsidP="001D63AC">
            <w:pPr>
              <w:jc w:val="both"/>
              <w:rPr>
                <w:rFonts w:ascii="Times New Roman" w:hAnsi="Times New Roman"/>
                <w:b/>
                <w:sz w:val="24"/>
                <w:szCs w:val="24"/>
              </w:rPr>
            </w:pPr>
            <w:r>
              <w:rPr>
                <w:rFonts w:ascii="Times New Roman" w:hAnsi="Times New Roman"/>
                <w:sz w:val="24"/>
                <w:szCs w:val="24"/>
              </w:rPr>
              <w:t>В</w:t>
            </w:r>
            <w:r w:rsidRPr="00891DCF">
              <w:rPr>
                <w:rFonts w:ascii="Times New Roman" w:hAnsi="Times New Roman"/>
                <w:sz w:val="24"/>
                <w:szCs w:val="24"/>
              </w:rPr>
              <w:t>недрение региональной системы профессионального роста педагогических работников</w:t>
            </w:r>
          </w:p>
        </w:tc>
      </w:tr>
      <w:tr w:rsidR="00A40CEF" w:rsidTr="00A40CEF">
        <w:tc>
          <w:tcPr>
            <w:tcW w:w="1668" w:type="dxa"/>
          </w:tcPr>
          <w:p w:rsidR="00A40CEF" w:rsidRPr="00B667CF" w:rsidRDefault="00A40CEF" w:rsidP="00867ACC">
            <w:pPr>
              <w:rPr>
                <w:rFonts w:ascii="Times New Roman" w:hAnsi="Times New Roman" w:cs="Times New Roman"/>
                <w:b/>
                <w:sz w:val="24"/>
                <w:szCs w:val="24"/>
              </w:rPr>
            </w:pPr>
            <w:r w:rsidRPr="00B667CF">
              <w:rPr>
                <w:rFonts w:ascii="Times New Roman" w:hAnsi="Times New Roman" w:cs="Times New Roman"/>
                <w:sz w:val="24"/>
                <w:szCs w:val="24"/>
              </w:rPr>
              <w:t>Основные направления</w:t>
            </w:r>
          </w:p>
        </w:tc>
        <w:tc>
          <w:tcPr>
            <w:tcW w:w="7902" w:type="dxa"/>
          </w:tcPr>
          <w:p w:rsidR="00A40CEF" w:rsidRPr="00A40CEF" w:rsidRDefault="00A40CEF" w:rsidP="00B4164D">
            <w:pPr>
              <w:pStyle w:val="a7"/>
              <w:numPr>
                <w:ilvl w:val="0"/>
                <w:numId w:val="19"/>
              </w:numPr>
              <w:jc w:val="both"/>
              <w:rPr>
                <w:rFonts w:ascii="Times New Roman" w:hAnsi="Times New Roman"/>
                <w:b/>
                <w:sz w:val="24"/>
                <w:szCs w:val="24"/>
              </w:rPr>
            </w:pPr>
            <w:r w:rsidRPr="00A40CEF">
              <w:rPr>
                <w:rFonts w:ascii="Times New Roman" w:hAnsi="Times New Roman"/>
                <w:sz w:val="24"/>
                <w:szCs w:val="24"/>
              </w:rPr>
              <w:t>Создание условий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r>
              <w:rPr>
                <w:rFonts w:ascii="Times New Roman" w:hAnsi="Times New Roman"/>
                <w:sz w:val="24"/>
                <w:szCs w:val="24"/>
              </w:rPr>
              <w:t>;</w:t>
            </w:r>
          </w:p>
          <w:p w:rsidR="00A40CEF" w:rsidRPr="00A40CEF" w:rsidRDefault="00A40CEF" w:rsidP="00B4164D">
            <w:pPr>
              <w:pStyle w:val="a7"/>
              <w:numPr>
                <w:ilvl w:val="0"/>
                <w:numId w:val="19"/>
              </w:numPr>
              <w:jc w:val="both"/>
              <w:rPr>
                <w:rFonts w:ascii="Times New Roman" w:hAnsi="Times New Roman"/>
                <w:b/>
                <w:sz w:val="24"/>
                <w:szCs w:val="24"/>
              </w:rPr>
            </w:pPr>
            <w:r w:rsidRPr="0053329E">
              <w:rPr>
                <w:rFonts w:ascii="Times New Roman" w:hAnsi="Times New Roman"/>
                <w:sz w:val="24"/>
                <w:szCs w:val="24"/>
              </w:rPr>
              <w:t>Создание условий для прохождения педагогическими работниками образовательных организаций добровольной независимой оценки профессиональной квалификации</w:t>
            </w:r>
            <w:r>
              <w:rPr>
                <w:rFonts w:ascii="Times New Roman" w:hAnsi="Times New Roman"/>
                <w:sz w:val="24"/>
                <w:szCs w:val="24"/>
              </w:rPr>
              <w:t>;</w:t>
            </w:r>
          </w:p>
          <w:p w:rsidR="00A40CEF" w:rsidRPr="00A40CEF" w:rsidRDefault="00A40CEF" w:rsidP="00B4164D">
            <w:pPr>
              <w:pStyle w:val="a7"/>
              <w:numPr>
                <w:ilvl w:val="0"/>
                <w:numId w:val="19"/>
              </w:numPr>
              <w:jc w:val="both"/>
              <w:rPr>
                <w:rFonts w:ascii="Times New Roman" w:hAnsi="Times New Roman"/>
                <w:b/>
                <w:sz w:val="24"/>
                <w:szCs w:val="24"/>
              </w:rPr>
            </w:pPr>
            <w:r w:rsidRPr="0053329E">
              <w:rPr>
                <w:rFonts w:ascii="Times New Roman" w:hAnsi="Times New Roman"/>
                <w:sz w:val="24"/>
                <w:szCs w:val="24"/>
              </w:rPr>
              <w:t>Создание условий для вовлечения учителей в национальную систему профессионального роста педагогических работников</w:t>
            </w:r>
            <w:r>
              <w:rPr>
                <w:rFonts w:ascii="Times New Roman" w:hAnsi="Times New Roman"/>
                <w:sz w:val="24"/>
                <w:szCs w:val="24"/>
              </w:rPr>
              <w:t>;</w:t>
            </w:r>
          </w:p>
          <w:p w:rsidR="00A40CEF" w:rsidRPr="00A40CEF" w:rsidRDefault="00A40CEF" w:rsidP="00B4164D">
            <w:pPr>
              <w:pStyle w:val="a7"/>
              <w:numPr>
                <w:ilvl w:val="0"/>
                <w:numId w:val="19"/>
              </w:numPr>
              <w:jc w:val="both"/>
              <w:rPr>
                <w:rFonts w:ascii="Times New Roman" w:hAnsi="Times New Roman"/>
                <w:b/>
                <w:sz w:val="24"/>
                <w:szCs w:val="24"/>
              </w:rPr>
            </w:pPr>
            <w:r w:rsidRPr="0053329E">
              <w:rPr>
                <w:rFonts w:ascii="Times New Roman" w:hAnsi="Times New Roman"/>
                <w:sz w:val="24"/>
                <w:szCs w:val="24"/>
              </w:rPr>
              <w:t>Вовлечение учителей в возрасте до 35 лет в различные формы поддержки и сопровождения в первые три года работы</w:t>
            </w:r>
            <w:r>
              <w:rPr>
                <w:rFonts w:ascii="Times New Roman" w:hAnsi="Times New Roman"/>
                <w:sz w:val="24"/>
                <w:szCs w:val="24"/>
              </w:rPr>
              <w:t>;</w:t>
            </w:r>
          </w:p>
          <w:p w:rsidR="00A40CEF" w:rsidRPr="00A40CEF" w:rsidRDefault="00A40CEF" w:rsidP="00B4164D">
            <w:pPr>
              <w:pStyle w:val="a7"/>
              <w:numPr>
                <w:ilvl w:val="0"/>
                <w:numId w:val="19"/>
              </w:numPr>
              <w:jc w:val="both"/>
              <w:rPr>
                <w:rFonts w:ascii="Times New Roman" w:hAnsi="Times New Roman"/>
                <w:b/>
                <w:sz w:val="24"/>
                <w:szCs w:val="24"/>
              </w:rPr>
            </w:pPr>
            <w:r w:rsidRPr="0053329E">
              <w:rPr>
                <w:rFonts w:ascii="Times New Roman" w:hAnsi="Times New Roman"/>
                <w:sz w:val="24"/>
                <w:szCs w:val="24"/>
              </w:rPr>
              <w:t>Создание условий для участия учителей в профессиональных конкурсах «Учитель года»</w:t>
            </w:r>
            <w:r>
              <w:rPr>
                <w:rFonts w:ascii="Times New Roman" w:hAnsi="Times New Roman"/>
                <w:sz w:val="24"/>
                <w:szCs w:val="24"/>
              </w:rPr>
              <w:t>.</w:t>
            </w:r>
          </w:p>
        </w:tc>
      </w:tr>
    </w:tbl>
    <w:p w:rsidR="00A40CEF" w:rsidRDefault="00A40CEF" w:rsidP="006973B5">
      <w:pPr>
        <w:jc w:val="center"/>
        <w:rPr>
          <w:rFonts w:ascii="Times New Roman" w:hAnsi="Times New Roman"/>
          <w:b/>
          <w:bCs/>
          <w:sz w:val="24"/>
          <w:szCs w:val="24"/>
        </w:rPr>
      </w:pPr>
      <w:r>
        <w:rPr>
          <w:rFonts w:ascii="Times New Roman" w:hAnsi="Times New Roman"/>
          <w:b/>
          <w:sz w:val="24"/>
          <w:szCs w:val="24"/>
        </w:rPr>
        <w:t>Целевой п</w:t>
      </w:r>
      <w:r w:rsidRPr="0053329E">
        <w:rPr>
          <w:rFonts w:ascii="Times New Roman" w:hAnsi="Times New Roman"/>
          <w:b/>
          <w:sz w:val="24"/>
          <w:szCs w:val="24"/>
        </w:rPr>
        <w:t>роект</w:t>
      </w:r>
      <w:r>
        <w:rPr>
          <w:rFonts w:ascii="Times New Roman" w:hAnsi="Times New Roman"/>
          <w:b/>
          <w:sz w:val="24"/>
          <w:szCs w:val="24"/>
        </w:rPr>
        <w:t xml:space="preserve"> </w:t>
      </w:r>
      <w:r w:rsidRPr="0053329E">
        <w:rPr>
          <w:rFonts w:ascii="Times New Roman" w:hAnsi="Times New Roman"/>
          <w:b/>
          <w:bCs/>
          <w:sz w:val="24"/>
          <w:szCs w:val="24"/>
        </w:rPr>
        <w:t>«Социальная активность»</w:t>
      </w:r>
    </w:p>
    <w:tbl>
      <w:tblPr>
        <w:tblStyle w:val="a4"/>
        <w:tblW w:w="9570" w:type="dxa"/>
        <w:tblLook w:val="04A0" w:firstRow="1" w:lastRow="0" w:firstColumn="1" w:lastColumn="0" w:noHBand="0" w:noVBand="1"/>
      </w:tblPr>
      <w:tblGrid>
        <w:gridCol w:w="1668"/>
        <w:gridCol w:w="7902"/>
      </w:tblGrid>
      <w:tr w:rsidR="00A40CEF" w:rsidTr="00A40CEF">
        <w:tc>
          <w:tcPr>
            <w:tcW w:w="1668" w:type="dxa"/>
          </w:tcPr>
          <w:p w:rsidR="00A40CEF" w:rsidRPr="00B667CF" w:rsidRDefault="00A40CEF" w:rsidP="00867ACC">
            <w:pPr>
              <w:rPr>
                <w:rFonts w:ascii="Times New Roman" w:hAnsi="Times New Roman" w:cs="Times New Roman"/>
                <w:b/>
                <w:sz w:val="24"/>
                <w:szCs w:val="24"/>
              </w:rPr>
            </w:pPr>
            <w:r w:rsidRPr="0053329E">
              <w:rPr>
                <w:rFonts w:ascii="Times New Roman" w:hAnsi="Times New Roman"/>
                <w:sz w:val="24"/>
                <w:szCs w:val="24"/>
              </w:rPr>
              <w:t>Задача:</w:t>
            </w:r>
          </w:p>
        </w:tc>
        <w:tc>
          <w:tcPr>
            <w:tcW w:w="7902" w:type="dxa"/>
          </w:tcPr>
          <w:p w:rsidR="00A40CEF" w:rsidRDefault="00A40CEF" w:rsidP="001D63AC">
            <w:pPr>
              <w:jc w:val="both"/>
              <w:rPr>
                <w:rFonts w:ascii="Times New Roman" w:hAnsi="Times New Roman"/>
                <w:b/>
                <w:sz w:val="24"/>
                <w:szCs w:val="24"/>
              </w:rPr>
            </w:pPr>
            <w:r>
              <w:rPr>
                <w:rFonts w:ascii="Times New Roman" w:hAnsi="Times New Roman"/>
                <w:sz w:val="24"/>
                <w:szCs w:val="24"/>
              </w:rPr>
              <w:t>Ф</w:t>
            </w:r>
            <w:r w:rsidRPr="00827675">
              <w:rPr>
                <w:rFonts w:ascii="Times New Roman" w:hAnsi="Times New Roman"/>
                <w:sz w:val="24"/>
                <w:szCs w:val="24"/>
              </w:rPr>
              <w:t>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40CEF" w:rsidTr="00A40CEF">
        <w:tc>
          <w:tcPr>
            <w:tcW w:w="1668" w:type="dxa"/>
          </w:tcPr>
          <w:p w:rsidR="00A40CEF" w:rsidRPr="00B667CF" w:rsidRDefault="00A40CEF" w:rsidP="00867ACC">
            <w:pPr>
              <w:rPr>
                <w:rFonts w:ascii="Times New Roman" w:hAnsi="Times New Roman" w:cs="Times New Roman"/>
                <w:b/>
                <w:sz w:val="24"/>
                <w:szCs w:val="24"/>
              </w:rPr>
            </w:pPr>
            <w:r w:rsidRPr="00B667CF">
              <w:rPr>
                <w:rFonts w:ascii="Times New Roman" w:hAnsi="Times New Roman" w:cs="Times New Roman"/>
                <w:sz w:val="24"/>
                <w:szCs w:val="24"/>
              </w:rPr>
              <w:t>Основные направления</w:t>
            </w:r>
          </w:p>
        </w:tc>
        <w:tc>
          <w:tcPr>
            <w:tcW w:w="7902" w:type="dxa"/>
          </w:tcPr>
          <w:p w:rsidR="00A40CEF" w:rsidRPr="00A40CEF" w:rsidRDefault="00A40CEF" w:rsidP="00B4164D">
            <w:pPr>
              <w:pStyle w:val="a7"/>
              <w:numPr>
                <w:ilvl w:val="0"/>
                <w:numId w:val="20"/>
              </w:numPr>
              <w:jc w:val="both"/>
              <w:rPr>
                <w:rFonts w:ascii="Times New Roman" w:hAnsi="Times New Roman"/>
                <w:b/>
                <w:sz w:val="24"/>
                <w:szCs w:val="24"/>
              </w:rPr>
            </w:pPr>
            <w:r w:rsidRPr="00A40CEF">
              <w:rPr>
                <w:rFonts w:ascii="Times New Roman" w:hAnsi="Times New Roman"/>
                <w:sz w:val="24"/>
                <w:szCs w:val="24"/>
              </w:rPr>
              <w:t>Вовлечение обучающихся в деятельность детских общественных объединений на базе образовательных организаций общего образования: детская организация «Юность Архангельска», отряд «Зеленый патруль», ЮИД, отряд «Юный пожарный», экологический клуб «Росток», отряд «Юные друзья полиции»</w:t>
            </w:r>
            <w:r>
              <w:rPr>
                <w:rFonts w:ascii="Times New Roman" w:hAnsi="Times New Roman"/>
                <w:sz w:val="24"/>
                <w:szCs w:val="24"/>
              </w:rPr>
              <w:t>;</w:t>
            </w:r>
          </w:p>
          <w:p w:rsidR="00A40CEF" w:rsidRPr="00B06E9B" w:rsidRDefault="00A40CEF" w:rsidP="00B4164D">
            <w:pPr>
              <w:pStyle w:val="a7"/>
              <w:numPr>
                <w:ilvl w:val="0"/>
                <w:numId w:val="20"/>
              </w:numPr>
              <w:jc w:val="both"/>
              <w:rPr>
                <w:rFonts w:ascii="Times New Roman" w:hAnsi="Times New Roman"/>
                <w:b/>
                <w:sz w:val="24"/>
                <w:szCs w:val="24"/>
              </w:rPr>
            </w:pPr>
            <w:r w:rsidRPr="0053329E">
              <w:rPr>
                <w:rFonts w:ascii="Times New Roman" w:hAnsi="Times New Roman"/>
                <w:sz w:val="24"/>
                <w:szCs w:val="24"/>
              </w:rPr>
              <w:t xml:space="preserve">Проведение информационной кампании, в том числе, рекламных роликов на ТВ и сети Интернет с целью вовлечения обучающихся в деятельность детских общественных объединений, развития  добровольчества, </w:t>
            </w:r>
            <w:proofErr w:type="spellStart"/>
            <w:r w:rsidRPr="0053329E">
              <w:rPr>
                <w:rFonts w:ascii="Times New Roman" w:hAnsi="Times New Roman"/>
                <w:sz w:val="24"/>
                <w:szCs w:val="24"/>
              </w:rPr>
              <w:t>волонтерства</w:t>
            </w:r>
            <w:proofErr w:type="spellEnd"/>
            <w:r w:rsidR="00B06E9B">
              <w:rPr>
                <w:rFonts w:ascii="Times New Roman" w:hAnsi="Times New Roman"/>
                <w:sz w:val="24"/>
                <w:szCs w:val="24"/>
              </w:rPr>
              <w:t>;</w:t>
            </w:r>
          </w:p>
          <w:p w:rsidR="00B06E9B" w:rsidRPr="00B06E9B" w:rsidRDefault="00B06E9B" w:rsidP="00B4164D">
            <w:pPr>
              <w:pStyle w:val="a7"/>
              <w:numPr>
                <w:ilvl w:val="0"/>
                <w:numId w:val="20"/>
              </w:numPr>
              <w:jc w:val="both"/>
              <w:rPr>
                <w:rFonts w:ascii="Times New Roman" w:hAnsi="Times New Roman"/>
                <w:b/>
                <w:sz w:val="24"/>
                <w:szCs w:val="24"/>
              </w:rPr>
            </w:pPr>
            <w:r w:rsidRPr="0053329E">
              <w:rPr>
                <w:rFonts w:ascii="Times New Roman" w:hAnsi="Times New Roman"/>
                <w:sz w:val="24"/>
                <w:szCs w:val="24"/>
              </w:rPr>
              <w:t xml:space="preserve">Реализация проектов: </w:t>
            </w:r>
            <w:proofErr w:type="gramStart"/>
            <w:r w:rsidRPr="0053329E">
              <w:rPr>
                <w:rFonts w:ascii="Times New Roman" w:hAnsi="Times New Roman"/>
                <w:sz w:val="24"/>
                <w:szCs w:val="24"/>
              </w:rPr>
              <w:t>«Дизайн школьного двора», «Школьный САД 59 (Северный арктический дендрарий)», «Земные ангелы»</w:t>
            </w:r>
            <w:r>
              <w:rPr>
                <w:rFonts w:ascii="Times New Roman" w:hAnsi="Times New Roman"/>
                <w:sz w:val="24"/>
                <w:szCs w:val="24"/>
              </w:rPr>
              <w:t xml:space="preserve">, спортивный клуб «Тонус», «Отечества достойные сыны», «Растим духовно-нравственных людей», «История школы: время, события, </w:t>
            </w:r>
            <w:r>
              <w:rPr>
                <w:rFonts w:ascii="Times New Roman" w:hAnsi="Times New Roman"/>
                <w:sz w:val="24"/>
                <w:szCs w:val="24"/>
              </w:rPr>
              <w:lastRenderedPageBreak/>
              <w:t>люди» (вечер встречи выпускников);</w:t>
            </w:r>
            <w:proofErr w:type="gramEnd"/>
          </w:p>
          <w:p w:rsidR="00B06E9B" w:rsidRPr="00B06E9B" w:rsidRDefault="00B06E9B" w:rsidP="00B4164D">
            <w:pPr>
              <w:pStyle w:val="a7"/>
              <w:numPr>
                <w:ilvl w:val="0"/>
                <w:numId w:val="20"/>
              </w:numPr>
              <w:jc w:val="both"/>
              <w:rPr>
                <w:rFonts w:ascii="Times New Roman" w:hAnsi="Times New Roman"/>
                <w:b/>
                <w:sz w:val="24"/>
                <w:szCs w:val="24"/>
              </w:rPr>
            </w:pPr>
            <w:r w:rsidRPr="0053329E">
              <w:rPr>
                <w:rFonts w:ascii="Times New Roman" w:hAnsi="Times New Roman"/>
                <w:sz w:val="24"/>
                <w:szCs w:val="24"/>
              </w:rPr>
              <w:t xml:space="preserve">Обеспечение участия волонтеров общественных организаций «Общее дело», «Чистый Север», «РГО», «Волонтеры </w:t>
            </w:r>
            <w:proofErr w:type="spellStart"/>
            <w:r w:rsidRPr="0053329E">
              <w:rPr>
                <w:rFonts w:ascii="Times New Roman" w:hAnsi="Times New Roman"/>
                <w:sz w:val="24"/>
                <w:szCs w:val="24"/>
              </w:rPr>
              <w:t>Маймаксы</w:t>
            </w:r>
            <w:proofErr w:type="spellEnd"/>
            <w:r w:rsidRPr="0053329E">
              <w:rPr>
                <w:rFonts w:ascii="Times New Roman" w:hAnsi="Times New Roman"/>
                <w:sz w:val="24"/>
                <w:szCs w:val="24"/>
              </w:rPr>
              <w:t>» в мероприятиях различного уровня</w:t>
            </w:r>
            <w:r>
              <w:rPr>
                <w:rFonts w:ascii="Times New Roman" w:hAnsi="Times New Roman"/>
                <w:sz w:val="24"/>
                <w:szCs w:val="24"/>
              </w:rPr>
              <w:t>;</w:t>
            </w:r>
          </w:p>
          <w:p w:rsidR="00B06E9B" w:rsidRPr="003407F7" w:rsidRDefault="003407F7" w:rsidP="00B4164D">
            <w:pPr>
              <w:pStyle w:val="a7"/>
              <w:numPr>
                <w:ilvl w:val="0"/>
                <w:numId w:val="20"/>
              </w:numPr>
              <w:jc w:val="both"/>
              <w:rPr>
                <w:rFonts w:ascii="Times New Roman" w:hAnsi="Times New Roman"/>
                <w:b/>
                <w:sz w:val="24"/>
                <w:szCs w:val="24"/>
              </w:rPr>
            </w:pPr>
            <w:r w:rsidRPr="0053329E">
              <w:rPr>
                <w:rFonts w:ascii="Times New Roman" w:hAnsi="Times New Roman"/>
                <w:sz w:val="24"/>
                <w:szCs w:val="24"/>
              </w:rPr>
              <w:t>Вовлечение обучающихся в осуществлении реализации государственной программы по внедрению в школах России «РСО»</w:t>
            </w:r>
            <w:r>
              <w:rPr>
                <w:rFonts w:ascii="Times New Roman" w:hAnsi="Times New Roman"/>
                <w:sz w:val="24"/>
                <w:szCs w:val="24"/>
              </w:rPr>
              <w:t xml:space="preserve"> (раздельный сбор отходов);</w:t>
            </w:r>
          </w:p>
          <w:p w:rsidR="003407F7" w:rsidRPr="00A40CEF" w:rsidRDefault="003407F7" w:rsidP="00B4164D">
            <w:pPr>
              <w:pStyle w:val="a7"/>
              <w:numPr>
                <w:ilvl w:val="0"/>
                <w:numId w:val="20"/>
              </w:numPr>
              <w:jc w:val="both"/>
              <w:rPr>
                <w:rFonts w:ascii="Times New Roman" w:hAnsi="Times New Roman"/>
                <w:b/>
                <w:sz w:val="24"/>
                <w:szCs w:val="24"/>
              </w:rPr>
            </w:pPr>
            <w:r w:rsidRPr="00544C77">
              <w:rPr>
                <w:rFonts w:ascii="Times New Roman" w:hAnsi="Times New Roman"/>
                <w:sz w:val="24"/>
                <w:szCs w:val="24"/>
              </w:rPr>
              <w:t xml:space="preserve">Вовлечение обучающихся в участие в социально-значимых проектах и акциях, </w:t>
            </w:r>
            <w:proofErr w:type="spellStart"/>
            <w:r w:rsidRPr="00544C77">
              <w:rPr>
                <w:rFonts w:ascii="Times New Roman" w:hAnsi="Times New Roman"/>
                <w:sz w:val="24"/>
                <w:szCs w:val="24"/>
              </w:rPr>
              <w:t>экомарафонах</w:t>
            </w:r>
            <w:proofErr w:type="spellEnd"/>
            <w:r w:rsidRPr="00544C77">
              <w:rPr>
                <w:rFonts w:ascii="Times New Roman" w:hAnsi="Times New Roman"/>
                <w:sz w:val="24"/>
                <w:szCs w:val="24"/>
              </w:rPr>
              <w:t xml:space="preserve">: </w:t>
            </w:r>
            <w:proofErr w:type="gramStart"/>
            <w:r w:rsidRPr="00544C77">
              <w:rPr>
                <w:rFonts w:ascii="Times New Roman" w:hAnsi="Times New Roman"/>
                <w:sz w:val="24"/>
                <w:szCs w:val="24"/>
              </w:rPr>
              <w:t>«Твори добро», «Знамя Победы», «Эстафета памяти», «Читаем детям о войне», «Навстречу Новому году», «Я живу в городе воинской славы», «Бессмертный полк», «Мой голос за Победу», «Чистый берег», «Вместе – против коррупции», «Письмо солдату» в рамках акции «Мы с вами, солдаты России», «Памяти павших достойны», «Подарок Ветерану», «Забота»</w:t>
            </w:r>
            <w:r>
              <w:rPr>
                <w:rFonts w:ascii="Times New Roman" w:hAnsi="Times New Roman"/>
                <w:sz w:val="24"/>
                <w:szCs w:val="24"/>
              </w:rPr>
              <w:t>.</w:t>
            </w:r>
            <w:proofErr w:type="gramEnd"/>
          </w:p>
        </w:tc>
      </w:tr>
    </w:tbl>
    <w:p w:rsidR="00042212" w:rsidRDefault="00042212" w:rsidP="009E36AE">
      <w:pPr>
        <w:rPr>
          <w:rFonts w:ascii="Times New Roman" w:hAnsi="Times New Roman" w:cs="Times New Roman"/>
          <w:b/>
          <w:sz w:val="24"/>
          <w:szCs w:val="24"/>
        </w:rPr>
      </w:pPr>
    </w:p>
    <w:p w:rsidR="00B667CF" w:rsidRDefault="00D13773" w:rsidP="009E36AE">
      <w:pPr>
        <w:rPr>
          <w:rFonts w:ascii="Times New Roman" w:hAnsi="Times New Roman" w:cs="Times New Roman"/>
          <w:b/>
          <w:sz w:val="24"/>
          <w:szCs w:val="24"/>
        </w:rPr>
      </w:pPr>
      <w:r w:rsidRPr="00D13773">
        <w:rPr>
          <w:rFonts w:ascii="Times New Roman" w:hAnsi="Times New Roman" w:cs="Times New Roman"/>
          <w:b/>
          <w:sz w:val="24"/>
          <w:szCs w:val="24"/>
        </w:rPr>
        <w:t>5. Этапы реализации программы развития школы</w:t>
      </w:r>
    </w:p>
    <w:p w:rsidR="009E36AE" w:rsidRDefault="00D13773" w:rsidP="00D13773">
      <w:pPr>
        <w:pStyle w:val="6"/>
        <w:shd w:val="clear" w:color="auto" w:fill="auto"/>
        <w:tabs>
          <w:tab w:val="left" w:pos="-24"/>
        </w:tabs>
        <w:spacing w:line="240" w:lineRule="auto"/>
        <w:ind w:firstLine="0"/>
        <w:jc w:val="both"/>
        <w:rPr>
          <w:sz w:val="24"/>
          <w:szCs w:val="24"/>
        </w:rPr>
      </w:pPr>
      <w:r w:rsidRPr="00D13773">
        <w:rPr>
          <w:sz w:val="24"/>
          <w:szCs w:val="24"/>
        </w:rPr>
        <w:t xml:space="preserve">Процесс реализации программы развития предполагает следующую последовательность: </w:t>
      </w:r>
    </w:p>
    <w:p w:rsidR="00D13773" w:rsidRPr="00D13773" w:rsidRDefault="00D13773" w:rsidP="00D13773">
      <w:pPr>
        <w:pStyle w:val="6"/>
        <w:shd w:val="clear" w:color="auto" w:fill="auto"/>
        <w:tabs>
          <w:tab w:val="left" w:pos="-24"/>
        </w:tabs>
        <w:spacing w:line="240" w:lineRule="auto"/>
        <w:ind w:firstLine="0"/>
        <w:jc w:val="both"/>
        <w:rPr>
          <w:b/>
          <w:sz w:val="24"/>
          <w:szCs w:val="24"/>
        </w:rPr>
      </w:pPr>
      <w:r w:rsidRPr="007C2900">
        <w:rPr>
          <w:b/>
        </w:rPr>
        <w:t>Первый этап  аналитико-проектировочный:</w:t>
      </w:r>
      <w:r w:rsidRPr="007C2900">
        <w:rPr>
          <w:rStyle w:val="12pt0pt"/>
          <w:b/>
        </w:rPr>
        <w:t xml:space="preserve"> (201</w:t>
      </w:r>
      <w:r w:rsidR="000A61F6">
        <w:rPr>
          <w:rStyle w:val="12pt0pt"/>
          <w:b/>
        </w:rPr>
        <w:t>8</w:t>
      </w:r>
      <w:r w:rsidRPr="007C2900">
        <w:rPr>
          <w:rStyle w:val="12pt0pt"/>
          <w:b/>
        </w:rPr>
        <w:t>-20</w:t>
      </w:r>
      <w:r w:rsidR="000A61F6">
        <w:rPr>
          <w:rStyle w:val="12pt0pt"/>
          <w:b/>
        </w:rPr>
        <w:t>19</w:t>
      </w:r>
      <w:r w:rsidRPr="007C2900">
        <w:rPr>
          <w:rStyle w:val="12pt0pt"/>
          <w:b/>
        </w:rPr>
        <w:t>).</w:t>
      </w:r>
      <w:r>
        <w:rPr>
          <w:rStyle w:val="12pt0pt"/>
          <w:b/>
          <w:color w:val="auto"/>
          <w:spacing w:val="0"/>
          <w:shd w:val="clear" w:color="auto" w:fill="auto"/>
        </w:rPr>
        <w:t xml:space="preserve"> </w:t>
      </w:r>
      <w:r>
        <w:t xml:space="preserve">Проведение аналитической и диагностической работы; </w:t>
      </w:r>
      <w:r w:rsidRPr="007C2900">
        <w:rPr>
          <w:rStyle w:val="12pt0pt"/>
        </w:rPr>
        <w:t>Анализ реализации предыдущей программы развития. Определение проблем и перспективных направлений развития. Разработка целевых проектов новой программы развития.</w:t>
      </w:r>
    </w:p>
    <w:p w:rsidR="00D13773" w:rsidRPr="007C2900" w:rsidRDefault="00D13773" w:rsidP="00D13773">
      <w:pPr>
        <w:pStyle w:val="6"/>
        <w:shd w:val="clear" w:color="auto" w:fill="auto"/>
        <w:tabs>
          <w:tab w:val="left" w:pos="5"/>
        </w:tabs>
        <w:spacing w:line="240" w:lineRule="auto"/>
        <w:ind w:firstLine="0"/>
        <w:jc w:val="both"/>
        <w:rPr>
          <w:sz w:val="24"/>
          <w:szCs w:val="24"/>
        </w:rPr>
      </w:pPr>
      <w:r w:rsidRPr="007C2900">
        <w:rPr>
          <w:rStyle w:val="12pt0pt"/>
          <w:b/>
        </w:rPr>
        <w:t>Подготовительный этап - 2019 - 2020 учебный год,</w:t>
      </w:r>
      <w:r w:rsidRPr="007C2900">
        <w:rPr>
          <w:rStyle w:val="12pt0pt"/>
        </w:rPr>
        <w:t xml:space="preserve"> Утверждение программы развития, диагностика имеющихся ресурсов, разработка проектов (сентябрь </w:t>
      </w:r>
      <w:r w:rsidR="00042212">
        <w:rPr>
          <w:rStyle w:val="12pt0pt"/>
        </w:rPr>
        <w:t>–</w:t>
      </w:r>
      <w:r>
        <w:rPr>
          <w:rStyle w:val="12pt0pt"/>
        </w:rPr>
        <w:t xml:space="preserve"> </w:t>
      </w:r>
      <w:r w:rsidR="00042212">
        <w:rPr>
          <w:rStyle w:val="12pt0pt"/>
        </w:rPr>
        <w:t xml:space="preserve">декабрь 2019, </w:t>
      </w:r>
      <w:r w:rsidRPr="007C2900">
        <w:rPr>
          <w:rStyle w:val="12pt0pt"/>
        </w:rPr>
        <w:t>январь 2020).</w:t>
      </w:r>
    </w:p>
    <w:p w:rsidR="00D13773" w:rsidRPr="007C2900" w:rsidRDefault="00D13773" w:rsidP="00D13773">
      <w:pPr>
        <w:pStyle w:val="6"/>
        <w:shd w:val="clear" w:color="auto" w:fill="auto"/>
        <w:tabs>
          <w:tab w:val="left" w:pos="-5"/>
        </w:tabs>
        <w:spacing w:line="240" w:lineRule="auto"/>
        <w:ind w:firstLine="0"/>
        <w:jc w:val="both"/>
        <w:rPr>
          <w:sz w:val="24"/>
          <w:szCs w:val="24"/>
        </w:rPr>
      </w:pPr>
      <w:r w:rsidRPr="007C2900">
        <w:rPr>
          <w:b/>
        </w:rPr>
        <w:t>Второй этап.</w:t>
      </w:r>
      <w:r>
        <w:t xml:space="preserve"> </w:t>
      </w:r>
      <w:r w:rsidRPr="007C2900">
        <w:rPr>
          <w:rStyle w:val="12pt0pt"/>
          <w:b/>
        </w:rPr>
        <w:t>Основной этап - 2020-2021, 2021-2022, учебные годы.</w:t>
      </w:r>
      <w:r w:rsidRPr="007C2900">
        <w:rPr>
          <w:rStyle w:val="12pt0pt"/>
        </w:rPr>
        <w:t xml:space="preserve"> Реализация программы по основным направлениям. Координация проектов. Мониторинг эффективности реализации проектов. Корректировка и предотвращение негативных явлений.</w:t>
      </w:r>
    </w:p>
    <w:p w:rsidR="00D13773" w:rsidRPr="007C2900" w:rsidRDefault="00D13773" w:rsidP="00D13773">
      <w:pPr>
        <w:pStyle w:val="6"/>
        <w:shd w:val="clear" w:color="auto" w:fill="auto"/>
        <w:tabs>
          <w:tab w:val="left" w:pos="10"/>
        </w:tabs>
        <w:spacing w:line="240" w:lineRule="auto"/>
        <w:ind w:firstLine="0"/>
        <w:jc w:val="both"/>
        <w:rPr>
          <w:rStyle w:val="12pt0pt"/>
          <w:color w:val="auto"/>
          <w:spacing w:val="0"/>
          <w:shd w:val="clear" w:color="auto" w:fill="auto"/>
        </w:rPr>
      </w:pPr>
      <w:r w:rsidRPr="007C2900">
        <w:rPr>
          <w:rStyle w:val="12pt0pt"/>
        </w:rPr>
        <w:t>Обобщающий этап - 202</w:t>
      </w:r>
      <w:r>
        <w:rPr>
          <w:rStyle w:val="12pt0pt"/>
        </w:rPr>
        <w:t>2</w:t>
      </w:r>
      <w:r w:rsidRPr="007C2900">
        <w:rPr>
          <w:rStyle w:val="12pt0pt"/>
        </w:rPr>
        <w:t xml:space="preserve"> - 202</w:t>
      </w:r>
      <w:r>
        <w:rPr>
          <w:rStyle w:val="12pt0pt"/>
        </w:rPr>
        <w:t>3</w:t>
      </w:r>
      <w:r w:rsidRPr="007C2900">
        <w:rPr>
          <w:rStyle w:val="12pt0pt"/>
        </w:rPr>
        <w:t xml:space="preserve"> учебный год. Анализ результатов и эффектов реализации программы развития. </w:t>
      </w:r>
    </w:p>
    <w:p w:rsidR="00B667CF" w:rsidRPr="00042212" w:rsidRDefault="00D13773" w:rsidP="00D13773">
      <w:pPr>
        <w:spacing w:after="0" w:line="240" w:lineRule="auto"/>
        <w:rPr>
          <w:rStyle w:val="12pt0pt"/>
          <w:rFonts w:eastAsiaTheme="minorHAnsi"/>
          <w:b/>
        </w:rPr>
      </w:pPr>
      <w:r w:rsidRPr="00042212">
        <w:rPr>
          <w:rFonts w:ascii="Times New Roman" w:hAnsi="Times New Roman" w:cs="Times New Roman"/>
          <w:b/>
        </w:rPr>
        <w:t>Третий этап.</w:t>
      </w:r>
      <w:r w:rsidRPr="00042212">
        <w:rPr>
          <w:rFonts w:ascii="Times New Roman" w:hAnsi="Times New Roman" w:cs="Times New Roman"/>
        </w:rPr>
        <w:t xml:space="preserve"> </w:t>
      </w:r>
      <w:r w:rsidRPr="00042212">
        <w:rPr>
          <w:rStyle w:val="12pt0pt"/>
          <w:rFonts w:eastAsiaTheme="minorHAnsi"/>
        </w:rPr>
        <w:t xml:space="preserve">Обобщение и распространение передового опыта, создание «продуктов» инновационной деятельности </w:t>
      </w:r>
      <w:r w:rsidRPr="00042212">
        <w:rPr>
          <w:rStyle w:val="12pt0pt"/>
          <w:rFonts w:eastAsiaTheme="minorHAnsi"/>
          <w:b/>
        </w:rPr>
        <w:t>2023-2024 учебный год.</w:t>
      </w:r>
    </w:p>
    <w:p w:rsidR="00D13773" w:rsidRDefault="00D13773" w:rsidP="00D13773">
      <w:pPr>
        <w:spacing w:after="0" w:line="240" w:lineRule="auto"/>
        <w:rPr>
          <w:rStyle w:val="12pt0pt"/>
          <w:rFonts w:eastAsiaTheme="minorHAnsi"/>
          <w:b/>
        </w:rPr>
      </w:pPr>
    </w:p>
    <w:p w:rsidR="00D13773" w:rsidRDefault="00D13773" w:rsidP="009E36AE">
      <w:pPr>
        <w:spacing w:after="0" w:line="240" w:lineRule="auto"/>
        <w:rPr>
          <w:rFonts w:ascii="Times New Roman" w:hAnsi="Times New Roman" w:cs="Times New Roman"/>
          <w:b/>
          <w:sz w:val="24"/>
          <w:szCs w:val="24"/>
        </w:rPr>
      </w:pPr>
      <w:r w:rsidRPr="00D13773">
        <w:rPr>
          <w:rFonts w:ascii="Times New Roman" w:hAnsi="Times New Roman" w:cs="Times New Roman"/>
          <w:b/>
          <w:sz w:val="24"/>
          <w:szCs w:val="24"/>
        </w:rPr>
        <w:t>6. Механизм управления реализацией программы развития</w:t>
      </w:r>
    </w:p>
    <w:p w:rsidR="0014530C" w:rsidRDefault="00D13773" w:rsidP="00EB7329">
      <w:pPr>
        <w:spacing w:after="0" w:line="240" w:lineRule="auto"/>
        <w:ind w:firstLine="709"/>
        <w:jc w:val="both"/>
        <w:rPr>
          <w:rFonts w:ascii="Times New Roman" w:hAnsi="Times New Roman" w:cs="Times New Roman"/>
          <w:sz w:val="24"/>
          <w:szCs w:val="24"/>
        </w:rPr>
      </w:pPr>
      <w:r w:rsidRPr="00D13773">
        <w:rPr>
          <w:rFonts w:ascii="Times New Roman" w:hAnsi="Times New Roman" w:cs="Times New Roman"/>
          <w:sz w:val="24"/>
          <w:szCs w:val="24"/>
        </w:rPr>
        <w:t xml:space="preserve">Управление реализацией программы развития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 в которую входят представители всех субъектов образовательного процесса. В этом случае система управления направлена на создание условий для эффективного достижения конечных целей программы развития школы. Каждое подразделение управляющей и управляемой подсистемы наделено правами, обязанностями и ответственностью (моральной, материальной и дисциплинарной) в период выполнения своих функций. </w:t>
      </w:r>
    </w:p>
    <w:p w:rsidR="00D13773" w:rsidRPr="00D13773" w:rsidRDefault="00D13773" w:rsidP="00EB7329">
      <w:pPr>
        <w:spacing w:after="0" w:line="240" w:lineRule="auto"/>
        <w:ind w:firstLine="709"/>
        <w:jc w:val="both"/>
        <w:rPr>
          <w:rFonts w:ascii="Times New Roman" w:hAnsi="Times New Roman" w:cs="Times New Roman"/>
          <w:b/>
          <w:sz w:val="24"/>
          <w:szCs w:val="24"/>
        </w:rPr>
      </w:pPr>
      <w:r w:rsidRPr="00D13773">
        <w:rPr>
          <w:rFonts w:ascii="Times New Roman" w:hAnsi="Times New Roman" w:cs="Times New Roman"/>
          <w:sz w:val="24"/>
          <w:szCs w:val="24"/>
        </w:rPr>
        <w:t xml:space="preserve">Директор школы обеспечивает продвижение реализации программы, четкое видение стратегии развития школы, осуществляет </w:t>
      </w:r>
      <w:proofErr w:type="gramStart"/>
      <w:r w:rsidRPr="00D13773">
        <w:rPr>
          <w:rFonts w:ascii="Times New Roman" w:hAnsi="Times New Roman" w:cs="Times New Roman"/>
          <w:sz w:val="24"/>
          <w:szCs w:val="24"/>
        </w:rPr>
        <w:t>контроль за</w:t>
      </w:r>
      <w:proofErr w:type="gramEnd"/>
      <w:r w:rsidRPr="00D13773">
        <w:rPr>
          <w:rFonts w:ascii="Times New Roman" w:hAnsi="Times New Roman" w:cs="Times New Roman"/>
          <w:sz w:val="24"/>
          <w:szCs w:val="24"/>
        </w:rPr>
        <w:t xml:space="preserve"> реализацией этапов программы развития и ведет диалог с членами коллектива в области их ответственности, координирует разрешение внешних и внутренних конфликтов, создает условия для развития профессиональной компетентности педагогического коллектива.</w:t>
      </w:r>
    </w:p>
    <w:p w:rsidR="00E80C47"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t xml:space="preserve">Директор школы осуществляет деятельность по финансовому обеспечению реализации программы развития следующим образом: </w:t>
      </w:r>
    </w:p>
    <w:p w:rsidR="00E80C47"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lastRenderedPageBreak/>
        <w:sym w:font="Symbol" w:char="F0B7"/>
      </w:r>
      <w:r w:rsidRPr="00D13773">
        <w:rPr>
          <w:rFonts w:ascii="Times New Roman" w:hAnsi="Times New Roman" w:cs="Times New Roman"/>
          <w:sz w:val="24"/>
          <w:szCs w:val="24"/>
        </w:rPr>
        <w:t xml:space="preserve">рациональное использование бюджетных средств; </w:t>
      </w:r>
    </w:p>
    <w:p w:rsidR="00E80C47"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sym w:font="Symbol" w:char="F0B7"/>
      </w:r>
      <w:r w:rsidRPr="00D13773">
        <w:rPr>
          <w:rFonts w:ascii="Times New Roman" w:hAnsi="Times New Roman" w:cs="Times New Roman"/>
          <w:sz w:val="24"/>
          <w:szCs w:val="24"/>
        </w:rPr>
        <w:t xml:space="preserve">привлечение внебюджетных ресурсов через открытие системы дополнительных платных услуг; </w:t>
      </w:r>
    </w:p>
    <w:p w:rsidR="00E80C47"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sym w:font="Symbol" w:char="F0B7"/>
      </w:r>
      <w:r w:rsidRPr="00D13773">
        <w:rPr>
          <w:rFonts w:ascii="Times New Roman" w:hAnsi="Times New Roman" w:cs="Times New Roman"/>
          <w:sz w:val="24"/>
          <w:szCs w:val="24"/>
        </w:rPr>
        <w:t xml:space="preserve">дивиденды социального партнерства; </w:t>
      </w:r>
    </w:p>
    <w:p w:rsidR="00E80C47"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sym w:font="Symbol" w:char="F0B7"/>
      </w:r>
      <w:r w:rsidRPr="00D13773">
        <w:rPr>
          <w:rFonts w:ascii="Times New Roman" w:hAnsi="Times New Roman" w:cs="Times New Roman"/>
          <w:sz w:val="24"/>
          <w:szCs w:val="24"/>
        </w:rPr>
        <w:t xml:space="preserve">возможные доходы от </w:t>
      </w:r>
      <w:proofErr w:type="spellStart"/>
      <w:r w:rsidRPr="00D13773">
        <w:rPr>
          <w:rFonts w:ascii="Times New Roman" w:hAnsi="Times New Roman" w:cs="Times New Roman"/>
          <w:sz w:val="24"/>
          <w:szCs w:val="24"/>
        </w:rPr>
        <w:t>грантовой</w:t>
      </w:r>
      <w:proofErr w:type="spellEnd"/>
      <w:r w:rsidRPr="00D13773">
        <w:rPr>
          <w:rFonts w:ascii="Times New Roman" w:hAnsi="Times New Roman" w:cs="Times New Roman"/>
          <w:sz w:val="24"/>
          <w:szCs w:val="24"/>
        </w:rPr>
        <w:t xml:space="preserve"> деятельности. </w:t>
      </w:r>
    </w:p>
    <w:p w:rsidR="0014530C"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t>Совет школы принимает решения по всем важнейшим вопросам деятельности педагогического и ученического коллектива, не отнесённым к исключительной компетенции директора; осуществляет деятельность по объединению усилий педагогического коллектива школы, общественности и родителей для повышения уровня и результативности учебно</w:t>
      </w:r>
      <w:r w:rsidR="0014530C">
        <w:rPr>
          <w:rFonts w:ascii="Times New Roman" w:hAnsi="Times New Roman" w:cs="Times New Roman"/>
          <w:sz w:val="24"/>
          <w:szCs w:val="24"/>
        </w:rPr>
        <w:t>-</w:t>
      </w:r>
      <w:r w:rsidRPr="00D13773">
        <w:rPr>
          <w:rFonts w:ascii="Times New Roman" w:hAnsi="Times New Roman" w:cs="Times New Roman"/>
          <w:sz w:val="24"/>
          <w:szCs w:val="24"/>
        </w:rPr>
        <w:t xml:space="preserve">воспитательной работы; обеспечивает поддержку реализации программы развития и является внешней контролирующей инстанцией: следует четкой стратегии взаимодействия с остальными участниками реализации программы развития и оказывает всяческую поддержку командам реализации программы.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 развития. </w:t>
      </w:r>
      <w:proofErr w:type="gramStart"/>
      <w:r w:rsidRPr="00D13773">
        <w:rPr>
          <w:rFonts w:ascii="Times New Roman" w:hAnsi="Times New Roman" w:cs="Times New Roman"/>
          <w:sz w:val="24"/>
          <w:szCs w:val="24"/>
        </w:rPr>
        <w:t>Главной задачей педагогического совета в процессе реализации программы развития является: - внедрение в практику достижений педагогической науки, психологии, передового опыта учителей; - анализ и коррекция по всем направлениям деятельности школы на заданном программой развития уров</w:t>
      </w:r>
      <w:r w:rsidR="0014530C">
        <w:rPr>
          <w:rFonts w:ascii="Times New Roman" w:hAnsi="Times New Roman" w:cs="Times New Roman"/>
          <w:sz w:val="24"/>
          <w:szCs w:val="24"/>
        </w:rPr>
        <w:t xml:space="preserve">не. </w:t>
      </w:r>
      <w:proofErr w:type="gramEnd"/>
    </w:p>
    <w:p w:rsidR="0014530C" w:rsidRDefault="0014530C" w:rsidP="00EB7329">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w:t>
      </w:r>
      <w:r w:rsidR="00D13773" w:rsidRPr="00D13773">
        <w:rPr>
          <w:rFonts w:ascii="Times New Roman" w:hAnsi="Times New Roman" w:cs="Times New Roman"/>
          <w:sz w:val="24"/>
          <w:szCs w:val="24"/>
        </w:rPr>
        <w:t xml:space="preserve"> координирует инновационную и метод</w:t>
      </w:r>
      <w:r>
        <w:rPr>
          <w:rFonts w:ascii="Times New Roman" w:hAnsi="Times New Roman" w:cs="Times New Roman"/>
          <w:sz w:val="24"/>
          <w:szCs w:val="24"/>
        </w:rPr>
        <w:t>ическую работу в школе, проводят</w:t>
      </w:r>
      <w:r w:rsidR="00D13773" w:rsidRPr="00D13773">
        <w:rPr>
          <w:rFonts w:ascii="Times New Roman" w:hAnsi="Times New Roman" w:cs="Times New Roman"/>
          <w:sz w:val="24"/>
          <w:szCs w:val="24"/>
        </w:rPr>
        <w:t xml:space="preserve"> экспертизу программ и технологий, разрабатыва</w:t>
      </w:r>
      <w:r>
        <w:rPr>
          <w:rFonts w:ascii="Times New Roman" w:hAnsi="Times New Roman" w:cs="Times New Roman"/>
          <w:sz w:val="24"/>
          <w:szCs w:val="24"/>
        </w:rPr>
        <w:t>ю</w:t>
      </w:r>
      <w:r w:rsidR="00D13773" w:rsidRPr="00D13773">
        <w:rPr>
          <w:rFonts w:ascii="Times New Roman" w:hAnsi="Times New Roman" w:cs="Times New Roman"/>
          <w:sz w:val="24"/>
          <w:szCs w:val="24"/>
        </w:rPr>
        <w:t>т учебный план, определя</w:t>
      </w:r>
      <w:r>
        <w:rPr>
          <w:rFonts w:ascii="Times New Roman" w:hAnsi="Times New Roman" w:cs="Times New Roman"/>
          <w:sz w:val="24"/>
          <w:szCs w:val="24"/>
        </w:rPr>
        <w:t>ю</w:t>
      </w:r>
      <w:r w:rsidR="00D13773" w:rsidRPr="00D13773">
        <w:rPr>
          <w:rFonts w:ascii="Times New Roman" w:hAnsi="Times New Roman" w:cs="Times New Roman"/>
          <w:sz w:val="24"/>
          <w:szCs w:val="24"/>
        </w:rPr>
        <w:t>т проблематику и программу теоретических семинаров, практикумов и групповых консультаций с учителями, прогнозиру</w:t>
      </w:r>
      <w:r>
        <w:rPr>
          <w:rFonts w:ascii="Times New Roman" w:hAnsi="Times New Roman" w:cs="Times New Roman"/>
          <w:sz w:val="24"/>
          <w:szCs w:val="24"/>
        </w:rPr>
        <w:t>ю</w:t>
      </w:r>
      <w:r w:rsidR="00D13773" w:rsidRPr="00D13773">
        <w:rPr>
          <w:rFonts w:ascii="Times New Roman" w:hAnsi="Times New Roman" w:cs="Times New Roman"/>
          <w:sz w:val="24"/>
          <w:szCs w:val="24"/>
        </w:rPr>
        <w:t>т развитие методической деятельности. Заместители директора собирают и анализируют информацию о состоянии учебно</w:t>
      </w:r>
      <w:r>
        <w:rPr>
          <w:rFonts w:ascii="Times New Roman" w:hAnsi="Times New Roman" w:cs="Times New Roman"/>
          <w:sz w:val="24"/>
          <w:szCs w:val="24"/>
        </w:rPr>
        <w:t>-</w:t>
      </w:r>
      <w:r w:rsidR="00D13773" w:rsidRPr="00D13773">
        <w:rPr>
          <w:rFonts w:ascii="Times New Roman" w:hAnsi="Times New Roman" w:cs="Times New Roman"/>
          <w:sz w:val="24"/>
          <w:szCs w:val="24"/>
        </w:rPr>
        <w:t>воспитательного процесса, о реализации подпрограмм и проектов в рамках Программы развития школы, определяют совместно с методическими объединениями учителей ближайшие и перспективные цели по развитию форм, методов, средств и содержания учебно</w:t>
      </w:r>
      <w:r>
        <w:rPr>
          <w:rFonts w:ascii="Times New Roman" w:hAnsi="Times New Roman" w:cs="Times New Roman"/>
          <w:sz w:val="24"/>
          <w:szCs w:val="24"/>
        </w:rPr>
        <w:t>-</w:t>
      </w:r>
      <w:r w:rsidR="00D13773" w:rsidRPr="00D13773">
        <w:rPr>
          <w:rFonts w:ascii="Times New Roman" w:hAnsi="Times New Roman" w:cs="Times New Roman"/>
          <w:sz w:val="24"/>
          <w:szCs w:val="24"/>
        </w:rPr>
        <w:t xml:space="preserve">воспитательного процесса, определяют зоны его ближайшего развития (по параллелям, классам, предметам), осуществляют планирование. Организуют исполнение учебных планов, программ, </w:t>
      </w:r>
      <w:proofErr w:type="gramStart"/>
      <w:r w:rsidR="00D13773" w:rsidRPr="00D13773">
        <w:rPr>
          <w:rFonts w:ascii="Times New Roman" w:hAnsi="Times New Roman" w:cs="Times New Roman"/>
          <w:sz w:val="24"/>
          <w:szCs w:val="24"/>
        </w:rPr>
        <w:t>контроль за</w:t>
      </w:r>
      <w:proofErr w:type="gramEnd"/>
      <w:r w:rsidR="00D13773" w:rsidRPr="00D13773">
        <w:rPr>
          <w:rFonts w:ascii="Times New Roman" w:hAnsi="Times New Roman" w:cs="Times New Roman"/>
          <w:sz w:val="24"/>
          <w:szCs w:val="24"/>
        </w:rPr>
        <w:t xml:space="preserve"> их выполнением и оценку состояния всех направлений образовательного процесса. </w:t>
      </w:r>
    </w:p>
    <w:p w:rsidR="00B667CF" w:rsidRDefault="00D13773" w:rsidP="00EB7329">
      <w:pPr>
        <w:pStyle w:val="a7"/>
        <w:spacing w:after="0" w:line="240" w:lineRule="auto"/>
        <w:ind w:left="0" w:firstLine="709"/>
        <w:jc w:val="both"/>
        <w:rPr>
          <w:rFonts w:ascii="Times New Roman" w:hAnsi="Times New Roman" w:cs="Times New Roman"/>
          <w:sz w:val="24"/>
          <w:szCs w:val="24"/>
        </w:rPr>
      </w:pPr>
      <w:r w:rsidRPr="00D13773">
        <w:rPr>
          <w:rFonts w:ascii="Times New Roman" w:hAnsi="Times New Roman" w:cs="Times New Roman"/>
          <w:sz w:val="24"/>
          <w:szCs w:val="24"/>
        </w:rPr>
        <w:t xml:space="preserve">Методическое объединение школы (МО) объединяет учителей одной образовательной области; определяет задачи развития образовательной области в составе образовательной системы школы, принимает решение по организации внеурочной работы по предмету. Учитель в составе МО выполняет работу по апробированию новых педагогических технологий, программ в соответствии со стратегией развития школы. Руководитель МО организует работу в соответствии с задачами программы развития школы. В целях эффективной </w:t>
      </w:r>
      <w:proofErr w:type="gramStart"/>
      <w:r w:rsidRPr="00D13773">
        <w:rPr>
          <w:rFonts w:ascii="Times New Roman" w:hAnsi="Times New Roman" w:cs="Times New Roman"/>
          <w:sz w:val="24"/>
          <w:szCs w:val="24"/>
        </w:rPr>
        <w:t>реализации мероприятий программы развития школы</w:t>
      </w:r>
      <w:proofErr w:type="gramEnd"/>
      <w:r w:rsidRPr="00D13773">
        <w:rPr>
          <w:rFonts w:ascii="Times New Roman" w:hAnsi="Times New Roman" w:cs="Times New Roman"/>
          <w:sz w:val="24"/>
          <w:szCs w:val="24"/>
        </w:rPr>
        <w:t xml:space="preserve"> могут создаваться команды, которые действуют с целью достижения результатов реализации программы развития и несут ответственность за понимание своей функциональной области, качество и сроки выполнения возложенных обязательств.</w:t>
      </w:r>
    </w:p>
    <w:p w:rsidR="0014530C"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Социально-психологическая служба осуществляет диагностирование уровня развития школьников, анализирует результаты, вырабатывает рекомендации, проводит тренинги общения с учениками, родителями, педагогами, беседы, теоретические и практические семинары, индивидуальные и групповые консультации. </w:t>
      </w:r>
    </w:p>
    <w:p w:rsidR="00A24246"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Таким образом, механизмы управления реализацией программы развития представлены следующей системой действий: планирование, распределение функций, </w:t>
      </w:r>
      <w:proofErr w:type="gramStart"/>
      <w:r w:rsidRPr="00EB7329">
        <w:rPr>
          <w:rFonts w:ascii="Times New Roman" w:hAnsi="Times New Roman" w:cs="Times New Roman"/>
          <w:sz w:val="24"/>
          <w:szCs w:val="24"/>
        </w:rPr>
        <w:t>контроль за</w:t>
      </w:r>
      <w:proofErr w:type="gramEnd"/>
      <w:r w:rsidRPr="00EB7329">
        <w:rPr>
          <w:rFonts w:ascii="Times New Roman" w:hAnsi="Times New Roman" w:cs="Times New Roman"/>
          <w:sz w:val="24"/>
          <w:szCs w:val="24"/>
        </w:rPr>
        <w:t xml:space="preserve"> поэтапным осуществлением всех направлений программы, постоянный анализ объема выполнения запланированного и динамики положительных и отрицательных процессов, причин их обусловивших, своевременная корректировка в работе по выполнению программы. Обсуждение успехов и проблем, связанных с реализацией программы развития, подведение промежуточных итогов осуществляется на </w:t>
      </w:r>
      <w:r w:rsidRPr="00EB7329">
        <w:rPr>
          <w:rFonts w:ascii="Times New Roman" w:hAnsi="Times New Roman" w:cs="Times New Roman"/>
          <w:sz w:val="24"/>
          <w:szCs w:val="24"/>
        </w:rPr>
        <w:lastRenderedPageBreak/>
        <w:t>педагогических советах, заседаниях совета школы, общешкольной родительской конференции с последующим размещением отчетов и обсуждением программы на школьном сайте</w:t>
      </w:r>
      <w:r>
        <w:rPr>
          <w:rFonts w:ascii="Times New Roman" w:hAnsi="Times New Roman" w:cs="Times New Roman"/>
          <w:sz w:val="24"/>
          <w:szCs w:val="24"/>
        </w:rPr>
        <w:t>.</w:t>
      </w:r>
    </w:p>
    <w:p w:rsidR="009E36AE" w:rsidRDefault="009E36AE" w:rsidP="009E36AE">
      <w:pPr>
        <w:spacing w:after="0" w:line="240" w:lineRule="auto"/>
        <w:rPr>
          <w:rFonts w:ascii="Times New Roman" w:hAnsi="Times New Roman" w:cs="Times New Roman"/>
          <w:b/>
          <w:sz w:val="24"/>
          <w:szCs w:val="24"/>
        </w:rPr>
      </w:pPr>
    </w:p>
    <w:p w:rsidR="00EB7329" w:rsidRPr="009E36AE" w:rsidRDefault="00EB7329" w:rsidP="009E36AE">
      <w:pPr>
        <w:spacing w:after="0" w:line="240" w:lineRule="auto"/>
        <w:rPr>
          <w:rFonts w:ascii="Times New Roman" w:hAnsi="Times New Roman" w:cs="Times New Roman"/>
          <w:b/>
          <w:sz w:val="24"/>
          <w:szCs w:val="24"/>
        </w:rPr>
      </w:pPr>
      <w:r w:rsidRPr="009E36AE">
        <w:rPr>
          <w:rFonts w:ascii="Times New Roman" w:hAnsi="Times New Roman" w:cs="Times New Roman"/>
          <w:b/>
          <w:sz w:val="24"/>
          <w:szCs w:val="24"/>
        </w:rPr>
        <w:t>7. Ресурсное обеспечение программы развития</w:t>
      </w:r>
    </w:p>
    <w:p w:rsidR="00EB7329"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Объемы и источники финансирования мероприятий программы устанавливаются ежегодно после утверждения годового плана работы в пределах консолидированного бюджета, формируемого из различных финансовых источников, заинтересованных в достижении цели программы развития школы. </w:t>
      </w:r>
    </w:p>
    <w:p w:rsidR="0014530C"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ФИНАНСОВОЕ ОБЕСПЕЧЕНИЕ И ФИНАНСОВО-ХОЗЯЙСТВЕННАЯ ДЕЯТЕЛЬНОСТЬ </w:t>
      </w:r>
    </w:p>
    <w:p w:rsidR="0014530C"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 Бюджет школы, его оптимизация. </w:t>
      </w:r>
    </w:p>
    <w:p w:rsidR="0014530C"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 Целевые средства муниципального уровня. </w:t>
      </w:r>
    </w:p>
    <w:p w:rsidR="0014530C" w:rsidRDefault="00EB7329" w:rsidP="00EB7329">
      <w:pPr>
        <w:pStyle w:val="a7"/>
        <w:spacing w:after="0" w:line="240" w:lineRule="auto"/>
        <w:ind w:left="0" w:firstLine="709"/>
        <w:jc w:val="both"/>
        <w:rPr>
          <w:rFonts w:ascii="Times New Roman" w:hAnsi="Times New Roman" w:cs="Times New Roman"/>
          <w:sz w:val="24"/>
          <w:szCs w:val="24"/>
        </w:rPr>
      </w:pPr>
      <w:r w:rsidRPr="00EB7329">
        <w:rPr>
          <w:rFonts w:ascii="Times New Roman" w:hAnsi="Times New Roman" w:cs="Times New Roman"/>
          <w:sz w:val="24"/>
          <w:szCs w:val="24"/>
        </w:rPr>
        <w:t xml:space="preserve">• Средства от оказания платных образовательных услуг. </w:t>
      </w:r>
    </w:p>
    <w:p w:rsidR="00EB7329" w:rsidRPr="00EB7329" w:rsidRDefault="00EB7329" w:rsidP="00EB7329">
      <w:pPr>
        <w:pStyle w:val="a7"/>
        <w:spacing w:after="0" w:line="240" w:lineRule="auto"/>
        <w:ind w:left="0" w:firstLine="709"/>
        <w:jc w:val="both"/>
        <w:rPr>
          <w:rFonts w:ascii="Times New Roman" w:hAnsi="Times New Roman" w:cs="Times New Roman"/>
          <w:b/>
          <w:sz w:val="24"/>
          <w:szCs w:val="24"/>
        </w:rPr>
      </w:pPr>
      <w:r w:rsidRPr="00EB7329">
        <w:rPr>
          <w:rFonts w:ascii="Times New Roman" w:hAnsi="Times New Roman" w:cs="Times New Roman"/>
          <w:sz w:val="24"/>
          <w:szCs w:val="24"/>
        </w:rPr>
        <w:t>• Безвозмездные поступления от физических и юридических лиц, в том числе добровольные пожертвования, гранты, премии.</w:t>
      </w:r>
    </w:p>
    <w:p w:rsidR="009E36AE" w:rsidRDefault="009E36AE" w:rsidP="009E36AE">
      <w:pPr>
        <w:spacing w:after="0" w:line="240" w:lineRule="auto"/>
        <w:jc w:val="both"/>
        <w:rPr>
          <w:rFonts w:ascii="Times New Roman" w:hAnsi="Times New Roman" w:cs="Times New Roman"/>
          <w:b/>
          <w:bCs/>
          <w:color w:val="FFFFFF"/>
          <w:sz w:val="24"/>
          <w:szCs w:val="24"/>
        </w:rPr>
      </w:pPr>
    </w:p>
    <w:p w:rsidR="00EB7329" w:rsidRPr="00EB7329" w:rsidRDefault="00EB7329" w:rsidP="009E36AE">
      <w:pPr>
        <w:spacing w:after="0" w:line="240" w:lineRule="auto"/>
        <w:jc w:val="both"/>
        <w:rPr>
          <w:rFonts w:ascii="Times New Roman" w:hAnsi="Times New Roman" w:cs="Times New Roman"/>
          <w:b/>
          <w:bCs/>
          <w:color w:val="FFFFFF"/>
          <w:sz w:val="24"/>
          <w:szCs w:val="24"/>
        </w:rPr>
      </w:pPr>
      <w:r w:rsidRPr="00EB7329">
        <w:rPr>
          <w:rFonts w:ascii="Times New Roman" w:hAnsi="Times New Roman" w:cs="Times New Roman"/>
          <w:b/>
          <w:sz w:val="24"/>
          <w:szCs w:val="24"/>
        </w:rPr>
        <w:t>8. Контроль и оценка эффективности выполнения программы развития</w:t>
      </w:r>
    </w:p>
    <w:p w:rsidR="00103CC8" w:rsidRPr="00103CC8" w:rsidRDefault="00EB7329" w:rsidP="000A61F6">
      <w:pPr>
        <w:spacing w:after="0" w:line="240" w:lineRule="auto"/>
        <w:ind w:firstLine="708"/>
        <w:jc w:val="both"/>
        <w:rPr>
          <w:rFonts w:ascii="Times New Roman" w:hAnsi="Times New Roman" w:cs="Times New Roman"/>
          <w:sz w:val="24"/>
          <w:szCs w:val="24"/>
        </w:rPr>
      </w:pPr>
      <w:r w:rsidRPr="00103CC8">
        <w:rPr>
          <w:rFonts w:ascii="Times New Roman" w:hAnsi="Times New Roman" w:cs="Times New Roman"/>
          <w:sz w:val="24"/>
          <w:szCs w:val="24"/>
        </w:rPr>
        <w:t xml:space="preserve">Контроль и оценка эффективности выполнения программы развития проводится по следующим направлениям: </w:t>
      </w:r>
    </w:p>
    <w:p w:rsidR="00103CC8" w:rsidRPr="00103CC8" w:rsidRDefault="00EB7329" w:rsidP="00103CC8">
      <w:pPr>
        <w:spacing w:after="0" w:line="240" w:lineRule="auto"/>
        <w:jc w:val="both"/>
        <w:rPr>
          <w:rFonts w:ascii="Times New Roman" w:hAnsi="Times New Roman" w:cs="Times New Roman"/>
          <w:sz w:val="24"/>
          <w:szCs w:val="24"/>
        </w:rPr>
      </w:pPr>
      <w:r w:rsidRPr="00103CC8">
        <w:rPr>
          <w:rFonts w:ascii="Times New Roman" w:hAnsi="Times New Roman" w:cs="Times New Roman"/>
          <w:sz w:val="24"/>
          <w:szCs w:val="24"/>
        </w:rPr>
        <w:t xml:space="preserve">1. Для оценки эффективности реализации программы используются целевые индикаторы по направлениям, которые отражают выполнение мероприятий программы. </w:t>
      </w:r>
    </w:p>
    <w:p w:rsidR="00103CC8" w:rsidRPr="00103CC8" w:rsidRDefault="00012295" w:rsidP="0010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B7329" w:rsidRPr="00103CC8">
        <w:rPr>
          <w:rFonts w:ascii="Times New Roman" w:hAnsi="Times New Roman" w:cs="Times New Roman"/>
          <w:sz w:val="24"/>
          <w:szCs w:val="24"/>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103CC8" w:rsidRPr="00103CC8" w:rsidRDefault="00012295" w:rsidP="0010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B7329" w:rsidRPr="00103CC8">
        <w:rPr>
          <w:rFonts w:ascii="Times New Roman" w:hAnsi="Times New Roman" w:cs="Times New Roman"/>
          <w:sz w:val="24"/>
          <w:szCs w:val="24"/>
        </w:rPr>
        <w:t xml:space="preserve">Программа развития предполагает использование системы индикаторов, характеризующих текущие и конечные результаты ее реализации. </w:t>
      </w:r>
    </w:p>
    <w:p w:rsidR="00103CC8" w:rsidRPr="00103CC8" w:rsidRDefault="00012295" w:rsidP="0010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B7329" w:rsidRPr="00103CC8">
        <w:rPr>
          <w:rFonts w:ascii="Times New Roman" w:hAnsi="Times New Roman" w:cs="Times New Roman"/>
          <w:sz w:val="24"/>
          <w:szCs w:val="24"/>
        </w:rPr>
        <w:t xml:space="preserve">Социальная эффективность реализации мероприятий программы будет выражена удовлетворенностью населения качеством предоставляемых школой услуг с помощью электронных средств информации и специально организованного опроса. </w:t>
      </w:r>
    </w:p>
    <w:p w:rsidR="004D792F" w:rsidRPr="00103CC8" w:rsidRDefault="00103CC8" w:rsidP="00103CC8">
      <w:pPr>
        <w:spacing w:after="0" w:line="240" w:lineRule="auto"/>
        <w:jc w:val="both"/>
        <w:rPr>
          <w:rFonts w:ascii="Times New Roman" w:hAnsi="Times New Roman" w:cs="Times New Roman"/>
          <w:sz w:val="24"/>
          <w:szCs w:val="24"/>
        </w:rPr>
      </w:pPr>
      <w:r w:rsidRPr="00103CC8">
        <w:rPr>
          <w:rFonts w:ascii="Times New Roman" w:hAnsi="Times New Roman" w:cs="Times New Roman"/>
          <w:sz w:val="24"/>
          <w:szCs w:val="24"/>
        </w:rPr>
        <w:t>5</w:t>
      </w:r>
      <w:r w:rsidR="00012295">
        <w:rPr>
          <w:rFonts w:ascii="Times New Roman" w:hAnsi="Times New Roman" w:cs="Times New Roman"/>
          <w:sz w:val="24"/>
          <w:szCs w:val="24"/>
        </w:rPr>
        <w:t>.</w:t>
      </w:r>
      <w:r w:rsidR="00EB7329" w:rsidRPr="00103CC8">
        <w:rPr>
          <w:rFonts w:ascii="Times New Roman" w:hAnsi="Times New Roman" w:cs="Times New Roman"/>
          <w:sz w:val="24"/>
          <w:szCs w:val="24"/>
        </w:rPr>
        <w:t>Управленческий анализ итогов реализации программы развития осуществляется руководителем программы по окончании каждого учебного года. Итоги выполнения программы представляются руководителем Совету школы (в форме письменного отчета-обзора) и педагогическому совету в августе (в устной форме) и публикуются на сайте школы.</w:t>
      </w:r>
    </w:p>
    <w:p w:rsidR="006973B5" w:rsidRDefault="00EB7329" w:rsidP="006973B5">
      <w:pPr>
        <w:spacing w:after="0" w:line="240" w:lineRule="auto"/>
        <w:jc w:val="center"/>
        <w:rPr>
          <w:rFonts w:ascii="Times New Roman" w:hAnsi="Times New Roman" w:cs="Times New Roman"/>
          <w:b/>
          <w:sz w:val="24"/>
          <w:szCs w:val="24"/>
        </w:rPr>
      </w:pPr>
      <w:r w:rsidRPr="006973B5">
        <w:rPr>
          <w:rFonts w:ascii="Times New Roman" w:hAnsi="Times New Roman" w:cs="Times New Roman"/>
          <w:b/>
          <w:sz w:val="24"/>
          <w:szCs w:val="24"/>
        </w:rPr>
        <w:t xml:space="preserve">Целевые индикаторы эффективности реализации программы развития </w:t>
      </w:r>
    </w:p>
    <w:p w:rsidR="00EB7329" w:rsidRPr="006973B5" w:rsidRDefault="00EB7329" w:rsidP="006973B5">
      <w:pPr>
        <w:spacing w:after="0" w:line="240" w:lineRule="auto"/>
        <w:jc w:val="center"/>
        <w:rPr>
          <w:rFonts w:ascii="Times New Roman" w:hAnsi="Times New Roman" w:cs="Times New Roman"/>
          <w:b/>
          <w:sz w:val="24"/>
          <w:szCs w:val="24"/>
        </w:rPr>
      </w:pPr>
      <w:r w:rsidRPr="006973B5">
        <w:rPr>
          <w:rFonts w:ascii="Times New Roman" w:hAnsi="Times New Roman" w:cs="Times New Roman"/>
          <w:b/>
          <w:sz w:val="24"/>
          <w:szCs w:val="24"/>
        </w:rPr>
        <w:t>по направлениям:</w:t>
      </w:r>
    </w:p>
    <w:tbl>
      <w:tblPr>
        <w:tblStyle w:val="a4"/>
        <w:tblW w:w="0" w:type="auto"/>
        <w:tblLook w:val="04A0" w:firstRow="1" w:lastRow="0" w:firstColumn="1" w:lastColumn="0" w:noHBand="0" w:noVBand="1"/>
      </w:tblPr>
      <w:tblGrid>
        <w:gridCol w:w="4785"/>
        <w:gridCol w:w="4786"/>
      </w:tblGrid>
      <w:tr w:rsidR="0062545A" w:rsidTr="0062545A">
        <w:tc>
          <w:tcPr>
            <w:tcW w:w="4785" w:type="dxa"/>
          </w:tcPr>
          <w:p w:rsidR="0062545A" w:rsidRPr="00012295" w:rsidRDefault="00012295">
            <w:pPr>
              <w:rPr>
                <w:rFonts w:ascii="Times New Roman" w:hAnsi="Times New Roman" w:cs="Times New Roman"/>
                <w:sz w:val="24"/>
                <w:szCs w:val="24"/>
              </w:rPr>
            </w:pPr>
            <w:r w:rsidRPr="00012295">
              <w:rPr>
                <w:rFonts w:ascii="Times New Roman" w:hAnsi="Times New Roman" w:cs="Times New Roman"/>
                <w:sz w:val="24"/>
                <w:szCs w:val="24"/>
              </w:rPr>
              <w:t>Показатели результативности Образовательного процесса и его субъектов</w:t>
            </w:r>
          </w:p>
        </w:tc>
        <w:tc>
          <w:tcPr>
            <w:tcW w:w="4786" w:type="dxa"/>
          </w:tcPr>
          <w:p w:rsidR="0062545A" w:rsidRPr="00012295" w:rsidRDefault="00012295">
            <w:pPr>
              <w:rPr>
                <w:rFonts w:ascii="Times New Roman" w:hAnsi="Times New Roman" w:cs="Times New Roman"/>
                <w:sz w:val="24"/>
                <w:szCs w:val="24"/>
              </w:rPr>
            </w:pPr>
            <w:r w:rsidRPr="00012295">
              <w:rPr>
                <w:rFonts w:ascii="Times New Roman" w:hAnsi="Times New Roman" w:cs="Times New Roman"/>
                <w:sz w:val="24"/>
                <w:szCs w:val="24"/>
              </w:rPr>
              <w:t>Индикаторы оценки эффективности программы развития</w:t>
            </w:r>
          </w:p>
        </w:tc>
      </w:tr>
      <w:tr w:rsidR="0062545A" w:rsidTr="00867ACC">
        <w:tc>
          <w:tcPr>
            <w:tcW w:w="9571" w:type="dxa"/>
            <w:gridSpan w:val="2"/>
          </w:tcPr>
          <w:p w:rsidR="0062545A" w:rsidRDefault="0062545A" w:rsidP="0062545A">
            <w:pPr>
              <w:jc w:val="center"/>
              <w:rPr>
                <w:rFonts w:ascii="Times New Roman" w:hAnsi="Times New Roman" w:cs="Times New Roman"/>
                <w:b/>
                <w:sz w:val="24"/>
                <w:szCs w:val="24"/>
              </w:rPr>
            </w:pPr>
            <w:r w:rsidRPr="00012295">
              <w:rPr>
                <w:rFonts w:ascii="Times New Roman" w:hAnsi="Times New Roman" w:cs="Times New Roman"/>
                <w:b/>
                <w:sz w:val="24"/>
                <w:szCs w:val="24"/>
              </w:rPr>
              <w:t>Повышение качества школьного образования:</w:t>
            </w:r>
          </w:p>
          <w:p w:rsidR="00012295" w:rsidRPr="00012295" w:rsidRDefault="00012295" w:rsidP="0062545A">
            <w:pPr>
              <w:jc w:val="center"/>
              <w:rPr>
                <w:rFonts w:ascii="Times New Roman" w:hAnsi="Times New Roman" w:cs="Times New Roman"/>
                <w:b/>
                <w:sz w:val="24"/>
                <w:szCs w:val="24"/>
              </w:rPr>
            </w:pPr>
          </w:p>
        </w:tc>
      </w:tr>
      <w:tr w:rsidR="0062545A" w:rsidTr="0062545A">
        <w:tc>
          <w:tcPr>
            <w:tcW w:w="4785" w:type="dxa"/>
          </w:tcPr>
          <w:p w:rsidR="0062545A" w:rsidRPr="00012295" w:rsidRDefault="0062545A" w:rsidP="00D13773">
            <w:pPr>
              <w:jc w:val="both"/>
              <w:rPr>
                <w:rFonts w:ascii="Times New Roman" w:hAnsi="Times New Roman" w:cs="Times New Roman"/>
                <w:sz w:val="24"/>
                <w:szCs w:val="24"/>
              </w:rPr>
            </w:pPr>
            <w:r w:rsidRPr="00012295">
              <w:rPr>
                <w:rFonts w:ascii="Times New Roman" w:hAnsi="Times New Roman" w:cs="Times New Roman"/>
                <w:sz w:val="24"/>
                <w:szCs w:val="24"/>
              </w:rPr>
              <w:t>Ориентация образовательного процесса на достижение планируемых результатов обучения, воспитания и развития учащихся.</w:t>
            </w:r>
          </w:p>
        </w:tc>
        <w:tc>
          <w:tcPr>
            <w:tcW w:w="4786" w:type="dxa"/>
          </w:tcPr>
          <w:p w:rsidR="0062545A" w:rsidRPr="00012295" w:rsidRDefault="0062545A" w:rsidP="00D13773">
            <w:pPr>
              <w:jc w:val="both"/>
              <w:rPr>
                <w:rFonts w:ascii="Times New Roman" w:hAnsi="Times New Roman" w:cs="Times New Roman"/>
                <w:sz w:val="24"/>
                <w:szCs w:val="24"/>
              </w:rPr>
            </w:pPr>
            <w:r w:rsidRPr="00012295">
              <w:rPr>
                <w:rFonts w:ascii="Times New Roman" w:hAnsi="Times New Roman" w:cs="Times New Roman"/>
                <w:sz w:val="24"/>
                <w:szCs w:val="24"/>
              </w:rPr>
              <w:t>Выполнение мероприятий, утвержденных в плане учебно-воспитательного процесса. Наличие мониторинга качества образовательных услуг.</w:t>
            </w:r>
          </w:p>
        </w:tc>
      </w:tr>
      <w:tr w:rsidR="0062545A" w:rsidTr="0062545A">
        <w:tc>
          <w:tcPr>
            <w:tcW w:w="4785" w:type="dxa"/>
          </w:tcPr>
          <w:p w:rsidR="00012295" w:rsidRDefault="00012295" w:rsidP="00D13773">
            <w:pPr>
              <w:jc w:val="both"/>
              <w:rPr>
                <w:rFonts w:ascii="Times New Roman" w:hAnsi="Times New Roman" w:cs="Times New Roman"/>
                <w:sz w:val="24"/>
                <w:szCs w:val="24"/>
              </w:rPr>
            </w:pPr>
            <w:r w:rsidRPr="00012295">
              <w:rPr>
                <w:rFonts w:ascii="Times New Roman" w:hAnsi="Times New Roman" w:cs="Times New Roman"/>
                <w:sz w:val="24"/>
                <w:szCs w:val="24"/>
              </w:rPr>
              <w:t xml:space="preserve">Соответствие </w:t>
            </w:r>
            <w:r>
              <w:rPr>
                <w:rFonts w:ascii="Times New Roman" w:hAnsi="Times New Roman" w:cs="Times New Roman"/>
                <w:sz w:val="24"/>
                <w:szCs w:val="24"/>
              </w:rPr>
              <w:t xml:space="preserve">ЛО школы </w:t>
            </w:r>
            <w:r w:rsidR="004C5F3D">
              <w:rPr>
                <w:rFonts w:ascii="Times New Roman" w:hAnsi="Times New Roman" w:cs="Times New Roman"/>
                <w:sz w:val="24"/>
                <w:szCs w:val="24"/>
              </w:rPr>
              <w:t>законодательству РФ, Арханге</w:t>
            </w:r>
            <w:r w:rsidRPr="00012295">
              <w:rPr>
                <w:rFonts w:ascii="Times New Roman" w:hAnsi="Times New Roman" w:cs="Times New Roman"/>
                <w:sz w:val="24"/>
                <w:szCs w:val="24"/>
              </w:rPr>
              <w:t xml:space="preserve">льской области и </w:t>
            </w:r>
          </w:p>
          <w:p w:rsidR="0062545A" w:rsidRPr="00012295" w:rsidRDefault="004C5F3D" w:rsidP="00D13773">
            <w:pPr>
              <w:jc w:val="both"/>
              <w:rPr>
                <w:rFonts w:ascii="Times New Roman" w:hAnsi="Times New Roman" w:cs="Times New Roman"/>
                <w:sz w:val="24"/>
                <w:szCs w:val="24"/>
              </w:rPr>
            </w:pPr>
            <w:r>
              <w:rPr>
                <w:rFonts w:ascii="Times New Roman" w:hAnsi="Times New Roman" w:cs="Times New Roman"/>
                <w:sz w:val="24"/>
                <w:szCs w:val="24"/>
              </w:rPr>
              <w:t>г. Арханге</w:t>
            </w:r>
            <w:r w:rsidR="00012295">
              <w:rPr>
                <w:rFonts w:ascii="Times New Roman" w:hAnsi="Times New Roman" w:cs="Times New Roman"/>
                <w:sz w:val="24"/>
                <w:szCs w:val="24"/>
              </w:rPr>
              <w:t>льска.</w:t>
            </w:r>
          </w:p>
        </w:tc>
        <w:tc>
          <w:tcPr>
            <w:tcW w:w="4786" w:type="dxa"/>
          </w:tcPr>
          <w:p w:rsidR="0062545A" w:rsidRPr="00012295" w:rsidRDefault="00012295" w:rsidP="00012295">
            <w:pPr>
              <w:jc w:val="both"/>
              <w:rPr>
                <w:rFonts w:ascii="Times New Roman" w:hAnsi="Times New Roman" w:cs="Times New Roman"/>
                <w:sz w:val="24"/>
                <w:szCs w:val="24"/>
              </w:rPr>
            </w:pPr>
            <w:r w:rsidRPr="00012295">
              <w:rPr>
                <w:rFonts w:ascii="Times New Roman" w:hAnsi="Times New Roman" w:cs="Times New Roman"/>
                <w:sz w:val="24"/>
                <w:szCs w:val="24"/>
              </w:rPr>
              <w:t xml:space="preserve">Наличие в Уставе школы различных форм получения образования. </w:t>
            </w:r>
          </w:p>
        </w:tc>
      </w:tr>
      <w:tr w:rsidR="0062545A" w:rsidTr="0062545A">
        <w:tc>
          <w:tcPr>
            <w:tcW w:w="4785" w:type="dxa"/>
          </w:tcPr>
          <w:p w:rsidR="0062545A" w:rsidRPr="00012295" w:rsidRDefault="00012295" w:rsidP="00D13773">
            <w:pPr>
              <w:jc w:val="both"/>
              <w:rPr>
                <w:rFonts w:ascii="Times New Roman" w:hAnsi="Times New Roman" w:cs="Times New Roman"/>
                <w:sz w:val="24"/>
                <w:szCs w:val="24"/>
              </w:rPr>
            </w:pPr>
            <w:r>
              <w:rPr>
                <w:rFonts w:ascii="Times New Roman" w:hAnsi="Times New Roman" w:cs="Times New Roman"/>
                <w:sz w:val="24"/>
                <w:szCs w:val="24"/>
              </w:rPr>
              <w:t>Охват</w:t>
            </w:r>
            <w:r w:rsidRPr="00012295">
              <w:rPr>
                <w:rFonts w:ascii="Times New Roman" w:hAnsi="Times New Roman" w:cs="Times New Roman"/>
                <w:sz w:val="24"/>
                <w:szCs w:val="24"/>
              </w:rPr>
              <w:t xml:space="preserve"> учащихся образовательными услугами</w:t>
            </w:r>
          </w:p>
        </w:tc>
        <w:tc>
          <w:tcPr>
            <w:tcW w:w="4786" w:type="dxa"/>
          </w:tcPr>
          <w:p w:rsidR="0062545A" w:rsidRPr="00012295" w:rsidRDefault="00012295" w:rsidP="00D13773">
            <w:pPr>
              <w:jc w:val="both"/>
              <w:rPr>
                <w:rFonts w:ascii="Times New Roman" w:hAnsi="Times New Roman" w:cs="Times New Roman"/>
                <w:sz w:val="24"/>
                <w:szCs w:val="24"/>
              </w:rPr>
            </w:pPr>
            <w:r>
              <w:rPr>
                <w:rFonts w:ascii="Times New Roman" w:hAnsi="Times New Roman" w:cs="Times New Roman"/>
                <w:sz w:val="24"/>
                <w:szCs w:val="24"/>
              </w:rPr>
              <w:t>%</w:t>
            </w:r>
            <w:r w:rsidRPr="00012295">
              <w:rPr>
                <w:rFonts w:ascii="Times New Roman" w:hAnsi="Times New Roman" w:cs="Times New Roman"/>
                <w:sz w:val="24"/>
                <w:szCs w:val="24"/>
              </w:rPr>
              <w:t xml:space="preserve"> </w:t>
            </w:r>
            <w:proofErr w:type="gramStart"/>
            <w:r w:rsidRPr="00012295">
              <w:rPr>
                <w:rFonts w:ascii="Times New Roman" w:hAnsi="Times New Roman" w:cs="Times New Roman"/>
                <w:sz w:val="24"/>
                <w:szCs w:val="24"/>
              </w:rPr>
              <w:t>обучающихся</w:t>
            </w:r>
            <w:proofErr w:type="gramEnd"/>
            <w:r w:rsidRPr="00012295">
              <w:rPr>
                <w:rFonts w:ascii="Times New Roman" w:hAnsi="Times New Roman" w:cs="Times New Roman"/>
                <w:sz w:val="24"/>
                <w:szCs w:val="24"/>
              </w:rPr>
              <w:t>, не получивших в школе основное общее образование до достижения 15-летнего возраста.</w:t>
            </w:r>
          </w:p>
        </w:tc>
      </w:tr>
      <w:tr w:rsidR="0062545A" w:rsidTr="0062545A">
        <w:tc>
          <w:tcPr>
            <w:tcW w:w="4785" w:type="dxa"/>
          </w:tcPr>
          <w:p w:rsidR="0062545A" w:rsidRPr="00012295" w:rsidRDefault="00012295" w:rsidP="00D13773">
            <w:pPr>
              <w:jc w:val="both"/>
              <w:rPr>
                <w:rFonts w:ascii="Times New Roman" w:hAnsi="Times New Roman" w:cs="Times New Roman"/>
                <w:sz w:val="24"/>
                <w:szCs w:val="24"/>
              </w:rPr>
            </w:pPr>
            <w:r w:rsidRPr="00012295">
              <w:rPr>
                <w:rFonts w:ascii="Times New Roman" w:hAnsi="Times New Roman" w:cs="Times New Roman"/>
                <w:sz w:val="24"/>
                <w:szCs w:val="24"/>
              </w:rPr>
              <w:t xml:space="preserve">Стабильное качество результатов обучения </w:t>
            </w:r>
            <w:r w:rsidRPr="00012295">
              <w:rPr>
                <w:rFonts w:ascii="Times New Roman" w:hAnsi="Times New Roman" w:cs="Times New Roman"/>
                <w:sz w:val="24"/>
                <w:szCs w:val="24"/>
              </w:rPr>
              <w:lastRenderedPageBreak/>
              <w:t>и воспитания.</w:t>
            </w:r>
          </w:p>
        </w:tc>
        <w:tc>
          <w:tcPr>
            <w:tcW w:w="4786" w:type="dxa"/>
          </w:tcPr>
          <w:p w:rsidR="0062545A" w:rsidRPr="00012295" w:rsidRDefault="00012295" w:rsidP="00012295">
            <w:pPr>
              <w:jc w:val="both"/>
              <w:rPr>
                <w:rFonts w:ascii="Times New Roman" w:hAnsi="Times New Roman" w:cs="Times New Roman"/>
                <w:sz w:val="24"/>
                <w:szCs w:val="24"/>
              </w:rPr>
            </w:pPr>
            <w:r w:rsidRPr="00012295">
              <w:rPr>
                <w:rFonts w:ascii="Times New Roman" w:hAnsi="Times New Roman" w:cs="Times New Roman"/>
                <w:sz w:val="24"/>
                <w:szCs w:val="24"/>
              </w:rPr>
              <w:lastRenderedPageBreak/>
              <w:t>Общая успеваемость</w:t>
            </w:r>
            <w:proofErr w:type="gramStart"/>
            <w:r w:rsidRPr="00012295">
              <w:rPr>
                <w:rFonts w:ascii="Times New Roman" w:hAnsi="Times New Roman" w:cs="Times New Roman"/>
                <w:sz w:val="24"/>
                <w:szCs w:val="24"/>
              </w:rPr>
              <w:t>.</w:t>
            </w:r>
            <w:proofErr w:type="gramEnd"/>
            <w:r w:rsidRPr="00012295">
              <w:rPr>
                <w:rFonts w:ascii="Times New Roman" w:hAnsi="Times New Roman" w:cs="Times New Roman"/>
                <w:sz w:val="24"/>
                <w:szCs w:val="24"/>
              </w:rPr>
              <w:t xml:space="preserve"> </w:t>
            </w:r>
            <w:r>
              <w:rPr>
                <w:rFonts w:ascii="Times New Roman" w:hAnsi="Times New Roman" w:cs="Times New Roman"/>
                <w:sz w:val="24"/>
                <w:szCs w:val="24"/>
              </w:rPr>
              <w:t>%</w:t>
            </w:r>
            <w:r w:rsidRPr="00012295">
              <w:rPr>
                <w:rFonts w:ascii="Times New Roman" w:hAnsi="Times New Roman" w:cs="Times New Roman"/>
                <w:sz w:val="24"/>
                <w:szCs w:val="24"/>
              </w:rPr>
              <w:t xml:space="preserve"> </w:t>
            </w:r>
            <w:proofErr w:type="gramStart"/>
            <w:r w:rsidRPr="00012295">
              <w:rPr>
                <w:rFonts w:ascii="Times New Roman" w:hAnsi="Times New Roman" w:cs="Times New Roman"/>
                <w:sz w:val="24"/>
                <w:szCs w:val="24"/>
              </w:rPr>
              <w:t>о</w:t>
            </w:r>
            <w:proofErr w:type="gramEnd"/>
            <w:r w:rsidRPr="00012295">
              <w:rPr>
                <w:rFonts w:ascii="Times New Roman" w:hAnsi="Times New Roman" w:cs="Times New Roman"/>
                <w:sz w:val="24"/>
                <w:szCs w:val="24"/>
              </w:rPr>
              <w:t xml:space="preserve">бучающихся, </w:t>
            </w:r>
            <w:r w:rsidRPr="00012295">
              <w:rPr>
                <w:rFonts w:ascii="Times New Roman" w:hAnsi="Times New Roman" w:cs="Times New Roman"/>
                <w:sz w:val="24"/>
                <w:szCs w:val="24"/>
              </w:rPr>
              <w:lastRenderedPageBreak/>
              <w:t>имеющих неудовлетворительные отметки по предметам.</w:t>
            </w:r>
          </w:p>
        </w:tc>
      </w:tr>
      <w:tr w:rsidR="0062545A" w:rsidTr="0062545A">
        <w:tc>
          <w:tcPr>
            <w:tcW w:w="4785" w:type="dxa"/>
          </w:tcPr>
          <w:p w:rsidR="0062545A" w:rsidRPr="00012295" w:rsidRDefault="00012295" w:rsidP="00012295">
            <w:pPr>
              <w:jc w:val="both"/>
              <w:rPr>
                <w:rFonts w:ascii="Times New Roman" w:hAnsi="Times New Roman" w:cs="Times New Roman"/>
                <w:sz w:val="24"/>
                <w:szCs w:val="24"/>
              </w:rPr>
            </w:pPr>
            <w:r w:rsidRPr="00012295">
              <w:rPr>
                <w:rFonts w:ascii="Times New Roman" w:hAnsi="Times New Roman" w:cs="Times New Roman"/>
                <w:sz w:val="24"/>
                <w:szCs w:val="24"/>
              </w:rPr>
              <w:lastRenderedPageBreak/>
              <w:t xml:space="preserve">Уровень </w:t>
            </w:r>
            <w:r>
              <w:rPr>
                <w:rFonts w:ascii="Times New Roman" w:hAnsi="Times New Roman" w:cs="Times New Roman"/>
                <w:sz w:val="24"/>
                <w:szCs w:val="24"/>
              </w:rPr>
              <w:t>к</w:t>
            </w:r>
            <w:r w:rsidRPr="00012295">
              <w:rPr>
                <w:rFonts w:ascii="Times New Roman" w:hAnsi="Times New Roman" w:cs="Times New Roman"/>
                <w:sz w:val="24"/>
                <w:szCs w:val="24"/>
              </w:rPr>
              <w:t>ачеств</w:t>
            </w:r>
            <w:r>
              <w:rPr>
                <w:rFonts w:ascii="Times New Roman" w:hAnsi="Times New Roman" w:cs="Times New Roman"/>
                <w:sz w:val="24"/>
                <w:szCs w:val="24"/>
              </w:rPr>
              <w:t>а</w:t>
            </w:r>
            <w:r w:rsidRPr="00012295">
              <w:rPr>
                <w:rFonts w:ascii="Times New Roman" w:hAnsi="Times New Roman" w:cs="Times New Roman"/>
                <w:sz w:val="24"/>
                <w:szCs w:val="24"/>
              </w:rPr>
              <w:t xml:space="preserve"> знаний</w:t>
            </w:r>
            <w:r>
              <w:rPr>
                <w:rFonts w:ascii="Times New Roman" w:hAnsi="Times New Roman" w:cs="Times New Roman"/>
                <w:sz w:val="24"/>
                <w:szCs w:val="24"/>
              </w:rPr>
              <w:t xml:space="preserve"> учащихся</w:t>
            </w:r>
            <w:r w:rsidRPr="00012295">
              <w:rPr>
                <w:rFonts w:ascii="Times New Roman" w:hAnsi="Times New Roman" w:cs="Times New Roman"/>
                <w:sz w:val="24"/>
                <w:szCs w:val="24"/>
              </w:rPr>
              <w:t>.</w:t>
            </w:r>
          </w:p>
        </w:tc>
        <w:tc>
          <w:tcPr>
            <w:tcW w:w="4786" w:type="dxa"/>
          </w:tcPr>
          <w:p w:rsidR="0062545A" w:rsidRPr="00012295" w:rsidRDefault="00012295" w:rsidP="00012295">
            <w:pPr>
              <w:jc w:val="both"/>
              <w:rPr>
                <w:rFonts w:ascii="Times New Roman" w:hAnsi="Times New Roman" w:cs="Times New Roman"/>
                <w:sz w:val="24"/>
                <w:szCs w:val="24"/>
              </w:rPr>
            </w:pPr>
            <w:r w:rsidRPr="00012295">
              <w:rPr>
                <w:rFonts w:ascii="Times New Roman" w:hAnsi="Times New Roman" w:cs="Times New Roman"/>
                <w:sz w:val="24"/>
                <w:szCs w:val="24"/>
              </w:rPr>
              <w:t>Качество знаний</w:t>
            </w:r>
            <w:proofErr w:type="gramStart"/>
            <w:r w:rsidRPr="00012295">
              <w:rPr>
                <w:rFonts w:ascii="Times New Roman" w:hAnsi="Times New Roman" w:cs="Times New Roman"/>
                <w:sz w:val="24"/>
                <w:szCs w:val="24"/>
              </w:rPr>
              <w:t>.</w:t>
            </w:r>
            <w:proofErr w:type="gramEnd"/>
            <w:r w:rsidRPr="00012295">
              <w:rPr>
                <w:rFonts w:ascii="Times New Roman" w:hAnsi="Times New Roman" w:cs="Times New Roman"/>
                <w:sz w:val="24"/>
                <w:szCs w:val="24"/>
              </w:rPr>
              <w:t xml:space="preserve"> </w:t>
            </w:r>
            <w:r>
              <w:rPr>
                <w:rFonts w:ascii="Times New Roman" w:hAnsi="Times New Roman" w:cs="Times New Roman"/>
                <w:sz w:val="24"/>
                <w:szCs w:val="24"/>
              </w:rPr>
              <w:t>%</w:t>
            </w:r>
            <w:r w:rsidRPr="00012295">
              <w:rPr>
                <w:rFonts w:ascii="Times New Roman" w:hAnsi="Times New Roman" w:cs="Times New Roman"/>
                <w:sz w:val="24"/>
                <w:szCs w:val="24"/>
              </w:rPr>
              <w:t xml:space="preserve"> </w:t>
            </w:r>
            <w:proofErr w:type="gramStart"/>
            <w:r w:rsidRPr="00012295">
              <w:rPr>
                <w:rFonts w:ascii="Times New Roman" w:hAnsi="Times New Roman" w:cs="Times New Roman"/>
                <w:sz w:val="24"/>
                <w:szCs w:val="24"/>
              </w:rPr>
              <w:t>в</w:t>
            </w:r>
            <w:proofErr w:type="gramEnd"/>
            <w:r w:rsidRPr="00012295">
              <w:rPr>
                <w:rFonts w:ascii="Times New Roman" w:hAnsi="Times New Roman" w:cs="Times New Roman"/>
                <w:sz w:val="24"/>
                <w:szCs w:val="24"/>
              </w:rPr>
              <w:t>ыпускников школы, получивших аттестат о среднем образовании. Результаты ГИА.</w:t>
            </w:r>
          </w:p>
        </w:tc>
      </w:tr>
      <w:tr w:rsidR="0062545A" w:rsidTr="0062545A">
        <w:tc>
          <w:tcPr>
            <w:tcW w:w="4785" w:type="dxa"/>
          </w:tcPr>
          <w:p w:rsidR="0062545A" w:rsidRPr="00012295" w:rsidRDefault="00012295" w:rsidP="00D13773">
            <w:pPr>
              <w:jc w:val="both"/>
              <w:rPr>
                <w:rFonts w:ascii="Times New Roman" w:hAnsi="Times New Roman" w:cs="Times New Roman"/>
                <w:sz w:val="24"/>
                <w:szCs w:val="24"/>
              </w:rPr>
            </w:pPr>
            <w:r w:rsidRPr="00012295">
              <w:rPr>
                <w:rFonts w:ascii="Times New Roman" w:hAnsi="Times New Roman" w:cs="Times New Roman"/>
                <w:sz w:val="24"/>
                <w:szCs w:val="24"/>
              </w:rPr>
              <w:t>Степень преемственности обучения.</w:t>
            </w:r>
          </w:p>
        </w:tc>
        <w:tc>
          <w:tcPr>
            <w:tcW w:w="4786" w:type="dxa"/>
          </w:tcPr>
          <w:p w:rsidR="0062545A" w:rsidRPr="00012295" w:rsidRDefault="00012295" w:rsidP="00D13773">
            <w:pPr>
              <w:jc w:val="both"/>
              <w:rPr>
                <w:rFonts w:ascii="Times New Roman" w:hAnsi="Times New Roman" w:cs="Times New Roman"/>
                <w:sz w:val="24"/>
                <w:szCs w:val="24"/>
              </w:rPr>
            </w:pPr>
            <w:r>
              <w:rPr>
                <w:rFonts w:ascii="Times New Roman" w:hAnsi="Times New Roman" w:cs="Times New Roman"/>
                <w:sz w:val="24"/>
                <w:szCs w:val="24"/>
              </w:rPr>
              <w:t xml:space="preserve">% </w:t>
            </w:r>
            <w:r w:rsidRPr="00012295">
              <w:rPr>
                <w:rFonts w:ascii="Times New Roman" w:hAnsi="Times New Roman" w:cs="Times New Roman"/>
                <w:sz w:val="24"/>
                <w:szCs w:val="24"/>
              </w:rPr>
              <w:t>выпускников 9 класса, продолживших обучение в школе.</w:t>
            </w:r>
          </w:p>
        </w:tc>
      </w:tr>
      <w:tr w:rsidR="00012295" w:rsidTr="00897690">
        <w:tc>
          <w:tcPr>
            <w:tcW w:w="9571" w:type="dxa"/>
            <w:gridSpan w:val="2"/>
          </w:tcPr>
          <w:p w:rsidR="00012295" w:rsidRPr="00B55EFE" w:rsidRDefault="00012295" w:rsidP="00B55EFE">
            <w:pPr>
              <w:jc w:val="center"/>
              <w:rPr>
                <w:rFonts w:ascii="Times New Roman" w:hAnsi="Times New Roman" w:cs="Times New Roman"/>
                <w:b/>
                <w:sz w:val="24"/>
                <w:szCs w:val="24"/>
              </w:rPr>
            </w:pPr>
            <w:r w:rsidRPr="00B55EFE">
              <w:rPr>
                <w:rFonts w:ascii="Times New Roman" w:hAnsi="Times New Roman" w:cs="Times New Roman"/>
                <w:b/>
                <w:sz w:val="24"/>
                <w:szCs w:val="24"/>
              </w:rPr>
              <w:t>Улучшение социальной ориентации учащихся и достижение равенства в получении общего среднего образования:</w:t>
            </w:r>
          </w:p>
        </w:tc>
      </w:tr>
      <w:tr w:rsidR="00012295" w:rsidTr="0062545A">
        <w:tc>
          <w:tcPr>
            <w:tcW w:w="4785" w:type="dxa"/>
          </w:tcPr>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Степень обновления образовательных программ. Соответствие профильного обучения потребностям учащихся и родителей.</w:t>
            </w:r>
          </w:p>
        </w:tc>
        <w:tc>
          <w:tcPr>
            <w:tcW w:w="4786" w:type="dxa"/>
          </w:tcPr>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Возможность выбора профиля обучения.</w:t>
            </w:r>
          </w:p>
        </w:tc>
      </w:tr>
      <w:tr w:rsidR="00012295" w:rsidTr="0062545A">
        <w:tc>
          <w:tcPr>
            <w:tcW w:w="4785" w:type="dxa"/>
          </w:tcPr>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Степень вовлечения учащихся в реализацию дополнительного образования и степень осознанности выбора.</w:t>
            </w:r>
          </w:p>
        </w:tc>
        <w:tc>
          <w:tcPr>
            <w:tcW w:w="4786" w:type="dxa"/>
          </w:tcPr>
          <w:p w:rsidR="00012295" w:rsidRPr="002B0CEE" w:rsidRDefault="002B0CEE" w:rsidP="00D13773">
            <w:pPr>
              <w:jc w:val="both"/>
              <w:rPr>
                <w:rFonts w:ascii="Times New Roman" w:hAnsi="Times New Roman" w:cs="Times New Roman"/>
                <w:sz w:val="24"/>
                <w:szCs w:val="24"/>
              </w:rPr>
            </w:pPr>
            <w:r>
              <w:rPr>
                <w:rFonts w:ascii="Times New Roman" w:hAnsi="Times New Roman" w:cs="Times New Roman"/>
                <w:sz w:val="24"/>
                <w:szCs w:val="24"/>
              </w:rPr>
              <w:t>%</w:t>
            </w:r>
            <w:r w:rsidR="00012295" w:rsidRPr="002B0CEE">
              <w:rPr>
                <w:rFonts w:ascii="Times New Roman" w:hAnsi="Times New Roman" w:cs="Times New Roman"/>
                <w:sz w:val="24"/>
                <w:szCs w:val="24"/>
              </w:rPr>
              <w:t xml:space="preserve"> </w:t>
            </w:r>
            <w:proofErr w:type="gramStart"/>
            <w:r w:rsidR="00012295" w:rsidRPr="002B0CEE">
              <w:rPr>
                <w:rFonts w:ascii="Times New Roman" w:hAnsi="Times New Roman" w:cs="Times New Roman"/>
                <w:sz w:val="24"/>
                <w:szCs w:val="24"/>
              </w:rPr>
              <w:t>обучающихся</w:t>
            </w:r>
            <w:proofErr w:type="gramEnd"/>
            <w:r w:rsidR="00012295" w:rsidRPr="002B0CEE">
              <w:rPr>
                <w:rFonts w:ascii="Times New Roman" w:hAnsi="Times New Roman" w:cs="Times New Roman"/>
                <w:sz w:val="24"/>
                <w:szCs w:val="24"/>
              </w:rPr>
              <w:t xml:space="preserve">, задействованных в </w:t>
            </w:r>
            <w:proofErr w:type="spellStart"/>
            <w:r w:rsidR="00012295" w:rsidRPr="002B0CEE">
              <w:rPr>
                <w:rFonts w:ascii="Times New Roman" w:hAnsi="Times New Roman" w:cs="Times New Roman"/>
                <w:sz w:val="24"/>
                <w:szCs w:val="24"/>
              </w:rPr>
              <w:t>предпрофильной</w:t>
            </w:r>
            <w:proofErr w:type="spellEnd"/>
            <w:r w:rsidR="00012295" w:rsidRPr="002B0CEE">
              <w:rPr>
                <w:rFonts w:ascii="Times New Roman" w:hAnsi="Times New Roman" w:cs="Times New Roman"/>
                <w:sz w:val="24"/>
                <w:szCs w:val="24"/>
              </w:rPr>
              <w:t xml:space="preserve"> подготовке.</w:t>
            </w:r>
          </w:p>
        </w:tc>
      </w:tr>
      <w:tr w:rsidR="00012295" w:rsidTr="0062545A">
        <w:tc>
          <w:tcPr>
            <w:tcW w:w="4785" w:type="dxa"/>
          </w:tcPr>
          <w:p w:rsid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 xml:space="preserve">Обеспечение доступности качественного профильного образования. </w:t>
            </w:r>
          </w:p>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 xml:space="preserve">Обеспечение возможности выбора индивидуального образовательного маршрута </w:t>
            </w:r>
            <w:proofErr w:type="gramStart"/>
            <w:r w:rsidRPr="002B0CEE">
              <w:rPr>
                <w:rFonts w:ascii="Times New Roman" w:hAnsi="Times New Roman" w:cs="Times New Roman"/>
                <w:sz w:val="24"/>
                <w:szCs w:val="24"/>
              </w:rPr>
              <w:t>обучающимися</w:t>
            </w:r>
            <w:proofErr w:type="gramEnd"/>
            <w:r w:rsidRPr="002B0CEE">
              <w:rPr>
                <w:rFonts w:ascii="Times New Roman" w:hAnsi="Times New Roman" w:cs="Times New Roman"/>
                <w:sz w:val="24"/>
                <w:szCs w:val="24"/>
              </w:rPr>
              <w:t>.</w:t>
            </w:r>
          </w:p>
        </w:tc>
        <w:tc>
          <w:tcPr>
            <w:tcW w:w="4786" w:type="dxa"/>
          </w:tcPr>
          <w:p w:rsidR="00012295" w:rsidRPr="002B0CEE" w:rsidRDefault="002B0CEE" w:rsidP="002B0CEE">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012295" w:rsidRPr="002B0CEE">
              <w:rPr>
                <w:rFonts w:ascii="Times New Roman" w:hAnsi="Times New Roman" w:cs="Times New Roman"/>
                <w:sz w:val="24"/>
                <w:szCs w:val="24"/>
              </w:rPr>
              <w:t xml:space="preserve"> обучающихся в профильных классах </w:t>
            </w:r>
            <w:r>
              <w:rPr>
                <w:rFonts w:ascii="Times New Roman" w:hAnsi="Times New Roman" w:cs="Times New Roman"/>
                <w:sz w:val="24"/>
                <w:szCs w:val="24"/>
              </w:rPr>
              <w:t>в общей численности обучающихся.</w:t>
            </w:r>
            <w:proofErr w:type="gramEnd"/>
          </w:p>
        </w:tc>
      </w:tr>
      <w:tr w:rsidR="00012295" w:rsidTr="0062545A">
        <w:tc>
          <w:tcPr>
            <w:tcW w:w="4785" w:type="dxa"/>
          </w:tcPr>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 xml:space="preserve">Гражданская воспитанность и правовая ответственность, коммуникабельность, контактность в различных социальных группах, </w:t>
            </w:r>
            <w:proofErr w:type="spellStart"/>
            <w:r w:rsidRPr="002B0CEE">
              <w:rPr>
                <w:rFonts w:ascii="Times New Roman" w:hAnsi="Times New Roman" w:cs="Times New Roman"/>
                <w:sz w:val="24"/>
                <w:szCs w:val="24"/>
              </w:rPr>
              <w:t>адаптированность</w:t>
            </w:r>
            <w:proofErr w:type="spellEnd"/>
            <w:r w:rsidRPr="002B0CEE">
              <w:rPr>
                <w:rFonts w:ascii="Times New Roman" w:hAnsi="Times New Roman" w:cs="Times New Roman"/>
                <w:sz w:val="24"/>
                <w:szCs w:val="24"/>
              </w:rPr>
              <w:t xml:space="preserve"> в меняющихся жизненных ситуациях обучающихся</w:t>
            </w:r>
          </w:p>
        </w:tc>
        <w:tc>
          <w:tcPr>
            <w:tcW w:w="4786" w:type="dxa"/>
          </w:tcPr>
          <w:p w:rsidR="002B0CEE" w:rsidRDefault="002B0CEE" w:rsidP="00D13773">
            <w:pPr>
              <w:jc w:val="both"/>
              <w:rPr>
                <w:rFonts w:ascii="Times New Roman" w:hAnsi="Times New Roman" w:cs="Times New Roman"/>
                <w:sz w:val="24"/>
                <w:szCs w:val="24"/>
              </w:rPr>
            </w:pPr>
            <w:r>
              <w:rPr>
                <w:rFonts w:ascii="Times New Roman" w:hAnsi="Times New Roman" w:cs="Times New Roman"/>
                <w:sz w:val="24"/>
                <w:szCs w:val="24"/>
              </w:rPr>
              <w:t>%</w:t>
            </w:r>
            <w:r w:rsidR="00012295" w:rsidRPr="002B0CEE">
              <w:rPr>
                <w:rFonts w:ascii="Times New Roman" w:hAnsi="Times New Roman" w:cs="Times New Roman"/>
                <w:sz w:val="24"/>
                <w:szCs w:val="24"/>
              </w:rPr>
              <w:t xml:space="preserve"> учащихся, охваченных различными формами дополнительного образования в школе. </w:t>
            </w:r>
          </w:p>
          <w:p w:rsidR="00012295" w:rsidRPr="002B0CEE" w:rsidRDefault="002B0CEE" w:rsidP="00D13773">
            <w:pPr>
              <w:jc w:val="both"/>
              <w:rPr>
                <w:rFonts w:ascii="Times New Roman" w:hAnsi="Times New Roman" w:cs="Times New Roman"/>
                <w:sz w:val="24"/>
                <w:szCs w:val="24"/>
              </w:rPr>
            </w:pPr>
            <w:r>
              <w:rPr>
                <w:rFonts w:ascii="Times New Roman" w:hAnsi="Times New Roman" w:cs="Times New Roman"/>
                <w:sz w:val="24"/>
                <w:szCs w:val="24"/>
              </w:rPr>
              <w:t>%</w:t>
            </w:r>
            <w:r w:rsidR="00012295" w:rsidRPr="002B0CEE">
              <w:rPr>
                <w:rFonts w:ascii="Times New Roman" w:hAnsi="Times New Roman" w:cs="Times New Roman"/>
                <w:sz w:val="24"/>
                <w:szCs w:val="24"/>
              </w:rPr>
              <w:t xml:space="preserve"> учащихся, состоящих на всех видах учета и совершивших правонарушения</w:t>
            </w:r>
          </w:p>
        </w:tc>
      </w:tr>
      <w:tr w:rsidR="00012295" w:rsidTr="0062545A">
        <w:tc>
          <w:tcPr>
            <w:tcW w:w="4785" w:type="dxa"/>
          </w:tcPr>
          <w:p w:rsidR="00012295" w:rsidRPr="002B0CEE" w:rsidRDefault="00012295" w:rsidP="00D13773">
            <w:pPr>
              <w:jc w:val="both"/>
              <w:rPr>
                <w:rFonts w:ascii="Times New Roman" w:hAnsi="Times New Roman" w:cs="Times New Roman"/>
                <w:sz w:val="24"/>
                <w:szCs w:val="24"/>
              </w:rPr>
            </w:pPr>
            <w:r w:rsidRPr="002B0CEE">
              <w:rPr>
                <w:rFonts w:ascii="Times New Roman" w:hAnsi="Times New Roman" w:cs="Times New Roman"/>
                <w:sz w:val="24"/>
                <w:szCs w:val="24"/>
              </w:rPr>
              <w:t>Степень вовлечения учащихся в реализацию дополнительного образования и степень осознанности выбора.</w:t>
            </w:r>
          </w:p>
        </w:tc>
        <w:tc>
          <w:tcPr>
            <w:tcW w:w="4786" w:type="dxa"/>
          </w:tcPr>
          <w:p w:rsidR="00012295" w:rsidRPr="002B0CEE" w:rsidRDefault="002B0CEE" w:rsidP="00D13773">
            <w:pPr>
              <w:jc w:val="both"/>
              <w:rPr>
                <w:rFonts w:ascii="Times New Roman" w:hAnsi="Times New Roman" w:cs="Times New Roman"/>
                <w:sz w:val="24"/>
                <w:szCs w:val="24"/>
              </w:rPr>
            </w:pPr>
            <w:r>
              <w:rPr>
                <w:rFonts w:ascii="Times New Roman" w:hAnsi="Times New Roman" w:cs="Times New Roman"/>
                <w:sz w:val="24"/>
                <w:szCs w:val="24"/>
              </w:rPr>
              <w:t xml:space="preserve">% </w:t>
            </w:r>
            <w:r w:rsidR="00012295" w:rsidRPr="002B0CEE">
              <w:rPr>
                <w:rFonts w:ascii="Times New Roman" w:hAnsi="Times New Roman" w:cs="Times New Roman"/>
                <w:sz w:val="24"/>
                <w:szCs w:val="24"/>
              </w:rPr>
              <w:t>классных, общешкольных детских сообществ, участвующих в управлении школой.</w:t>
            </w:r>
          </w:p>
        </w:tc>
      </w:tr>
      <w:tr w:rsidR="002B0CEE" w:rsidTr="00897690">
        <w:tc>
          <w:tcPr>
            <w:tcW w:w="9571" w:type="dxa"/>
            <w:gridSpan w:val="2"/>
          </w:tcPr>
          <w:p w:rsidR="002B0CEE" w:rsidRPr="00B55EFE" w:rsidRDefault="002B0CEE" w:rsidP="00B55EFE">
            <w:pPr>
              <w:jc w:val="center"/>
              <w:rPr>
                <w:rFonts w:ascii="Times New Roman" w:hAnsi="Times New Roman" w:cs="Times New Roman"/>
                <w:b/>
                <w:sz w:val="24"/>
                <w:szCs w:val="24"/>
              </w:rPr>
            </w:pPr>
            <w:r w:rsidRPr="00B55EFE">
              <w:rPr>
                <w:rFonts w:ascii="Times New Roman" w:hAnsi="Times New Roman" w:cs="Times New Roman"/>
                <w:b/>
                <w:sz w:val="24"/>
                <w:szCs w:val="24"/>
              </w:rPr>
              <w:t>Обновление и качественное совершенствование кадрового состава школы:</w:t>
            </w:r>
          </w:p>
        </w:tc>
      </w:tr>
      <w:tr w:rsidR="00012295" w:rsidTr="0062545A">
        <w:tc>
          <w:tcPr>
            <w:tcW w:w="4785" w:type="dxa"/>
          </w:tcPr>
          <w:p w:rsidR="00012295"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Эффективное использование современных образовательных технологий, в том числе информационно-коммуникационных, в образовательном процессе.</w:t>
            </w:r>
          </w:p>
        </w:tc>
        <w:tc>
          <w:tcPr>
            <w:tcW w:w="4786" w:type="dxa"/>
          </w:tcPr>
          <w:p w:rsidR="00012295" w:rsidRPr="00B55EFE" w:rsidRDefault="00B55EFE" w:rsidP="00D13773">
            <w:pPr>
              <w:jc w:val="both"/>
              <w:rPr>
                <w:rFonts w:ascii="Times New Roman" w:hAnsi="Times New Roman" w:cs="Times New Roman"/>
                <w:sz w:val="24"/>
                <w:szCs w:val="24"/>
              </w:rPr>
            </w:pPr>
            <w:proofErr w:type="gramStart"/>
            <w:r w:rsidRPr="00B55EFE">
              <w:rPr>
                <w:rFonts w:ascii="Times New Roman" w:hAnsi="Times New Roman" w:cs="Times New Roman"/>
                <w:sz w:val="24"/>
                <w:szCs w:val="24"/>
              </w:rPr>
              <w:t>Доля учителей-предметников, использующих в профессиональной деятельности компьютерные и Интернет-технологии.</w:t>
            </w:r>
            <w:proofErr w:type="gramEnd"/>
            <w:r w:rsidRPr="00B55EFE">
              <w:rPr>
                <w:rFonts w:ascii="Times New Roman" w:hAnsi="Times New Roman" w:cs="Times New Roman"/>
                <w:sz w:val="24"/>
                <w:szCs w:val="24"/>
              </w:rPr>
              <w:t xml:space="preserve"> Наличие </w:t>
            </w:r>
            <w:proofErr w:type="gramStart"/>
            <w:r w:rsidRPr="00B55EFE">
              <w:rPr>
                <w:rFonts w:ascii="Times New Roman" w:hAnsi="Times New Roman" w:cs="Times New Roman"/>
                <w:sz w:val="24"/>
                <w:szCs w:val="24"/>
              </w:rPr>
              <w:t>школьной</w:t>
            </w:r>
            <w:proofErr w:type="gramEnd"/>
            <w:r w:rsidRPr="00B55EFE">
              <w:rPr>
                <w:rFonts w:ascii="Times New Roman" w:hAnsi="Times New Roman" w:cs="Times New Roman"/>
                <w:sz w:val="24"/>
                <w:szCs w:val="24"/>
              </w:rPr>
              <w:t xml:space="preserve"> </w:t>
            </w:r>
            <w:proofErr w:type="spellStart"/>
            <w:r w:rsidRPr="00B55EFE">
              <w:rPr>
                <w:rFonts w:ascii="Times New Roman" w:hAnsi="Times New Roman" w:cs="Times New Roman"/>
                <w:sz w:val="24"/>
                <w:szCs w:val="24"/>
              </w:rPr>
              <w:t>медиатеки</w:t>
            </w:r>
            <w:proofErr w:type="spellEnd"/>
            <w:r w:rsidRPr="00B55EFE">
              <w:rPr>
                <w:rFonts w:ascii="Times New Roman" w:hAnsi="Times New Roman" w:cs="Times New Roman"/>
                <w:sz w:val="24"/>
                <w:szCs w:val="24"/>
              </w:rPr>
              <w:t>.</w:t>
            </w:r>
          </w:p>
        </w:tc>
      </w:tr>
      <w:tr w:rsidR="00012295" w:rsidTr="0062545A">
        <w:tc>
          <w:tcPr>
            <w:tcW w:w="4785" w:type="dxa"/>
          </w:tcPr>
          <w:p w:rsidR="00012295"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Повышение профессиональной компетентности педагогов.</w:t>
            </w:r>
          </w:p>
        </w:tc>
        <w:tc>
          <w:tcPr>
            <w:tcW w:w="4786" w:type="dxa"/>
          </w:tcPr>
          <w:p w:rsidR="00012295"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Доля педагогических работников, повысивших свою квалификацию.</w:t>
            </w:r>
          </w:p>
        </w:tc>
      </w:tr>
      <w:tr w:rsidR="00012295" w:rsidTr="0062545A">
        <w:tc>
          <w:tcPr>
            <w:tcW w:w="4785" w:type="dxa"/>
          </w:tcPr>
          <w:p w:rsidR="00012295" w:rsidRPr="00B55EFE" w:rsidRDefault="00E17563" w:rsidP="00D13773">
            <w:pPr>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w:t>
            </w:r>
            <w:r w:rsidR="00B55EFE" w:rsidRPr="00B55EFE">
              <w:rPr>
                <w:rFonts w:ascii="Times New Roman" w:hAnsi="Times New Roman" w:cs="Times New Roman"/>
                <w:sz w:val="24"/>
                <w:szCs w:val="24"/>
              </w:rPr>
              <w:t>н</w:t>
            </w:r>
            <w:r>
              <w:rPr>
                <w:rFonts w:ascii="Times New Roman" w:hAnsi="Times New Roman" w:cs="Times New Roman"/>
                <w:sz w:val="24"/>
                <w:szCs w:val="24"/>
              </w:rPr>
              <w:t>н</w:t>
            </w:r>
            <w:r w:rsidR="00B55EFE" w:rsidRPr="00B55EFE">
              <w:rPr>
                <w:rFonts w:ascii="Times New Roman" w:hAnsi="Times New Roman" w:cs="Times New Roman"/>
                <w:sz w:val="24"/>
                <w:szCs w:val="24"/>
              </w:rPr>
              <w:t>ость</w:t>
            </w:r>
            <w:proofErr w:type="spellEnd"/>
            <w:r w:rsidR="00B55EFE" w:rsidRPr="00B55EFE">
              <w:rPr>
                <w:rFonts w:ascii="Times New Roman" w:hAnsi="Times New Roman" w:cs="Times New Roman"/>
                <w:sz w:val="24"/>
                <w:szCs w:val="24"/>
              </w:rPr>
              <w:t xml:space="preserve"> педагогической позиции.</w:t>
            </w:r>
          </w:p>
        </w:tc>
        <w:tc>
          <w:tcPr>
            <w:tcW w:w="4786" w:type="dxa"/>
          </w:tcPr>
          <w:p w:rsidR="00012295"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 xml:space="preserve">Количество педагогов, принимающих участие в различных организационных формах предъявления опыта работы на муниципальном, региональном и всероссийском уровнях (конкурсах, конференциях, фестивалях, мастер-классах, </w:t>
            </w:r>
            <w:proofErr w:type="spellStart"/>
            <w:r w:rsidRPr="00B55EFE">
              <w:rPr>
                <w:rFonts w:ascii="Times New Roman" w:hAnsi="Times New Roman" w:cs="Times New Roman"/>
                <w:sz w:val="24"/>
                <w:szCs w:val="24"/>
              </w:rPr>
              <w:t>пед</w:t>
            </w:r>
            <w:proofErr w:type="gramStart"/>
            <w:r w:rsidR="00E17563">
              <w:rPr>
                <w:rFonts w:ascii="Times New Roman" w:hAnsi="Times New Roman" w:cs="Times New Roman"/>
                <w:sz w:val="24"/>
                <w:szCs w:val="24"/>
              </w:rPr>
              <w:t>.</w:t>
            </w:r>
            <w:r w:rsidRPr="00B55EFE">
              <w:rPr>
                <w:rFonts w:ascii="Times New Roman" w:hAnsi="Times New Roman" w:cs="Times New Roman"/>
                <w:sz w:val="24"/>
                <w:szCs w:val="24"/>
              </w:rPr>
              <w:t>ч</w:t>
            </w:r>
            <w:proofErr w:type="gramEnd"/>
            <w:r w:rsidRPr="00B55EFE">
              <w:rPr>
                <w:rFonts w:ascii="Times New Roman" w:hAnsi="Times New Roman" w:cs="Times New Roman"/>
                <w:sz w:val="24"/>
                <w:szCs w:val="24"/>
              </w:rPr>
              <w:t>тениях</w:t>
            </w:r>
            <w:proofErr w:type="spellEnd"/>
            <w:r w:rsidRPr="00B55EFE">
              <w:rPr>
                <w:rFonts w:ascii="Times New Roman" w:hAnsi="Times New Roman" w:cs="Times New Roman"/>
                <w:sz w:val="24"/>
                <w:szCs w:val="24"/>
              </w:rPr>
              <w:t>, курсах ПК, публикациях).</w:t>
            </w:r>
          </w:p>
        </w:tc>
      </w:tr>
      <w:tr w:rsidR="002B0CEE" w:rsidTr="0062545A">
        <w:tc>
          <w:tcPr>
            <w:tcW w:w="4785" w:type="dxa"/>
          </w:tcPr>
          <w:p w:rsidR="002B0CEE"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Адекватность используемых образовательных технологий в образовательном процессе. Рациональная организация учебного процесса.</w:t>
            </w:r>
          </w:p>
        </w:tc>
        <w:tc>
          <w:tcPr>
            <w:tcW w:w="4786" w:type="dxa"/>
          </w:tcPr>
          <w:p w:rsidR="002B0CEE" w:rsidRPr="00B55EFE" w:rsidRDefault="00B55EFE" w:rsidP="00D13773">
            <w:pPr>
              <w:jc w:val="both"/>
              <w:rPr>
                <w:rFonts w:ascii="Times New Roman" w:hAnsi="Times New Roman" w:cs="Times New Roman"/>
                <w:sz w:val="24"/>
                <w:szCs w:val="24"/>
              </w:rPr>
            </w:pPr>
            <w:r w:rsidRPr="00B55EFE">
              <w:rPr>
                <w:rFonts w:ascii="Times New Roman" w:hAnsi="Times New Roman" w:cs="Times New Roman"/>
                <w:sz w:val="24"/>
                <w:szCs w:val="24"/>
              </w:rPr>
              <w:t>Наличие банка инновационных идей и те</w:t>
            </w:r>
            <w:bookmarkStart w:id="0" w:name="_GoBack"/>
            <w:bookmarkEnd w:id="0"/>
            <w:r w:rsidRPr="00B55EFE">
              <w:rPr>
                <w:rFonts w:ascii="Times New Roman" w:hAnsi="Times New Roman" w:cs="Times New Roman"/>
                <w:sz w:val="24"/>
                <w:szCs w:val="24"/>
              </w:rPr>
              <w:t>хнологий.</w:t>
            </w:r>
          </w:p>
        </w:tc>
      </w:tr>
      <w:tr w:rsidR="00B55EFE" w:rsidTr="00897690">
        <w:tc>
          <w:tcPr>
            <w:tcW w:w="9571" w:type="dxa"/>
            <w:gridSpan w:val="2"/>
          </w:tcPr>
          <w:p w:rsidR="00B55EFE" w:rsidRPr="002F429C" w:rsidRDefault="00B55EFE" w:rsidP="002F429C">
            <w:pPr>
              <w:jc w:val="center"/>
              <w:rPr>
                <w:rFonts w:ascii="Times New Roman" w:hAnsi="Times New Roman" w:cs="Times New Roman"/>
                <w:b/>
                <w:sz w:val="24"/>
                <w:szCs w:val="24"/>
              </w:rPr>
            </w:pPr>
            <w:r w:rsidRPr="002F429C">
              <w:rPr>
                <w:rFonts w:ascii="Times New Roman" w:hAnsi="Times New Roman" w:cs="Times New Roman"/>
                <w:b/>
                <w:sz w:val="24"/>
                <w:szCs w:val="24"/>
              </w:rPr>
              <w:t>Совершенствование работы с детьми разного уровня возможностей и способностей:</w:t>
            </w:r>
          </w:p>
        </w:tc>
      </w:tr>
      <w:tr w:rsidR="002B0CEE"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 xml:space="preserve">Создание условий для развития личности: вовлечение учащихся в активный познавательный процесс, совместную работу, сотрудничество при решении </w:t>
            </w:r>
            <w:r w:rsidRPr="002F429C">
              <w:rPr>
                <w:rFonts w:ascii="Times New Roman" w:hAnsi="Times New Roman" w:cs="Times New Roman"/>
                <w:sz w:val="24"/>
                <w:szCs w:val="24"/>
              </w:rPr>
              <w:lastRenderedPageBreak/>
              <w:t>проблем, обеспечение свободного доступа к необходимой информации.</w:t>
            </w:r>
          </w:p>
        </w:tc>
        <w:tc>
          <w:tcPr>
            <w:tcW w:w="4786" w:type="dxa"/>
          </w:tcPr>
          <w:p w:rsidR="002B0CEE" w:rsidRPr="002F429C" w:rsidRDefault="002F429C" w:rsidP="00D13773">
            <w:p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2F429C">
              <w:rPr>
                <w:rFonts w:ascii="Times New Roman" w:hAnsi="Times New Roman" w:cs="Times New Roman"/>
                <w:sz w:val="24"/>
                <w:szCs w:val="24"/>
              </w:rPr>
              <w:t xml:space="preserve">овлечение учащихся в активный познавательный процесс, совместную работу, сотрудничество при решении проблем, обеспечение свободного доступа к </w:t>
            </w:r>
            <w:r w:rsidRPr="002F429C">
              <w:rPr>
                <w:rFonts w:ascii="Times New Roman" w:hAnsi="Times New Roman" w:cs="Times New Roman"/>
                <w:sz w:val="24"/>
                <w:szCs w:val="24"/>
              </w:rPr>
              <w:lastRenderedPageBreak/>
              <w:t>необходимой информации. Количество фестивалей, конкурсов, смотров, спортивных соревнований, в которых принимала участие школа и которые проводились внутри школы.</w:t>
            </w:r>
          </w:p>
        </w:tc>
      </w:tr>
      <w:tr w:rsidR="002B0CEE"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lastRenderedPageBreak/>
              <w:t>Расширение диапазона образовательных услуг</w:t>
            </w:r>
          </w:p>
        </w:tc>
        <w:tc>
          <w:tcPr>
            <w:tcW w:w="4786"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Количество направлений (программ), по которым школа обеспечивает дополнительное образование.</w:t>
            </w:r>
          </w:p>
        </w:tc>
      </w:tr>
      <w:tr w:rsidR="002B0CEE"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Наличие систе</w:t>
            </w:r>
            <w:r>
              <w:rPr>
                <w:rFonts w:ascii="Times New Roman" w:hAnsi="Times New Roman" w:cs="Times New Roman"/>
                <w:sz w:val="24"/>
                <w:szCs w:val="24"/>
              </w:rPr>
              <w:t>мы организации творческ</w:t>
            </w:r>
            <w:r w:rsidRPr="002F429C">
              <w:rPr>
                <w:rFonts w:ascii="Times New Roman" w:hAnsi="Times New Roman" w:cs="Times New Roman"/>
                <w:sz w:val="24"/>
                <w:szCs w:val="24"/>
              </w:rPr>
              <w:t>и</w:t>
            </w:r>
            <w:r>
              <w:rPr>
                <w:rFonts w:ascii="Times New Roman" w:hAnsi="Times New Roman" w:cs="Times New Roman"/>
                <w:sz w:val="24"/>
                <w:szCs w:val="24"/>
              </w:rPr>
              <w:t>-и</w:t>
            </w:r>
            <w:r w:rsidRPr="002F429C">
              <w:rPr>
                <w:rFonts w:ascii="Times New Roman" w:hAnsi="Times New Roman" w:cs="Times New Roman"/>
                <w:sz w:val="24"/>
                <w:szCs w:val="24"/>
              </w:rPr>
              <w:t>сследовательской деятельности. Степень вовлеченности в учебно-исследовательскую деятельность, участие в творческих образовательных проектах.</w:t>
            </w:r>
          </w:p>
        </w:tc>
        <w:tc>
          <w:tcPr>
            <w:tcW w:w="4786"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 xml:space="preserve">Участие педагогов и обучающихся в муниципальных, региональных, всероссийских, международных </w:t>
            </w:r>
            <w:proofErr w:type="gramStart"/>
            <w:r w:rsidRPr="002F429C">
              <w:rPr>
                <w:rFonts w:ascii="Times New Roman" w:hAnsi="Times New Roman" w:cs="Times New Roman"/>
                <w:sz w:val="24"/>
                <w:szCs w:val="24"/>
              </w:rPr>
              <w:t>Интернет-конференциях</w:t>
            </w:r>
            <w:proofErr w:type="gramEnd"/>
            <w:r w:rsidRPr="002F429C">
              <w:rPr>
                <w:rFonts w:ascii="Times New Roman" w:hAnsi="Times New Roman" w:cs="Times New Roman"/>
                <w:sz w:val="24"/>
                <w:szCs w:val="24"/>
              </w:rPr>
              <w:t xml:space="preserve"> и сетевых проектах (количество участников и победителей). Количество о</w:t>
            </w:r>
            <w:r>
              <w:rPr>
                <w:rFonts w:ascii="Times New Roman" w:hAnsi="Times New Roman" w:cs="Times New Roman"/>
                <w:sz w:val="24"/>
                <w:szCs w:val="24"/>
              </w:rPr>
              <w:t xml:space="preserve">бучающихся, участников </w:t>
            </w:r>
            <w:r w:rsidRPr="002F429C">
              <w:rPr>
                <w:rFonts w:ascii="Times New Roman" w:hAnsi="Times New Roman" w:cs="Times New Roman"/>
                <w:sz w:val="24"/>
                <w:szCs w:val="24"/>
              </w:rPr>
              <w:t xml:space="preserve"> научно-практических конференций, творческих конкурсов, фестивалей, спортивных соревнований муниципального, регионального и всероссийского уровней.</w:t>
            </w:r>
          </w:p>
        </w:tc>
      </w:tr>
      <w:tr w:rsidR="002B0CEE"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Позитивная динамика количества учащихся - победителей общероссийских, региональных олимпиад, конкурсов, спортивных соревнований</w:t>
            </w:r>
          </w:p>
        </w:tc>
        <w:tc>
          <w:tcPr>
            <w:tcW w:w="4786"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Доля участников предметных олимпиад от количества учащихся 5-11 классов. Доля участников научных конференций школьников от количества учащихся 5-11</w:t>
            </w:r>
            <w:r>
              <w:rPr>
                <w:rFonts w:ascii="Times New Roman" w:hAnsi="Times New Roman" w:cs="Times New Roman"/>
                <w:sz w:val="24"/>
                <w:szCs w:val="24"/>
              </w:rPr>
              <w:t>.</w:t>
            </w:r>
          </w:p>
        </w:tc>
      </w:tr>
      <w:tr w:rsidR="002F429C" w:rsidRPr="002F429C" w:rsidTr="00897690">
        <w:tc>
          <w:tcPr>
            <w:tcW w:w="9571" w:type="dxa"/>
            <w:gridSpan w:val="2"/>
          </w:tcPr>
          <w:p w:rsidR="002F429C" w:rsidRPr="002F429C" w:rsidRDefault="002F429C" w:rsidP="00D13773">
            <w:pPr>
              <w:jc w:val="both"/>
              <w:rPr>
                <w:rFonts w:ascii="Times New Roman" w:hAnsi="Times New Roman" w:cs="Times New Roman"/>
                <w:b/>
                <w:sz w:val="24"/>
                <w:szCs w:val="24"/>
              </w:rPr>
            </w:pPr>
            <w:r w:rsidRPr="002F429C">
              <w:rPr>
                <w:rFonts w:ascii="Times New Roman" w:hAnsi="Times New Roman" w:cs="Times New Roman"/>
                <w:b/>
                <w:sz w:val="24"/>
                <w:szCs w:val="24"/>
              </w:rPr>
              <w:t>Расширение социального партнерства и совершенствование системы управления школой:</w:t>
            </w:r>
          </w:p>
        </w:tc>
      </w:tr>
      <w:tr w:rsidR="002B0CEE" w:rsidRPr="002F429C"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Функционирование системы государственно-общественного управления</w:t>
            </w:r>
          </w:p>
        </w:tc>
        <w:tc>
          <w:tcPr>
            <w:tcW w:w="4786"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Наличие органов самоуправления и нормативно-правового обеспечения государственно-общественного управления школой.</w:t>
            </w:r>
          </w:p>
        </w:tc>
      </w:tr>
      <w:tr w:rsidR="002B0CEE" w:rsidRPr="002F429C" w:rsidTr="0062545A">
        <w:tc>
          <w:tcPr>
            <w:tcW w:w="4785"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Степень включенности учащихся, родителей, представителей власти, бизнеса, общественности в коллегиальное решение проблем развития школьного образования.</w:t>
            </w:r>
          </w:p>
        </w:tc>
        <w:tc>
          <w:tcPr>
            <w:tcW w:w="4786" w:type="dxa"/>
          </w:tcPr>
          <w:p w:rsidR="002B0CE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Доля внебюджетных средств в общем бюджете школы, привлеченных при участии органов самоуправления.</w:t>
            </w:r>
          </w:p>
        </w:tc>
      </w:tr>
      <w:tr w:rsidR="00B55EFE" w:rsidRPr="002F429C" w:rsidTr="0062545A">
        <w:tc>
          <w:tcPr>
            <w:tcW w:w="4785" w:type="dxa"/>
          </w:tcPr>
          <w:p w:rsidR="00B55EF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Делегирование полномочий и ответственность органов управления школой за успешность развития.</w:t>
            </w:r>
          </w:p>
        </w:tc>
        <w:tc>
          <w:tcPr>
            <w:tcW w:w="4786" w:type="dxa"/>
          </w:tcPr>
          <w:p w:rsidR="00B55EF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Наличие системы общественного контроля качества результатов образовательной</w:t>
            </w:r>
          </w:p>
        </w:tc>
      </w:tr>
      <w:tr w:rsidR="00B55EFE" w:rsidRPr="002F429C" w:rsidTr="0062545A">
        <w:tc>
          <w:tcPr>
            <w:tcW w:w="4785" w:type="dxa"/>
          </w:tcPr>
          <w:p w:rsidR="00B55EF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Престиж школы в муниципальной образовательной системе образования.</w:t>
            </w:r>
          </w:p>
        </w:tc>
        <w:tc>
          <w:tcPr>
            <w:tcW w:w="4786" w:type="dxa"/>
          </w:tcPr>
          <w:p w:rsidR="00B55EFE" w:rsidRPr="002F429C" w:rsidRDefault="002F429C" w:rsidP="00D13773">
            <w:pPr>
              <w:jc w:val="both"/>
              <w:rPr>
                <w:rFonts w:ascii="Times New Roman" w:hAnsi="Times New Roman" w:cs="Times New Roman"/>
                <w:sz w:val="24"/>
                <w:szCs w:val="24"/>
              </w:rPr>
            </w:pPr>
            <w:r w:rsidRPr="002F429C">
              <w:rPr>
                <w:rFonts w:ascii="Times New Roman" w:hAnsi="Times New Roman" w:cs="Times New Roman"/>
                <w:sz w:val="24"/>
                <w:szCs w:val="24"/>
              </w:rPr>
              <w:t>Позитивное отношение родителей, выпускников и местного сообщества к школе.</w:t>
            </w:r>
          </w:p>
        </w:tc>
      </w:tr>
    </w:tbl>
    <w:p w:rsidR="00B442C1" w:rsidRPr="00D13773" w:rsidRDefault="00B442C1" w:rsidP="009D0CB9">
      <w:pPr>
        <w:spacing w:after="0" w:line="240" w:lineRule="auto"/>
        <w:rPr>
          <w:rFonts w:ascii="Times New Roman" w:hAnsi="Times New Roman" w:cs="Times New Roman"/>
          <w:sz w:val="24"/>
          <w:szCs w:val="24"/>
        </w:rPr>
      </w:pPr>
    </w:p>
    <w:p w:rsidR="00FB1AE9" w:rsidRDefault="00470308">
      <w:pPr>
        <w:rPr>
          <w:rFonts w:ascii="Times New Roman" w:hAnsi="Times New Roman" w:cs="Times New Roman"/>
          <w:b/>
          <w:sz w:val="24"/>
          <w:szCs w:val="24"/>
        </w:rPr>
      </w:pPr>
      <w:r w:rsidRPr="00470308">
        <w:rPr>
          <w:rFonts w:ascii="Times New Roman" w:hAnsi="Times New Roman" w:cs="Times New Roman"/>
          <w:b/>
          <w:sz w:val="24"/>
          <w:szCs w:val="24"/>
        </w:rPr>
        <w:t>9. Систе</w:t>
      </w:r>
      <w:r w:rsidR="00661357">
        <w:rPr>
          <w:rFonts w:ascii="Times New Roman" w:hAnsi="Times New Roman" w:cs="Times New Roman"/>
          <w:b/>
          <w:sz w:val="24"/>
          <w:szCs w:val="24"/>
        </w:rPr>
        <w:t>ма образования школы</w:t>
      </w:r>
      <w:r w:rsidRPr="00470308">
        <w:rPr>
          <w:rFonts w:ascii="Times New Roman" w:hAnsi="Times New Roman" w:cs="Times New Roman"/>
          <w:b/>
          <w:sz w:val="24"/>
          <w:szCs w:val="24"/>
        </w:rPr>
        <w:t xml:space="preserve"> (желаемый образ)</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Реализация поставленных Программой развития МБОУ СШ № </w:t>
      </w:r>
      <w:r>
        <w:rPr>
          <w:rFonts w:ascii="Times New Roman" w:hAnsi="Times New Roman" w:cs="Times New Roman"/>
          <w:sz w:val="24"/>
          <w:szCs w:val="24"/>
        </w:rPr>
        <w:t>59</w:t>
      </w:r>
      <w:r w:rsidRPr="00470308">
        <w:rPr>
          <w:rFonts w:ascii="Times New Roman" w:hAnsi="Times New Roman" w:cs="Times New Roman"/>
          <w:sz w:val="24"/>
          <w:szCs w:val="24"/>
        </w:rPr>
        <w:t xml:space="preserve"> целей и задач должна способствовать: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повышению качества образования </w:t>
      </w:r>
      <w:proofErr w:type="gramStart"/>
      <w:r w:rsidRPr="00470308">
        <w:rPr>
          <w:rFonts w:ascii="Times New Roman" w:hAnsi="Times New Roman" w:cs="Times New Roman"/>
          <w:sz w:val="24"/>
          <w:szCs w:val="24"/>
        </w:rPr>
        <w:t>обучающихся</w:t>
      </w:r>
      <w:proofErr w:type="gramEnd"/>
      <w:r w:rsidRPr="00470308">
        <w:rPr>
          <w:rFonts w:ascii="Times New Roman" w:hAnsi="Times New Roman" w:cs="Times New Roman"/>
          <w:sz w:val="24"/>
          <w:szCs w:val="24"/>
        </w:rPr>
        <w:t xml:space="preserve"> школы до 5</w:t>
      </w:r>
      <w:r>
        <w:rPr>
          <w:rFonts w:ascii="Times New Roman" w:hAnsi="Times New Roman" w:cs="Times New Roman"/>
          <w:sz w:val="24"/>
          <w:szCs w:val="24"/>
        </w:rPr>
        <w:t>2</w:t>
      </w:r>
      <w:r w:rsidRPr="00470308">
        <w:rPr>
          <w:rFonts w:ascii="Times New Roman" w:hAnsi="Times New Roman" w:cs="Times New Roman"/>
          <w:sz w:val="24"/>
          <w:szCs w:val="24"/>
        </w:rPr>
        <w:t>% при отсутствии неуспевающих;</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расширению и осуществлению инновационных процессов в школе, положительно влияющих на рост позитивной мотивации детей по отношению к образованию, осознанному выбору своей будущей профессии, а также более быстрой адаптации выпускника в современном обществе через реализацию проектов программы развития;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совершенствованию профессионального мастерства педагогов в направлениях освоения и реализации системно-</w:t>
      </w:r>
      <w:proofErr w:type="spellStart"/>
      <w:r w:rsidRPr="00470308">
        <w:rPr>
          <w:rFonts w:ascii="Times New Roman" w:hAnsi="Times New Roman" w:cs="Times New Roman"/>
          <w:sz w:val="24"/>
          <w:szCs w:val="24"/>
        </w:rPr>
        <w:t>деятельностного</w:t>
      </w:r>
      <w:proofErr w:type="spellEnd"/>
      <w:r w:rsidRPr="00470308">
        <w:rPr>
          <w:rFonts w:ascii="Times New Roman" w:hAnsi="Times New Roman" w:cs="Times New Roman"/>
          <w:sz w:val="24"/>
          <w:szCs w:val="24"/>
        </w:rPr>
        <w:t xml:space="preserve"> подхода, личностно-ориентированных </w:t>
      </w:r>
      <w:r w:rsidRPr="00470308">
        <w:rPr>
          <w:rFonts w:ascii="Times New Roman" w:hAnsi="Times New Roman" w:cs="Times New Roman"/>
          <w:sz w:val="24"/>
          <w:szCs w:val="24"/>
        </w:rPr>
        <w:lastRenderedPageBreak/>
        <w:t xml:space="preserve">технологий с применением элементов информатизации, </w:t>
      </w:r>
      <w:proofErr w:type="spellStart"/>
      <w:r w:rsidRPr="00470308">
        <w:rPr>
          <w:rFonts w:ascii="Times New Roman" w:hAnsi="Times New Roman" w:cs="Times New Roman"/>
          <w:sz w:val="24"/>
          <w:szCs w:val="24"/>
        </w:rPr>
        <w:t>здоровьесбережения</w:t>
      </w:r>
      <w:proofErr w:type="spellEnd"/>
      <w:r w:rsidRPr="00470308">
        <w:rPr>
          <w:rFonts w:ascii="Times New Roman" w:hAnsi="Times New Roman" w:cs="Times New Roman"/>
          <w:sz w:val="24"/>
          <w:szCs w:val="24"/>
        </w:rPr>
        <w:t>, способствующих рефлексии, самореализации и саморазвитию личности учащихся;</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 максимально полному использованию предметного содержания для достижения целей</w:t>
      </w:r>
      <w:r w:rsidR="00661357">
        <w:rPr>
          <w:rFonts w:ascii="Times New Roman" w:hAnsi="Times New Roman" w:cs="Times New Roman"/>
          <w:sz w:val="24"/>
          <w:szCs w:val="24"/>
        </w:rPr>
        <w:t xml:space="preserve"> </w:t>
      </w:r>
      <w:r w:rsidRPr="00470308">
        <w:rPr>
          <w:rFonts w:ascii="Times New Roman" w:hAnsi="Times New Roman" w:cs="Times New Roman"/>
          <w:sz w:val="24"/>
          <w:szCs w:val="24"/>
        </w:rPr>
        <w:t>развития, воспитания, социализации;</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 разработке и реализации индивидуальных образовательных маршрутов на уровне начального, основного и среднего образования;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созданию гибкой системы повышения профессионального мастерства педагогических работников в процессе педагогической деятельности, профилактике профессионального выгорания;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обеспечению психолого-педагогического сопровождения детей, оказавшихся в трудной жизненной ситуации, отсутствию обучающихся, состоящих на разных видах учета;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созданию системы поддержки талантливых детей, внедрению системы дополнительного образования детей и внеклассной работы;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росту результативности участия обучающихся в различных олимпиадах и конкурсах на всех уровнях; </w:t>
      </w:r>
    </w:p>
    <w:p w:rsidR="00470308" w:rsidRDefault="00470308" w:rsidP="00470308">
      <w:pPr>
        <w:spacing w:after="0" w:line="240" w:lineRule="auto"/>
        <w:ind w:firstLine="708"/>
        <w:jc w:val="both"/>
        <w:rPr>
          <w:rFonts w:ascii="Times New Roman" w:hAnsi="Times New Roman" w:cs="Times New Roman"/>
          <w:sz w:val="24"/>
          <w:szCs w:val="24"/>
        </w:rPr>
      </w:pPr>
      <w:r w:rsidRPr="00470308">
        <w:rPr>
          <w:rFonts w:ascii="Times New Roman" w:hAnsi="Times New Roman" w:cs="Times New Roman"/>
          <w:sz w:val="24"/>
          <w:szCs w:val="24"/>
        </w:rPr>
        <w:t xml:space="preserve">- эффективной системе взаимодействия школы с общественностью и социальными партнёрами, росту престижа и общественной поддержки школы; </w:t>
      </w:r>
    </w:p>
    <w:p w:rsidR="00470308" w:rsidRDefault="00470308" w:rsidP="00661357">
      <w:pPr>
        <w:spacing w:after="0" w:line="240" w:lineRule="auto"/>
        <w:ind w:left="708" w:firstLine="1"/>
        <w:jc w:val="both"/>
        <w:rPr>
          <w:rFonts w:ascii="Times New Roman" w:hAnsi="Times New Roman" w:cs="Times New Roman"/>
          <w:sz w:val="24"/>
          <w:szCs w:val="24"/>
        </w:rPr>
      </w:pPr>
      <w:r w:rsidRPr="00470308">
        <w:rPr>
          <w:rFonts w:ascii="Times New Roman" w:hAnsi="Times New Roman" w:cs="Times New Roman"/>
          <w:sz w:val="24"/>
          <w:szCs w:val="24"/>
        </w:rPr>
        <w:t xml:space="preserve">- расширению участия субъектов образовательного процесса в управлении школой; </w:t>
      </w:r>
      <w:r w:rsidR="00661357">
        <w:rPr>
          <w:rFonts w:ascii="Times New Roman" w:hAnsi="Times New Roman" w:cs="Times New Roman"/>
          <w:sz w:val="24"/>
          <w:szCs w:val="24"/>
        </w:rPr>
        <w:t xml:space="preserve">  </w:t>
      </w:r>
      <w:proofErr w:type="gramStart"/>
      <w:r w:rsidR="00661357">
        <w:rPr>
          <w:rFonts w:ascii="Times New Roman" w:hAnsi="Times New Roman" w:cs="Times New Roman"/>
          <w:sz w:val="24"/>
          <w:szCs w:val="24"/>
        </w:rPr>
        <w:t>-</w:t>
      </w:r>
      <w:r w:rsidRPr="00470308">
        <w:rPr>
          <w:rFonts w:ascii="Times New Roman" w:hAnsi="Times New Roman" w:cs="Times New Roman"/>
          <w:sz w:val="24"/>
          <w:szCs w:val="24"/>
        </w:rPr>
        <w:t>у</w:t>
      </w:r>
      <w:proofErr w:type="gramEnd"/>
      <w:r w:rsidRPr="00470308">
        <w:rPr>
          <w:rFonts w:ascii="Times New Roman" w:hAnsi="Times New Roman" w:cs="Times New Roman"/>
          <w:sz w:val="24"/>
          <w:szCs w:val="24"/>
        </w:rPr>
        <w:t xml:space="preserve">креплению материально-технической базы школы в соответствии с требованиями ФГОС через систему </w:t>
      </w:r>
      <w:proofErr w:type="spellStart"/>
      <w:r w:rsidRPr="00470308">
        <w:rPr>
          <w:rFonts w:ascii="Times New Roman" w:hAnsi="Times New Roman" w:cs="Times New Roman"/>
          <w:sz w:val="24"/>
          <w:szCs w:val="24"/>
        </w:rPr>
        <w:t>грантовой</w:t>
      </w:r>
      <w:proofErr w:type="spellEnd"/>
      <w:r w:rsidRPr="00470308">
        <w:rPr>
          <w:rFonts w:ascii="Times New Roman" w:hAnsi="Times New Roman" w:cs="Times New Roman"/>
          <w:sz w:val="24"/>
          <w:szCs w:val="24"/>
        </w:rPr>
        <w:t xml:space="preserve"> поддержки, внебюджетных фондов, социального партнерства. </w:t>
      </w:r>
    </w:p>
    <w:p w:rsidR="00470308" w:rsidRPr="00661357" w:rsidRDefault="00470308" w:rsidP="00463124">
      <w:pPr>
        <w:spacing w:after="0" w:line="240" w:lineRule="auto"/>
        <w:ind w:firstLine="709"/>
        <w:jc w:val="both"/>
        <w:rPr>
          <w:rFonts w:ascii="Times New Roman" w:hAnsi="Times New Roman" w:cs="Times New Roman"/>
          <w:b/>
          <w:sz w:val="24"/>
          <w:szCs w:val="24"/>
        </w:rPr>
      </w:pPr>
      <w:r w:rsidRPr="00470308">
        <w:rPr>
          <w:rFonts w:ascii="Times New Roman" w:hAnsi="Times New Roman" w:cs="Times New Roman"/>
          <w:sz w:val="24"/>
          <w:szCs w:val="24"/>
        </w:rPr>
        <w:t xml:space="preserve">Таким образом, практическое применение Программы развития МБОУ СШ № </w:t>
      </w:r>
      <w:r>
        <w:rPr>
          <w:rFonts w:ascii="Times New Roman" w:hAnsi="Times New Roman" w:cs="Times New Roman"/>
          <w:sz w:val="24"/>
          <w:szCs w:val="24"/>
        </w:rPr>
        <w:t>59</w:t>
      </w:r>
      <w:r w:rsidRPr="00470308">
        <w:rPr>
          <w:rFonts w:ascii="Times New Roman" w:hAnsi="Times New Roman" w:cs="Times New Roman"/>
          <w:sz w:val="24"/>
          <w:szCs w:val="24"/>
        </w:rPr>
        <w:t xml:space="preserve"> на 20</w:t>
      </w:r>
      <w:r>
        <w:rPr>
          <w:rFonts w:ascii="Times New Roman" w:hAnsi="Times New Roman" w:cs="Times New Roman"/>
          <w:sz w:val="24"/>
          <w:szCs w:val="24"/>
        </w:rPr>
        <w:t>20</w:t>
      </w:r>
      <w:r w:rsidRPr="00470308">
        <w:rPr>
          <w:rFonts w:ascii="Times New Roman" w:hAnsi="Times New Roman" w:cs="Times New Roman"/>
          <w:sz w:val="24"/>
          <w:szCs w:val="24"/>
        </w:rPr>
        <w:t>-202</w:t>
      </w:r>
      <w:r>
        <w:rPr>
          <w:rFonts w:ascii="Times New Roman" w:hAnsi="Times New Roman" w:cs="Times New Roman"/>
          <w:sz w:val="24"/>
          <w:szCs w:val="24"/>
        </w:rPr>
        <w:t>4</w:t>
      </w:r>
      <w:r w:rsidRPr="00470308">
        <w:rPr>
          <w:rFonts w:ascii="Times New Roman" w:hAnsi="Times New Roman" w:cs="Times New Roman"/>
          <w:sz w:val="24"/>
          <w:szCs w:val="24"/>
        </w:rPr>
        <w:t xml:space="preserve"> годы позволит реализовать социально-педагогическую миссию школы - </w:t>
      </w:r>
      <w:r w:rsidR="00661357" w:rsidRPr="00661357">
        <w:rPr>
          <w:rFonts w:ascii="Times New Roman" w:hAnsi="Times New Roman" w:cs="Times New Roman"/>
          <w:sz w:val="24"/>
          <w:szCs w:val="24"/>
        </w:rPr>
        <w:t>Создание оптимальных условий для профессиональной самореализации педагогов, получения учащимися качественного образования и развитие личности школьников с учётом их возможностей, познавательных интересов и запросов общества.</w:t>
      </w:r>
    </w:p>
    <w:p w:rsidR="00FB1AE9" w:rsidRPr="00661357" w:rsidRDefault="00FB1AE9" w:rsidP="00470308">
      <w:pPr>
        <w:spacing w:after="0" w:line="240" w:lineRule="auto"/>
        <w:jc w:val="both"/>
        <w:rPr>
          <w:rFonts w:ascii="Times New Roman" w:hAnsi="Times New Roman" w:cs="Times New Roman"/>
          <w:sz w:val="24"/>
          <w:szCs w:val="24"/>
        </w:rPr>
      </w:pPr>
    </w:p>
    <w:p w:rsidR="00FB1AE9" w:rsidRPr="00661357" w:rsidRDefault="00FB1AE9" w:rsidP="00470308">
      <w:pPr>
        <w:spacing w:after="0" w:line="240" w:lineRule="auto"/>
        <w:jc w:val="both"/>
        <w:rPr>
          <w:rFonts w:ascii="Times New Roman" w:hAnsi="Times New Roman" w:cs="Times New Roman"/>
          <w:sz w:val="24"/>
          <w:szCs w:val="24"/>
        </w:rPr>
      </w:pPr>
    </w:p>
    <w:p w:rsidR="00FB1AE9" w:rsidRPr="00470308" w:rsidRDefault="00FB1AE9" w:rsidP="00470308">
      <w:pPr>
        <w:jc w:val="both"/>
        <w:rPr>
          <w:rFonts w:ascii="Times New Roman" w:hAnsi="Times New Roman" w:cs="Times New Roman"/>
          <w:sz w:val="24"/>
          <w:szCs w:val="24"/>
        </w:rPr>
      </w:pPr>
    </w:p>
    <w:p w:rsidR="00FB1AE9" w:rsidRPr="00470308" w:rsidRDefault="00FB1AE9" w:rsidP="00470308">
      <w:pPr>
        <w:jc w:val="both"/>
        <w:rPr>
          <w:rFonts w:ascii="Times New Roman" w:hAnsi="Times New Roman" w:cs="Times New Roman"/>
          <w:sz w:val="24"/>
          <w:szCs w:val="24"/>
        </w:rPr>
      </w:pPr>
    </w:p>
    <w:p w:rsidR="00FB1AE9" w:rsidRPr="00470308" w:rsidRDefault="00FB1AE9" w:rsidP="00470308">
      <w:pPr>
        <w:jc w:val="both"/>
        <w:rPr>
          <w:rFonts w:ascii="Times New Roman" w:hAnsi="Times New Roman" w:cs="Times New Roman"/>
          <w:sz w:val="24"/>
          <w:szCs w:val="24"/>
        </w:rPr>
      </w:pPr>
    </w:p>
    <w:p w:rsidR="00FB1AE9" w:rsidRPr="00470308" w:rsidRDefault="00FB1AE9" w:rsidP="00470308">
      <w:pPr>
        <w:jc w:val="both"/>
        <w:rPr>
          <w:rFonts w:ascii="Times New Roman" w:hAnsi="Times New Roman" w:cs="Times New Roman"/>
          <w:sz w:val="24"/>
          <w:szCs w:val="24"/>
        </w:rPr>
      </w:pPr>
    </w:p>
    <w:p w:rsidR="00FB1AE9" w:rsidRDefault="00FB1AE9"/>
    <w:p w:rsidR="00FB1AE9" w:rsidRDefault="00FB1AE9"/>
    <w:p w:rsidR="00FB1AE9" w:rsidRDefault="00FB1AE9"/>
    <w:p w:rsidR="00FB1AE9" w:rsidRDefault="00FB1AE9"/>
    <w:p w:rsidR="00FB1AE9" w:rsidRDefault="00FB1AE9"/>
    <w:p w:rsidR="00FB1AE9" w:rsidRDefault="00FB1AE9"/>
    <w:p w:rsidR="00FB1AE9" w:rsidRDefault="00FB1AE9"/>
    <w:sectPr w:rsidR="00FB1AE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A4" w:rsidRDefault="00FB75A4" w:rsidP="00DD0990">
      <w:pPr>
        <w:spacing w:after="0" w:line="240" w:lineRule="auto"/>
      </w:pPr>
      <w:r>
        <w:separator/>
      </w:r>
    </w:p>
  </w:endnote>
  <w:endnote w:type="continuationSeparator" w:id="0">
    <w:p w:rsidR="00FB75A4" w:rsidRDefault="00FB75A4" w:rsidP="00DD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logger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0" w:rsidRDefault="00DD099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26517"/>
      <w:docPartObj>
        <w:docPartGallery w:val="Page Numbers (Bottom of Page)"/>
        <w:docPartUnique/>
      </w:docPartObj>
    </w:sdtPr>
    <w:sdtEndPr/>
    <w:sdtContent>
      <w:p w:rsidR="00DD0990" w:rsidRDefault="00DD0990">
        <w:pPr>
          <w:pStyle w:val="af4"/>
          <w:jc w:val="right"/>
        </w:pPr>
        <w:r>
          <w:fldChar w:fldCharType="begin"/>
        </w:r>
        <w:r>
          <w:instrText>PAGE   \* MERGEFORMAT</w:instrText>
        </w:r>
        <w:r>
          <w:fldChar w:fldCharType="separate"/>
        </w:r>
        <w:r w:rsidR="00E17563">
          <w:rPr>
            <w:noProof/>
          </w:rPr>
          <w:t>39</w:t>
        </w:r>
        <w:r>
          <w:fldChar w:fldCharType="end"/>
        </w:r>
      </w:p>
    </w:sdtContent>
  </w:sdt>
  <w:p w:rsidR="00DD0990" w:rsidRDefault="00DD099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0" w:rsidRDefault="00DD099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A4" w:rsidRDefault="00FB75A4" w:rsidP="00DD0990">
      <w:pPr>
        <w:spacing w:after="0" w:line="240" w:lineRule="auto"/>
      </w:pPr>
      <w:r>
        <w:separator/>
      </w:r>
    </w:p>
  </w:footnote>
  <w:footnote w:type="continuationSeparator" w:id="0">
    <w:p w:rsidR="00FB75A4" w:rsidRDefault="00FB75A4" w:rsidP="00DD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0" w:rsidRDefault="00DD099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0" w:rsidRDefault="00DD099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90" w:rsidRDefault="00DD099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E7"/>
    <w:multiLevelType w:val="multilevel"/>
    <w:tmpl w:val="83222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B42E7"/>
    <w:multiLevelType w:val="hybridMultilevel"/>
    <w:tmpl w:val="B89E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B7200"/>
    <w:multiLevelType w:val="multilevel"/>
    <w:tmpl w:val="7696B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B69E7"/>
    <w:multiLevelType w:val="multilevel"/>
    <w:tmpl w:val="2D86E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80B85"/>
    <w:multiLevelType w:val="multilevel"/>
    <w:tmpl w:val="45BA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31333"/>
    <w:multiLevelType w:val="multilevel"/>
    <w:tmpl w:val="58B2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3119F"/>
    <w:multiLevelType w:val="multilevel"/>
    <w:tmpl w:val="8F9E30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465062"/>
    <w:multiLevelType w:val="multilevel"/>
    <w:tmpl w:val="58B2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42AE7"/>
    <w:multiLevelType w:val="multilevel"/>
    <w:tmpl w:val="58B2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964D4D"/>
    <w:multiLevelType w:val="hybridMultilevel"/>
    <w:tmpl w:val="6EC8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C58B7"/>
    <w:multiLevelType w:val="hybridMultilevel"/>
    <w:tmpl w:val="3DE0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40180"/>
    <w:multiLevelType w:val="multilevel"/>
    <w:tmpl w:val="58B2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1008F"/>
    <w:multiLevelType w:val="hybridMultilevel"/>
    <w:tmpl w:val="BA12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54AF"/>
    <w:multiLevelType w:val="multilevel"/>
    <w:tmpl w:val="33E41F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5106E4B"/>
    <w:multiLevelType w:val="multilevel"/>
    <w:tmpl w:val="F34C4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F5E79"/>
    <w:multiLevelType w:val="hybridMultilevel"/>
    <w:tmpl w:val="095664C0"/>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6">
    <w:nsid w:val="35FA7AC4"/>
    <w:multiLevelType w:val="hybridMultilevel"/>
    <w:tmpl w:val="15325C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367A1753"/>
    <w:multiLevelType w:val="multilevel"/>
    <w:tmpl w:val="0B921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C3AB0"/>
    <w:multiLevelType w:val="hybridMultilevel"/>
    <w:tmpl w:val="16FC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F4476"/>
    <w:multiLevelType w:val="multilevel"/>
    <w:tmpl w:val="31A28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BE311D"/>
    <w:multiLevelType w:val="hybridMultilevel"/>
    <w:tmpl w:val="AD06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C137D"/>
    <w:multiLevelType w:val="hybridMultilevel"/>
    <w:tmpl w:val="91DC2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B0495"/>
    <w:multiLevelType w:val="multilevel"/>
    <w:tmpl w:val="02327F0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F867E6"/>
    <w:multiLevelType w:val="multilevel"/>
    <w:tmpl w:val="58B2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43FB5"/>
    <w:multiLevelType w:val="hybridMultilevel"/>
    <w:tmpl w:val="64B0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100A98"/>
    <w:multiLevelType w:val="hybridMultilevel"/>
    <w:tmpl w:val="1FAEA9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5AC50D33"/>
    <w:multiLevelType w:val="hybridMultilevel"/>
    <w:tmpl w:val="2AFA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A49E3"/>
    <w:multiLevelType w:val="hybridMultilevel"/>
    <w:tmpl w:val="9EA4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041CB"/>
    <w:multiLevelType w:val="hybridMultilevel"/>
    <w:tmpl w:val="75BE95CC"/>
    <w:lvl w:ilvl="0" w:tplc="2C0292B4">
      <w:start w:val="4"/>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6D012F"/>
    <w:multiLevelType w:val="multilevel"/>
    <w:tmpl w:val="141A9D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FB5D61"/>
    <w:multiLevelType w:val="multilevel"/>
    <w:tmpl w:val="0394B7B0"/>
    <w:lvl w:ilvl="0">
      <w:start w:val="1"/>
      <w:numFmt w:val="upperRoman"/>
      <w:lvlText w:val="%1."/>
      <w:lvlJc w:val="left"/>
      <w:pPr>
        <w:ind w:left="1080" w:hanging="720"/>
      </w:pPr>
      <w:rPr>
        <w:rFonts w:hint="default"/>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4FD67D6"/>
    <w:multiLevelType w:val="hybridMultilevel"/>
    <w:tmpl w:val="B15A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93357"/>
    <w:multiLevelType w:val="multilevel"/>
    <w:tmpl w:val="FB4ADB3C"/>
    <w:lvl w:ilvl="0">
      <w:start w:val="1"/>
      <w:numFmt w:val="bullet"/>
      <w:lvlText w:val=""/>
      <w:lvlJc w:val="left"/>
      <w:rPr>
        <w:rFonts w:ascii="Symbol" w:hAnsi="Symbol" w:hint="default"/>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2096F"/>
    <w:multiLevelType w:val="multilevel"/>
    <w:tmpl w:val="2C4E35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5842BC"/>
    <w:multiLevelType w:val="multilevel"/>
    <w:tmpl w:val="DE96A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7"/>
  </w:num>
  <w:num w:numId="3">
    <w:abstractNumId w:val="32"/>
  </w:num>
  <w:num w:numId="4">
    <w:abstractNumId w:val="29"/>
  </w:num>
  <w:num w:numId="5">
    <w:abstractNumId w:val="25"/>
  </w:num>
  <w:num w:numId="6">
    <w:abstractNumId w:val="30"/>
  </w:num>
  <w:num w:numId="7">
    <w:abstractNumId w:val="13"/>
  </w:num>
  <w:num w:numId="8">
    <w:abstractNumId w:val="11"/>
  </w:num>
  <w:num w:numId="9">
    <w:abstractNumId w:val="0"/>
  </w:num>
  <w:num w:numId="10">
    <w:abstractNumId w:val="15"/>
  </w:num>
  <w:num w:numId="11">
    <w:abstractNumId w:val="4"/>
  </w:num>
  <w:num w:numId="12">
    <w:abstractNumId w:val="2"/>
  </w:num>
  <w:num w:numId="13">
    <w:abstractNumId w:val="14"/>
  </w:num>
  <w:num w:numId="14">
    <w:abstractNumId w:val="3"/>
  </w:num>
  <w:num w:numId="15">
    <w:abstractNumId w:val="9"/>
  </w:num>
  <w:num w:numId="16">
    <w:abstractNumId w:val="1"/>
  </w:num>
  <w:num w:numId="17">
    <w:abstractNumId w:val="10"/>
  </w:num>
  <w:num w:numId="18">
    <w:abstractNumId w:val="20"/>
  </w:num>
  <w:num w:numId="19">
    <w:abstractNumId w:val="21"/>
  </w:num>
  <w:num w:numId="20">
    <w:abstractNumId w:val="27"/>
  </w:num>
  <w:num w:numId="21">
    <w:abstractNumId w:val="6"/>
  </w:num>
  <w:num w:numId="22">
    <w:abstractNumId w:val="24"/>
  </w:num>
  <w:num w:numId="23">
    <w:abstractNumId w:val="5"/>
  </w:num>
  <w:num w:numId="24">
    <w:abstractNumId w:val="7"/>
  </w:num>
  <w:num w:numId="25">
    <w:abstractNumId w:val="26"/>
  </w:num>
  <w:num w:numId="26">
    <w:abstractNumId w:val="23"/>
  </w:num>
  <w:num w:numId="27">
    <w:abstractNumId w:val="8"/>
  </w:num>
  <w:num w:numId="28">
    <w:abstractNumId w:val="12"/>
  </w:num>
  <w:num w:numId="29">
    <w:abstractNumId w:val="31"/>
  </w:num>
  <w:num w:numId="30">
    <w:abstractNumId w:val="28"/>
  </w:num>
  <w:num w:numId="31">
    <w:abstractNumId w:val="16"/>
  </w:num>
  <w:num w:numId="32">
    <w:abstractNumId w:val="33"/>
  </w:num>
  <w:num w:numId="33">
    <w:abstractNumId w:val="18"/>
  </w:num>
  <w:num w:numId="34">
    <w:abstractNumId w:val="22"/>
  </w:num>
  <w:num w:numId="35">
    <w:abstractNumId w:val="34"/>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86"/>
    <w:rsid w:val="00005706"/>
    <w:rsid w:val="00012295"/>
    <w:rsid w:val="00042212"/>
    <w:rsid w:val="000516F2"/>
    <w:rsid w:val="00067ADC"/>
    <w:rsid w:val="00084883"/>
    <w:rsid w:val="00086BC6"/>
    <w:rsid w:val="000A61F6"/>
    <w:rsid w:val="000D62FF"/>
    <w:rsid w:val="000E7389"/>
    <w:rsid w:val="00103CC8"/>
    <w:rsid w:val="0012357C"/>
    <w:rsid w:val="00137314"/>
    <w:rsid w:val="00140C09"/>
    <w:rsid w:val="00142065"/>
    <w:rsid w:val="001422BB"/>
    <w:rsid w:val="0014530C"/>
    <w:rsid w:val="00181D3B"/>
    <w:rsid w:val="0019549E"/>
    <w:rsid w:val="00195D1E"/>
    <w:rsid w:val="001A3A49"/>
    <w:rsid w:val="001A45E4"/>
    <w:rsid w:val="001D63AC"/>
    <w:rsid w:val="001F7FD2"/>
    <w:rsid w:val="0020021F"/>
    <w:rsid w:val="002271CF"/>
    <w:rsid w:val="00232ECF"/>
    <w:rsid w:val="00257F88"/>
    <w:rsid w:val="002602E3"/>
    <w:rsid w:val="00261C70"/>
    <w:rsid w:val="00272593"/>
    <w:rsid w:val="002765B9"/>
    <w:rsid w:val="002A0615"/>
    <w:rsid w:val="002A40B6"/>
    <w:rsid w:val="002B0CEE"/>
    <w:rsid w:val="002B718C"/>
    <w:rsid w:val="002C24CB"/>
    <w:rsid w:val="002F429C"/>
    <w:rsid w:val="00312C21"/>
    <w:rsid w:val="00317040"/>
    <w:rsid w:val="00326DDB"/>
    <w:rsid w:val="00332549"/>
    <w:rsid w:val="00334436"/>
    <w:rsid w:val="00335046"/>
    <w:rsid w:val="003407F7"/>
    <w:rsid w:val="00342633"/>
    <w:rsid w:val="0035578A"/>
    <w:rsid w:val="00370642"/>
    <w:rsid w:val="00373E31"/>
    <w:rsid w:val="00384354"/>
    <w:rsid w:val="00384941"/>
    <w:rsid w:val="003B3F29"/>
    <w:rsid w:val="003C15CA"/>
    <w:rsid w:val="003D5945"/>
    <w:rsid w:val="003E212E"/>
    <w:rsid w:val="003F1CD2"/>
    <w:rsid w:val="0041189B"/>
    <w:rsid w:val="0042114B"/>
    <w:rsid w:val="00436D13"/>
    <w:rsid w:val="004463C5"/>
    <w:rsid w:val="0045471F"/>
    <w:rsid w:val="00463124"/>
    <w:rsid w:val="00470308"/>
    <w:rsid w:val="004B5270"/>
    <w:rsid w:val="004C3282"/>
    <w:rsid w:val="004C5F3D"/>
    <w:rsid w:val="004D3CC5"/>
    <w:rsid w:val="004D792F"/>
    <w:rsid w:val="004E5F74"/>
    <w:rsid w:val="004E7D84"/>
    <w:rsid w:val="004F0E17"/>
    <w:rsid w:val="00500C2C"/>
    <w:rsid w:val="00501926"/>
    <w:rsid w:val="005052FE"/>
    <w:rsid w:val="00516226"/>
    <w:rsid w:val="00517C5A"/>
    <w:rsid w:val="00520863"/>
    <w:rsid w:val="00522A01"/>
    <w:rsid w:val="005243B6"/>
    <w:rsid w:val="00525CCB"/>
    <w:rsid w:val="00526D5B"/>
    <w:rsid w:val="00544695"/>
    <w:rsid w:val="00580ECA"/>
    <w:rsid w:val="00583E9E"/>
    <w:rsid w:val="005B17A6"/>
    <w:rsid w:val="005B6002"/>
    <w:rsid w:val="005E2093"/>
    <w:rsid w:val="005E712C"/>
    <w:rsid w:val="005F5995"/>
    <w:rsid w:val="00602829"/>
    <w:rsid w:val="00604986"/>
    <w:rsid w:val="00615A94"/>
    <w:rsid w:val="0062220A"/>
    <w:rsid w:val="006250EA"/>
    <w:rsid w:val="0062545A"/>
    <w:rsid w:val="00642601"/>
    <w:rsid w:val="00644790"/>
    <w:rsid w:val="00653250"/>
    <w:rsid w:val="00661357"/>
    <w:rsid w:val="00663655"/>
    <w:rsid w:val="00664456"/>
    <w:rsid w:val="00671217"/>
    <w:rsid w:val="00680CD9"/>
    <w:rsid w:val="006901F4"/>
    <w:rsid w:val="006973B5"/>
    <w:rsid w:val="006B4B98"/>
    <w:rsid w:val="006C6726"/>
    <w:rsid w:val="006F1EB6"/>
    <w:rsid w:val="006F2933"/>
    <w:rsid w:val="0070162A"/>
    <w:rsid w:val="007262A7"/>
    <w:rsid w:val="00746C0F"/>
    <w:rsid w:val="007526B2"/>
    <w:rsid w:val="007765CD"/>
    <w:rsid w:val="007A3ECE"/>
    <w:rsid w:val="007A4379"/>
    <w:rsid w:val="007B0618"/>
    <w:rsid w:val="007B6F2A"/>
    <w:rsid w:val="007C0216"/>
    <w:rsid w:val="007C2900"/>
    <w:rsid w:val="007F509B"/>
    <w:rsid w:val="007F7624"/>
    <w:rsid w:val="00803111"/>
    <w:rsid w:val="00810280"/>
    <w:rsid w:val="0083126A"/>
    <w:rsid w:val="00842EA8"/>
    <w:rsid w:val="0085213C"/>
    <w:rsid w:val="00860FEE"/>
    <w:rsid w:val="00863668"/>
    <w:rsid w:val="00867ACC"/>
    <w:rsid w:val="00885C20"/>
    <w:rsid w:val="00897690"/>
    <w:rsid w:val="008B0F21"/>
    <w:rsid w:val="008E6624"/>
    <w:rsid w:val="008F133B"/>
    <w:rsid w:val="008F1584"/>
    <w:rsid w:val="00901CCD"/>
    <w:rsid w:val="00960D56"/>
    <w:rsid w:val="00966C7A"/>
    <w:rsid w:val="00990C4C"/>
    <w:rsid w:val="0099631C"/>
    <w:rsid w:val="009B6C47"/>
    <w:rsid w:val="009B7038"/>
    <w:rsid w:val="009D0CB9"/>
    <w:rsid w:val="009D5CB6"/>
    <w:rsid w:val="009E36AE"/>
    <w:rsid w:val="009E45F0"/>
    <w:rsid w:val="009E6369"/>
    <w:rsid w:val="00A24246"/>
    <w:rsid w:val="00A2788C"/>
    <w:rsid w:val="00A40CEF"/>
    <w:rsid w:val="00A42991"/>
    <w:rsid w:val="00A52E58"/>
    <w:rsid w:val="00A8740C"/>
    <w:rsid w:val="00A9682B"/>
    <w:rsid w:val="00AB25D5"/>
    <w:rsid w:val="00AC126D"/>
    <w:rsid w:val="00AE6D22"/>
    <w:rsid w:val="00AF3777"/>
    <w:rsid w:val="00B03221"/>
    <w:rsid w:val="00B04CF2"/>
    <w:rsid w:val="00B06E9B"/>
    <w:rsid w:val="00B0718F"/>
    <w:rsid w:val="00B13A21"/>
    <w:rsid w:val="00B24216"/>
    <w:rsid w:val="00B26E76"/>
    <w:rsid w:val="00B4164D"/>
    <w:rsid w:val="00B442C1"/>
    <w:rsid w:val="00B448D2"/>
    <w:rsid w:val="00B46EA8"/>
    <w:rsid w:val="00B55EFE"/>
    <w:rsid w:val="00B667CF"/>
    <w:rsid w:val="00B677CE"/>
    <w:rsid w:val="00B91A4F"/>
    <w:rsid w:val="00B91FDE"/>
    <w:rsid w:val="00BA56E7"/>
    <w:rsid w:val="00BB5C15"/>
    <w:rsid w:val="00BC45BB"/>
    <w:rsid w:val="00BD1002"/>
    <w:rsid w:val="00BD6B64"/>
    <w:rsid w:val="00BD6EF0"/>
    <w:rsid w:val="00BD7F99"/>
    <w:rsid w:val="00BE0578"/>
    <w:rsid w:val="00BE0C5C"/>
    <w:rsid w:val="00C01F6F"/>
    <w:rsid w:val="00C34EDA"/>
    <w:rsid w:val="00C35ECD"/>
    <w:rsid w:val="00C601E1"/>
    <w:rsid w:val="00C73B42"/>
    <w:rsid w:val="00C8376A"/>
    <w:rsid w:val="00C94E09"/>
    <w:rsid w:val="00CC6263"/>
    <w:rsid w:val="00CD5CC5"/>
    <w:rsid w:val="00D13773"/>
    <w:rsid w:val="00D23E93"/>
    <w:rsid w:val="00D45177"/>
    <w:rsid w:val="00D64212"/>
    <w:rsid w:val="00D735F7"/>
    <w:rsid w:val="00D85CB2"/>
    <w:rsid w:val="00D910CB"/>
    <w:rsid w:val="00DA2342"/>
    <w:rsid w:val="00DA4B89"/>
    <w:rsid w:val="00DD0990"/>
    <w:rsid w:val="00E03F70"/>
    <w:rsid w:val="00E04385"/>
    <w:rsid w:val="00E16FF4"/>
    <w:rsid w:val="00E17563"/>
    <w:rsid w:val="00E24451"/>
    <w:rsid w:val="00E26D0A"/>
    <w:rsid w:val="00E3068B"/>
    <w:rsid w:val="00E4559E"/>
    <w:rsid w:val="00E528E0"/>
    <w:rsid w:val="00E60501"/>
    <w:rsid w:val="00E63DE8"/>
    <w:rsid w:val="00E642CF"/>
    <w:rsid w:val="00E80C47"/>
    <w:rsid w:val="00E853C9"/>
    <w:rsid w:val="00EA14DE"/>
    <w:rsid w:val="00EB7329"/>
    <w:rsid w:val="00EB76CE"/>
    <w:rsid w:val="00EC4270"/>
    <w:rsid w:val="00ED249D"/>
    <w:rsid w:val="00ED5BFA"/>
    <w:rsid w:val="00ED701B"/>
    <w:rsid w:val="00F20A26"/>
    <w:rsid w:val="00F36B69"/>
    <w:rsid w:val="00F4139B"/>
    <w:rsid w:val="00F53489"/>
    <w:rsid w:val="00F57D5D"/>
    <w:rsid w:val="00F60FDD"/>
    <w:rsid w:val="00F611F4"/>
    <w:rsid w:val="00F85B3D"/>
    <w:rsid w:val="00F9593A"/>
    <w:rsid w:val="00FB1AE9"/>
    <w:rsid w:val="00FB75A4"/>
    <w:rsid w:val="00FC508D"/>
    <w:rsid w:val="00FD669D"/>
    <w:rsid w:val="00FE5935"/>
    <w:rsid w:val="00FF4B9B"/>
    <w:rsid w:val="00FF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4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8376A"/>
    <w:rPr>
      <w:rFonts w:ascii="Times New Roman" w:eastAsia="Times New Roman" w:hAnsi="Times New Roman" w:cs="Times New Roman"/>
      <w:b/>
      <w:bCs/>
      <w:spacing w:val="4"/>
      <w:sz w:val="33"/>
      <w:szCs w:val="33"/>
      <w:shd w:val="clear" w:color="auto" w:fill="FFFFFF"/>
    </w:rPr>
  </w:style>
  <w:style w:type="paragraph" w:customStyle="1" w:styleId="30">
    <w:name w:val="Основной текст (3)"/>
    <w:basedOn w:val="a"/>
    <w:link w:val="3"/>
    <w:rsid w:val="00C8376A"/>
    <w:pPr>
      <w:widowControl w:val="0"/>
      <w:shd w:val="clear" w:color="auto" w:fill="FFFFFF"/>
      <w:spacing w:after="540" w:line="413" w:lineRule="exact"/>
      <w:jc w:val="center"/>
    </w:pPr>
    <w:rPr>
      <w:rFonts w:ascii="Times New Roman" w:eastAsia="Times New Roman" w:hAnsi="Times New Roman" w:cs="Times New Roman"/>
      <w:b/>
      <w:bCs/>
      <w:spacing w:val="4"/>
      <w:sz w:val="33"/>
      <w:szCs w:val="33"/>
    </w:rPr>
  </w:style>
  <w:style w:type="character" w:customStyle="1" w:styleId="21">
    <w:name w:val="Основной текст (2)_"/>
    <w:basedOn w:val="a0"/>
    <w:link w:val="22"/>
    <w:rsid w:val="00C8376A"/>
    <w:rPr>
      <w:rFonts w:ascii="Times New Roman" w:eastAsia="Times New Roman" w:hAnsi="Times New Roman" w:cs="Times New Roman"/>
      <w:b/>
      <w:bCs/>
      <w:spacing w:val="2"/>
      <w:shd w:val="clear" w:color="auto" w:fill="FFFFFF"/>
    </w:rPr>
  </w:style>
  <w:style w:type="character" w:customStyle="1" w:styleId="a3">
    <w:name w:val="Основной текст_"/>
    <w:basedOn w:val="a0"/>
    <w:link w:val="6"/>
    <w:rsid w:val="00C8376A"/>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3"/>
    <w:rsid w:val="00C8376A"/>
    <w:rPr>
      <w:rFonts w:ascii="Times New Roman" w:eastAsia="Times New Roman" w:hAnsi="Times New Roman" w:cs="Times New Roman"/>
      <w:i/>
      <w:iCs/>
      <w:color w:val="000000"/>
      <w:spacing w:val="-6"/>
      <w:w w:val="100"/>
      <w:position w:val="0"/>
      <w:u w:val="single"/>
      <w:shd w:val="clear" w:color="auto" w:fill="FFFFFF"/>
      <w:lang w:val="ru-RU"/>
    </w:rPr>
  </w:style>
  <w:style w:type="character" w:customStyle="1" w:styleId="1">
    <w:name w:val="Основной текст1"/>
    <w:basedOn w:val="a3"/>
    <w:rsid w:val="00C8376A"/>
    <w:rPr>
      <w:rFonts w:ascii="Times New Roman" w:eastAsia="Times New Roman" w:hAnsi="Times New Roman" w:cs="Times New Roman"/>
      <w:color w:val="000000"/>
      <w:spacing w:val="0"/>
      <w:w w:val="100"/>
      <w:position w:val="0"/>
      <w:shd w:val="clear" w:color="auto" w:fill="FFFFFF"/>
    </w:rPr>
  </w:style>
  <w:style w:type="paragraph" w:customStyle="1" w:styleId="22">
    <w:name w:val="Основной текст (2)"/>
    <w:basedOn w:val="a"/>
    <w:link w:val="21"/>
    <w:rsid w:val="00C8376A"/>
    <w:pPr>
      <w:widowControl w:val="0"/>
      <w:shd w:val="clear" w:color="auto" w:fill="FFFFFF"/>
      <w:spacing w:after="0" w:line="274" w:lineRule="exact"/>
      <w:ind w:hanging="480"/>
    </w:pPr>
    <w:rPr>
      <w:rFonts w:ascii="Times New Roman" w:eastAsia="Times New Roman" w:hAnsi="Times New Roman" w:cs="Times New Roman"/>
      <w:b/>
      <w:bCs/>
      <w:spacing w:val="2"/>
    </w:rPr>
  </w:style>
  <w:style w:type="paragraph" w:customStyle="1" w:styleId="6">
    <w:name w:val="Основной текст6"/>
    <w:basedOn w:val="a"/>
    <w:link w:val="a3"/>
    <w:rsid w:val="00C8376A"/>
    <w:pPr>
      <w:widowControl w:val="0"/>
      <w:shd w:val="clear" w:color="auto" w:fill="FFFFFF"/>
      <w:spacing w:after="0" w:line="274" w:lineRule="exact"/>
      <w:ind w:hanging="500"/>
    </w:pPr>
    <w:rPr>
      <w:rFonts w:ascii="Times New Roman" w:eastAsia="Times New Roman" w:hAnsi="Times New Roman" w:cs="Times New Roman"/>
    </w:rPr>
  </w:style>
  <w:style w:type="character" w:customStyle="1" w:styleId="23">
    <w:name w:val="Основной текст2"/>
    <w:basedOn w:val="a3"/>
    <w:rsid w:val="001422B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table" w:styleId="a4">
    <w:name w:val="Table Grid"/>
    <w:basedOn w:val="a1"/>
    <w:uiPriority w:val="59"/>
    <w:rsid w:val="0014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Полужирный;Интервал 0 pt"/>
    <w:basedOn w:val="a3"/>
    <w:rsid w:val="000516F2"/>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12pt0pt">
    <w:name w:val="Основной текст + 12 pt;Интервал 0 pt"/>
    <w:basedOn w:val="a3"/>
    <w:rsid w:val="000516F2"/>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rPr>
  </w:style>
  <w:style w:type="character" w:customStyle="1" w:styleId="0pt0">
    <w:name w:val="Основной текст + Интервал 0 pt"/>
    <w:basedOn w:val="a3"/>
    <w:rsid w:val="00384354"/>
    <w:rPr>
      <w:rFonts w:ascii="Times New Roman" w:eastAsia="Times New Roman" w:hAnsi="Times New Roman" w:cs="Times New Roman"/>
      <w:b w:val="0"/>
      <w:bCs w:val="0"/>
      <w:i w:val="0"/>
      <w:iCs w:val="0"/>
      <w:smallCaps w:val="0"/>
      <w:strike w:val="0"/>
      <w:color w:val="000000"/>
      <w:spacing w:val="9"/>
      <w:w w:val="100"/>
      <w:position w:val="0"/>
      <w:sz w:val="22"/>
      <w:szCs w:val="22"/>
      <w:u w:val="none"/>
      <w:shd w:val="clear" w:color="auto" w:fill="FFFFFF"/>
      <w:lang w:val="ru-RU"/>
    </w:rPr>
  </w:style>
  <w:style w:type="character" w:customStyle="1" w:styleId="a5">
    <w:name w:val="Колонтитул_"/>
    <w:basedOn w:val="a0"/>
    <w:link w:val="a6"/>
    <w:rsid w:val="00FB1AE9"/>
    <w:rPr>
      <w:rFonts w:ascii="Times New Roman" w:eastAsia="Times New Roman" w:hAnsi="Times New Roman" w:cs="Times New Roman"/>
      <w:spacing w:val="1"/>
      <w:shd w:val="clear" w:color="auto" w:fill="FFFFFF"/>
    </w:rPr>
  </w:style>
  <w:style w:type="paragraph" w:customStyle="1" w:styleId="a6">
    <w:name w:val="Колонтитул"/>
    <w:basedOn w:val="a"/>
    <w:link w:val="a5"/>
    <w:rsid w:val="00FB1AE9"/>
    <w:pPr>
      <w:widowControl w:val="0"/>
      <w:shd w:val="clear" w:color="auto" w:fill="FFFFFF"/>
      <w:spacing w:after="0" w:line="0" w:lineRule="atLeast"/>
    </w:pPr>
    <w:rPr>
      <w:rFonts w:ascii="Times New Roman" w:eastAsia="Times New Roman" w:hAnsi="Times New Roman" w:cs="Times New Roman"/>
      <w:spacing w:val="1"/>
    </w:rPr>
  </w:style>
  <w:style w:type="paragraph" w:styleId="a7">
    <w:name w:val="List Paragraph"/>
    <w:basedOn w:val="a"/>
    <w:uiPriority w:val="34"/>
    <w:qFormat/>
    <w:rsid w:val="003F1CD2"/>
    <w:pPr>
      <w:ind w:left="720"/>
      <w:contextualSpacing/>
    </w:pPr>
  </w:style>
  <w:style w:type="character" w:customStyle="1" w:styleId="a8">
    <w:name w:val="Подпись к таблице"/>
    <w:basedOn w:val="a0"/>
    <w:rsid w:val="003F1CD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1">
    <w:name w:val="Основной текст3"/>
    <w:basedOn w:val="a3"/>
    <w:rsid w:val="003F1C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5pt0pt">
    <w:name w:val="Основной текст + 7;5 pt;Интервал 0 pt"/>
    <w:basedOn w:val="a3"/>
    <w:rsid w:val="003F1CD2"/>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a9">
    <w:name w:val="Подпись к таблице_"/>
    <w:basedOn w:val="a0"/>
    <w:rsid w:val="00137314"/>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4"/>
    <w:basedOn w:val="a3"/>
    <w:rsid w:val="00525C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0">
    <w:name w:val="Заголовок 2 Знак"/>
    <w:basedOn w:val="a0"/>
    <w:link w:val="2"/>
    <w:uiPriority w:val="9"/>
    <w:rsid w:val="005243B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5243B6"/>
    <w:rPr>
      <w:color w:val="0000FF"/>
      <w:u w:val="single"/>
    </w:rPr>
  </w:style>
  <w:style w:type="character" w:customStyle="1" w:styleId="5">
    <w:name w:val="Основной текст5"/>
    <w:basedOn w:val="a3"/>
    <w:rsid w:val="0050192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0pt1">
    <w:name w:val="Основной текст + Полужирный;Интервал 0 pt"/>
    <w:basedOn w:val="a3"/>
    <w:rsid w:val="00272593"/>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rPr>
  </w:style>
  <w:style w:type="character" w:customStyle="1" w:styleId="pathseparator">
    <w:name w:val="path__separator"/>
    <w:basedOn w:val="a0"/>
    <w:rsid w:val="009E6369"/>
  </w:style>
  <w:style w:type="character" w:customStyle="1" w:styleId="link">
    <w:name w:val="link"/>
    <w:basedOn w:val="a0"/>
    <w:rsid w:val="009E6369"/>
  </w:style>
  <w:style w:type="character" w:customStyle="1" w:styleId="extended-textshort">
    <w:name w:val="extended-text__short"/>
    <w:basedOn w:val="a0"/>
    <w:rsid w:val="009E6369"/>
  </w:style>
  <w:style w:type="paragraph" w:customStyle="1" w:styleId="ConsPlusCell">
    <w:name w:val="ConsPlusCell"/>
    <w:rsid w:val="00BE0578"/>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EA14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14DE"/>
    <w:rPr>
      <w:rFonts w:ascii="Tahoma" w:hAnsi="Tahoma" w:cs="Tahoma"/>
      <w:sz w:val="16"/>
      <w:szCs w:val="16"/>
    </w:rPr>
  </w:style>
  <w:style w:type="character" w:customStyle="1" w:styleId="7">
    <w:name w:val="Основной текст (7)_"/>
    <w:basedOn w:val="a0"/>
    <w:link w:val="70"/>
    <w:rsid w:val="00370642"/>
    <w:rPr>
      <w:rFonts w:ascii="Times New Roman" w:eastAsia="Times New Roman" w:hAnsi="Times New Roman" w:cs="Times New Roman"/>
      <w:spacing w:val="1"/>
      <w:sz w:val="20"/>
      <w:szCs w:val="20"/>
      <w:shd w:val="clear" w:color="auto" w:fill="FFFFFF"/>
    </w:rPr>
  </w:style>
  <w:style w:type="paragraph" w:customStyle="1" w:styleId="70">
    <w:name w:val="Основной текст (7)"/>
    <w:basedOn w:val="a"/>
    <w:link w:val="7"/>
    <w:rsid w:val="00370642"/>
    <w:pPr>
      <w:widowControl w:val="0"/>
      <w:shd w:val="clear" w:color="auto" w:fill="FFFFFF"/>
      <w:spacing w:after="180" w:line="269" w:lineRule="exact"/>
      <w:ind w:hanging="340"/>
    </w:pPr>
    <w:rPr>
      <w:rFonts w:ascii="Times New Roman" w:eastAsia="Times New Roman" w:hAnsi="Times New Roman" w:cs="Times New Roman"/>
      <w:spacing w:val="1"/>
      <w:sz w:val="20"/>
      <w:szCs w:val="20"/>
    </w:rPr>
  </w:style>
  <w:style w:type="paragraph" w:styleId="ad">
    <w:name w:val="Normal (Web)"/>
    <w:basedOn w:val="a"/>
    <w:uiPriority w:val="99"/>
    <w:rsid w:val="004D7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4D792F"/>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4D792F"/>
    <w:rPr>
      <w:rFonts w:ascii="Times New Roman" w:eastAsia="Times New Roman" w:hAnsi="Times New Roman" w:cs="Times New Roman"/>
      <w:sz w:val="20"/>
      <w:szCs w:val="20"/>
      <w:lang w:eastAsia="ru-RU"/>
    </w:rPr>
  </w:style>
  <w:style w:type="character" w:customStyle="1" w:styleId="af0">
    <w:name w:val="Подзаголовок Знак"/>
    <w:link w:val="af1"/>
    <w:locked/>
    <w:rsid w:val="004D792F"/>
    <w:rPr>
      <w:b/>
      <w:bCs/>
      <w:sz w:val="24"/>
      <w:szCs w:val="24"/>
      <w:lang w:eastAsia="ru-RU"/>
    </w:rPr>
  </w:style>
  <w:style w:type="paragraph" w:styleId="af1">
    <w:name w:val="Subtitle"/>
    <w:basedOn w:val="a"/>
    <w:link w:val="af0"/>
    <w:qFormat/>
    <w:rsid w:val="004D792F"/>
    <w:pPr>
      <w:spacing w:after="0" w:line="240" w:lineRule="auto"/>
      <w:jc w:val="both"/>
    </w:pPr>
    <w:rPr>
      <w:b/>
      <w:bCs/>
      <w:sz w:val="24"/>
      <w:szCs w:val="24"/>
      <w:lang w:eastAsia="ru-RU"/>
    </w:rPr>
  </w:style>
  <w:style w:type="character" w:customStyle="1" w:styleId="10">
    <w:name w:val="Подзаголовок Знак1"/>
    <w:basedOn w:val="a0"/>
    <w:uiPriority w:val="11"/>
    <w:rsid w:val="004D792F"/>
    <w:rPr>
      <w:rFonts w:asciiTheme="majorHAnsi" w:eastAsiaTheme="majorEastAsia" w:hAnsiTheme="majorHAnsi" w:cstheme="majorBidi"/>
      <w:i/>
      <w:iCs/>
      <w:color w:val="4F81BD" w:themeColor="accent1"/>
      <w:spacing w:val="15"/>
      <w:sz w:val="24"/>
      <w:szCs w:val="24"/>
    </w:rPr>
  </w:style>
  <w:style w:type="paragraph" w:styleId="af2">
    <w:name w:val="header"/>
    <w:basedOn w:val="a"/>
    <w:link w:val="af3"/>
    <w:uiPriority w:val="99"/>
    <w:unhideWhenUsed/>
    <w:rsid w:val="004D792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4D792F"/>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4D792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4D792F"/>
    <w:rPr>
      <w:rFonts w:ascii="Times New Roman" w:eastAsia="Times New Roman" w:hAnsi="Times New Roman" w:cs="Times New Roman"/>
      <w:sz w:val="20"/>
      <w:szCs w:val="20"/>
      <w:lang w:eastAsia="ru-RU"/>
    </w:rPr>
  </w:style>
  <w:style w:type="character" w:customStyle="1" w:styleId="TrebuchetMS">
    <w:name w:val="Основной текст + Trebuchet MS"/>
    <w:aliases w:val="4 pt,Интервал 0 pt"/>
    <w:basedOn w:val="a3"/>
    <w:rsid w:val="00B46EA8"/>
    <w:rPr>
      <w:rFonts w:ascii="Trebuchet MS" w:eastAsia="Trebuchet MS" w:hAnsi="Trebuchet MS" w:cs="Trebuchet MS"/>
      <w:color w:val="000000"/>
      <w:spacing w:val="0"/>
      <w:w w:val="100"/>
      <w:position w:val="0"/>
      <w:sz w:val="19"/>
      <w:szCs w:val="19"/>
      <w:shd w:val="clear" w:color="auto" w:fill="FFFFFF"/>
    </w:rPr>
  </w:style>
  <w:style w:type="character" w:customStyle="1" w:styleId="Tahoma">
    <w:name w:val="Основной текст + Tahoma"/>
    <w:aliases w:val="6 pt"/>
    <w:basedOn w:val="a3"/>
    <w:rsid w:val="00B46EA8"/>
    <w:rPr>
      <w:rFonts w:ascii="Tahoma" w:eastAsia="Tahoma" w:hAnsi="Tahoma" w:cs="Tahoma"/>
      <w:color w:val="000000"/>
      <w:spacing w:val="0"/>
      <w:w w:val="100"/>
      <w:position w:val="0"/>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4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8376A"/>
    <w:rPr>
      <w:rFonts w:ascii="Times New Roman" w:eastAsia="Times New Roman" w:hAnsi="Times New Roman" w:cs="Times New Roman"/>
      <w:b/>
      <w:bCs/>
      <w:spacing w:val="4"/>
      <w:sz w:val="33"/>
      <w:szCs w:val="33"/>
      <w:shd w:val="clear" w:color="auto" w:fill="FFFFFF"/>
    </w:rPr>
  </w:style>
  <w:style w:type="paragraph" w:customStyle="1" w:styleId="30">
    <w:name w:val="Основной текст (3)"/>
    <w:basedOn w:val="a"/>
    <w:link w:val="3"/>
    <w:rsid w:val="00C8376A"/>
    <w:pPr>
      <w:widowControl w:val="0"/>
      <w:shd w:val="clear" w:color="auto" w:fill="FFFFFF"/>
      <w:spacing w:after="540" w:line="413" w:lineRule="exact"/>
      <w:jc w:val="center"/>
    </w:pPr>
    <w:rPr>
      <w:rFonts w:ascii="Times New Roman" w:eastAsia="Times New Roman" w:hAnsi="Times New Roman" w:cs="Times New Roman"/>
      <w:b/>
      <w:bCs/>
      <w:spacing w:val="4"/>
      <w:sz w:val="33"/>
      <w:szCs w:val="33"/>
    </w:rPr>
  </w:style>
  <w:style w:type="character" w:customStyle="1" w:styleId="21">
    <w:name w:val="Основной текст (2)_"/>
    <w:basedOn w:val="a0"/>
    <w:link w:val="22"/>
    <w:rsid w:val="00C8376A"/>
    <w:rPr>
      <w:rFonts w:ascii="Times New Roman" w:eastAsia="Times New Roman" w:hAnsi="Times New Roman" w:cs="Times New Roman"/>
      <w:b/>
      <w:bCs/>
      <w:spacing w:val="2"/>
      <w:shd w:val="clear" w:color="auto" w:fill="FFFFFF"/>
    </w:rPr>
  </w:style>
  <w:style w:type="character" w:customStyle="1" w:styleId="a3">
    <w:name w:val="Основной текст_"/>
    <w:basedOn w:val="a0"/>
    <w:link w:val="6"/>
    <w:rsid w:val="00C8376A"/>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3"/>
    <w:rsid w:val="00C8376A"/>
    <w:rPr>
      <w:rFonts w:ascii="Times New Roman" w:eastAsia="Times New Roman" w:hAnsi="Times New Roman" w:cs="Times New Roman"/>
      <w:i/>
      <w:iCs/>
      <w:color w:val="000000"/>
      <w:spacing w:val="-6"/>
      <w:w w:val="100"/>
      <w:position w:val="0"/>
      <w:u w:val="single"/>
      <w:shd w:val="clear" w:color="auto" w:fill="FFFFFF"/>
      <w:lang w:val="ru-RU"/>
    </w:rPr>
  </w:style>
  <w:style w:type="character" w:customStyle="1" w:styleId="1">
    <w:name w:val="Основной текст1"/>
    <w:basedOn w:val="a3"/>
    <w:rsid w:val="00C8376A"/>
    <w:rPr>
      <w:rFonts w:ascii="Times New Roman" w:eastAsia="Times New Roman" w:hAnsi="Times New Roman" w:cs="Times New Roman"/>
      <w:color w:val="000000"/>
      <w:spacing w:val="0"/>
      <w:w w:val="100"/>
      <w:position w:val="0"/>
      <w:shd w:val="clear" w:color="auto" w:fill="FFFFFF"/>
    </w:rPr>
  </w:style>
  <w:style w:type="paragraph" w:customStyle="1" w:styleId="22">
    <w:name w:val="Основной текст (2)"/>
    <w:basedOn w:val="a"/>
    <w:link w:val="21"/>
    <w:rsid w:val="00C8376A"/>
    <w:pPr>
      <w:widowControl w:val="0"/>
      <w:shd w:val="clear" w:color="auto" w:fill="FFFFFF"/>
      <w:spacing w:after="0" w:line="274" w:lineRule="exact"/>
      <w:ind w:hanging="480"/>
    </w:pPr>
    <w:rPr>
      <w:rFonts w:ascii="Times New Roman" w:eastAsia="Times New Roman" w:hAnsi="Times New Roman" w:cs="Times New Roman"/>
      <w:b/>
      <w:bCs/>
      <w:spacing w:val="2"/>
    </w:rPr>
  </w:style>
  <w:style w:type="paragraph" w:customStyle="1" w:styleId="6">
    <w:name w:val="Основной текст6"/>
    <w:basedOn w:val="a"/>
    <w:link w:val="a3"/>
    <w:rsid w:val="00C8376A"/>
    <w:pPr>
      <w:widowControl w:val="0"/>
      <w:shd w:val="clear" w:color="auto" w:fill="FFFFFF"/>
      <w:spacing w:after="0" w:line="274" w:lineRule="exact"/>
      <w:ind w:hanging="500"/>
    </w:pPr>
    <w:rPr>
      <w:rFonts w:ascii="Times New Roman" w:eastAsia="Times New Roman" w:hAnsi="Times New Roman" w:cs="Times New Roman"/>
    </w:rPr>
  </w:style>
  <w:style w:type="character" w:customStyle="1" w:styleId="23">
    <w:name w:val="Основной текст2"/>
    <w:basedOn w:val="a3"/>
    <w:rsid w:val="001422B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table" w:styleId="a4">
    <w:name w:val="Table Grid"/>
    <w:basedOn w:val="a1"/>
    <w:uiPriority w:val="59"/>
    <w:rsid w:val="0014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Полужирный;Интервал 0 pt"/>
    <w:basedOn w:val="a3"/>
    <w:rsid w:val="000516F2"/>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12pt0pt">
    <w:name w:val="Основной текст + 12 pt;Интервал 0 pt"/>
    <w:basedOn w:val="a3"/>
    <w:rsid w:val="000516F2"/>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rPr>
  </w:style>
  <w:style w:type="character" w:customStyle="1" w:styleId="0pt0">
    <w:name w:val="Основной текст + Интервал 0 pt"/>
    <w:basedOn w:val="a3"/>
    <w:rsid w:val="00384354"/>
    <w:rPr>
      <w:rFonts w:ascii="Times New Roman" w:eastAsia="Times New Roman" w:hAnsi="Times New Roman" w:cs="Times New Roman"/>
      <w:b w:val="0"/>
      <w:bCs w:val="0"/>
      <w:i w:val="0"/>
      <w:iCs w:val="0"/>
      <w:smallCaps w:val="0"/>
      <w:strike w:val="0"/>
      <w:color w:val="000000"/>
      <w:spacing w:val="9"/>
      <w:w w:val="100"/>
      <w:position w:val="0"/>
      <w:sz w:val="22"/>
      <w:szCs w:val="22"/>
      <w:u w:val="none"/>
      <w:shd w:val="clear" w:color="auto" w:fill="FFFFFF"/>
      <w:lang w:val="ru-RU"/>
    </w:rPr>
  </w:style>
  <w:style w:type="character" w:customStyle="1" w:styleId="a5">
    <w:name w:val="Колонтитул_"/>
    <w:basedOn w:val="a0"/>
    <w:link w:val="a6"/>
    <w:rsid w:val="00FB1AE9"/>
    <w:rPr>
      <w:rFonts w:ascii="Times New Roman" w:eastAsia="Times New Roman" w:hAnsi="Times New Roman" w:cs="Times New Roman"/>
      <w:spacing w:val="1"/>
      <w:shd w:val="clear" w:color="auto" w:fill="FFFFFF"/>
    </w:rPr>
  </w:style>
  <w:style w:type="paragraph" w:customStyle="1" w:styleId="a6">
    <w:name w:val="Колонтитул"/>
    <w:basedOn w:val="a"/>
    <w:link w:val="a5"/>
    <w:rsid w:val="00FB1AE9"/>
    <w:pPr>
      <w:widowControl w:val="0"/>
      <w:shd w:val="clear" w:color="auto" w:fill="FFFFFF"/>
      <w:spacing w:after="0" w:line="0" w:lineRule="atLeast"/>
    </w:pPr>
    <w:rPr>
      <w:rFonts w:ascii="Times New Roman" w:eastAsia="Times New Roman" w:hAnsi="Times New Roman" w:cs="Times New Roman"/>
      <w:spacing w:val="1"/>
    </w:rPr>
  </w:style>
  <w:style w:type="paragraph" w:styleId="a7">
    <w:name w:val="List Paragraph"/>
    <w:basedOn w:val="a"/>
    <w:uiPriority w:val="34"/>
    <w:qFormat/>
    <w:rsid w:val="003F1CD2"/>
    <w:pPr>
      <w:ind w:left="720"/>
      <w:contextualSpacing/>
    </w:pPr>
  </w:style>
  <w:style w:type="character" w:customStyle="1" w:styleId="a8">
    <w:name w:val="Подпись к таблице"/>
    <w:basedOn w:val="a0"/>
    <w:rsid w:val="003F1CD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1">
    <w:name w:val="Основной текст3"/>
    <w:basedOn w:val="a3"/>
    <w:rsid w:val="003F1CD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75pt0pt">
    <w:name w:val="Основной текст + 7;5 pt;Интервал 0 pt"/>
    <w:basedOn w:val="a3"/>
    <w:rsid w:val="003F1CD2"/>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a9">
    <w:name w:val="Подпись к таблице_"/>
    <w:basedOn w:val="a0"/>
    <w:rsid w:val="00137314"/>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4"/>
    <w:basedOn w:val="a3"/>
    <w:rsid w:val="00525C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0">
    <w:name w:val="Заголовок 2 Знак"/>
    <w:basedOn w:val="a0"/>
    <w:link w:val="2"/>
    <w:uiPriority w:val="9"/>
    <w:rsid w:val="005243B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5243B6"/>
    <w:rPr>
      <w:color w:val="0000FF"/>
      <w:u w:val="single"/>
    </w:rPr>
  </w:style>
  <w:style w:type="character" w:customStyle="1" w:styleId="5">
    <w:name w:val="Основной текст5"/>
    <w:basedOn w:val="a3"/>
    <w:rsid w:val="0050192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0pt1">
    <w:name w:val="Основной текст + Полужирный;Интервал 0 pt"/>
    <w:basedOn w:val="a3"/>
    <w:rsid w:val="00272593"/>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rPr>
  </w:style>
  <w:style w:type="character" w:customStyle="1" w:styleId="pathseparator">
    <w:name w:val="path__separator"/>
    <w:basedOn w:val="a0"/>
    <w:rsid w:val="009E6369"/>
  </w:style>
  <w:style w:type="character" w:customStyle="1" w:styleId="link">
    <w:name w:val="link"/>
    <w:basedOn w:val="a0"/>
    <w:rsid w:val="009E6369"/>
  </w:style>
  <w:style w:type="character" w:customStyle="1" w:styleId="extended-textshort">
    <w:name w:val="extended-text__short"/>
    <w:basedOn w:val="a0"/>
    <w:rsid w:val="009E6369"/>
  </w:style>
  <w:style w:type="paragraph" w:customStyle="1" w:styleId="ConsPlusCell">
    <w:name w:val="ConsPlusCell"/>
    <w:rsid w:val="00BE0578"/>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EA14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14DE"/>
    <w:rPr>
      <w:rFonts w:ascii="Tahoma" w:hAnsi="Tahoma" w:cs="Tahoma"/>
      <w:sz w:val="16"/>
      <w:szCs w:val="16"/>
    </w:rPr>
  </w:style>
  <w:style w:type="character" w:customStyle="1" w:styleId="7">
    <w:name w:val="Основной текст (7)_"/>
    <w:basedOn w:val="a0"/>
    <w:link w:val="70"/>
    <w:rsid w:val="00370642"/>
    <w:rPr>
      <w:rFonts w:ascii="Times New Roman" w:eastAsia="Times New Roman" w:hAnsi="Times New Roman" w:cs="Times New Roman"/>
      <w:spacing w:val="1"/>
      <w:sz w:val="20"/>
      <w:szCs w:val="20"/>
      <w:shd w:val="clear" w:color="auto" w:fill="FFFFFF"/>
    </w:rPr>
  </w:style>
  <w:style w:type="paragraph" w:customStyle="1" w:styleId="70">
    <w:name w:val="Основной текст (7)"/>
    <w:basedOn w:val="a"/>
    <w:link w:val="7"/>
    <w:rsid w:val="00370642"/>
    <w:pPr>
      <w:widowControl w:val="0"/>
      <w:shd w:val="clear" w:color="auto" w:fill="FFFFFF"/>
      <w:spacing w:after="180" w:line="269" w:lineRule="exact"/>
      <w:ind w:hanging="340"/>
    </w:pPr>
    <w:rPr>
      <w:rFonts w:ascii="Times New Roman" w:eastAsia="Times New Roman" w:hAnsi="Times New Roman" w:cs="Times New Roman"/>
      <w:spacing w:val="1"/>
      <w:sz w:val="20"/>
      <w:szCs w:val="20"/>
    </w:rPr>
  </w:style>
  <w:style w:type="paragraph" w:styleId="ad">
    <w:name w:val="Normal (Web)"/>
    <w:basedOn w:val="a"/>
    <w:uiPriority w:val="99"/>
    <w:rsid w:val="004D7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4D792F"/>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4D792F"/>
    <w:rPr>
      <w:rFonts w:ascii="Times New Roman" w:eastAsia="Times New Roman" w:hAnsi="Times New Roman" w:cs="Times New Roman"/>
      <w:sz w:val="20"/>
      <w:szCs w:val="20"/>
      <w:lang w:eastAsia="ru-RU"/>
    </w:rPr>
  </w:style>
  <w:style w:type="character" w:customStyle="1" w:styleId="af0">
    <w:name w:val="Подзаголовок Знак"/>
    <w:link w:val="af1"/>
    <w:locked/>
    <w:rsid w:val="004D792F"/>
    <w:rPr>
      <w:b/>
      <w:bCs/>
      <w:sz w:val="24"/>
      <w:szCs w:val="24"/>
      <w:lang w:eastAsia="ru-RU"/>
    </w:rPr>
  </w:style>
  <w:style w:type="paragraph" w:styleId="af1">
    <w:name w:val="Subtitle"/>
    <w:basedOn w:val="a"/>
    <w:link w:val="af0"/>
    <w:qFormat/>
    <w:rsid w:val="004D792F"/>
    <w:pPr>
      <w:spacing w:after="0" w:line="240" w:lineRule="auto"/>
      <w:jc w:val="both"/>
    </w:pPr>
    <w:rPr>
      <w:b/>
      <w:bCs/>
      <w:sz w:val="24"/>
      <w:szCs w:val="24"/>
      <w:lang w:eastAsia="ru-RU"/>
    </w:rPr>
  </w:style>
  <w:style w:type="character" w:customStyle="1" w:styleId="10">
    <w:name w:val="Подзаголовок Знак1"/>
    <w:basedOn w:val="a0"/>
    <w:uiPriority w:val="11"/>
    <w:rsid w:val="004D792F"/>
    <w:rPr>
      <w:rFonts w:asciiTheme="majorHAnsi" w:eastAsiaTheme="majorEastAsia" w:hAnsiTheme="majorHAnsi" w:cstheme="majorBidi"/>
      <w:i/>
      <w:iCs/>
      <w:color w:val="4F81BD" w:themeColor="accent1"/>
      <w:spacing w:val="15"/>
      <w:sz w:val="24"/>
      <w:szCs w:val="24"/>
    </w:rPr>
  </w:style>
  <w:style w:type="paragraph" w:styleId="af2">
    <w:name w:val="header"/>
    <w:basedOn w:val="a"/>
    <w:link w:val="af3"/>
    <w:uiPriority w:val="99"/>
    <w:unhideWhenUsed/>
    <w:rsid w:val="004D792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4D792F"/>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4D792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4D792F"/>
    <w:rPr>
      <w:rFonts w:ascii="Times New Roman" w:eastAsia="Times New Roman" w:hAnsi="Times New Roman" w:cs="Times New Roman"/>
      <w:sz w:val="20"/>
      <w:szCs w:val="20"/>
      <w:lang w:eastAsia="ru-RU"/>
    </w:rPr>
  </w:style>
  <w:style w:type="character" w:customStyle="1" w:styleId="TrebuchetMS">
    <w:name w:val="Основной текст + Trebuchet MS"/>
    <w:aliases w:val="4 pt,Интервал 0 pt"/>
    <w:basedOn w:val="a3"/>
    <w:rsid w:val="00B46EA8"/>
    <w:rPr>
      <w:rFonts w:ascii="Trebuchet MS" w:eastAsia="Trebuchet MS" w:hAnsi="Trebuchet MS" w:cs="Trebuchet MS"/>
      <w:color w:val="000000"/>
      <w:spacing w:val="0"/>
      <w:w w:val="100"/>
      <w:position w:val="0"/>
      <w:sz w:val="19"/>
      <w:szCs w:val="19"/>
      <w:shd w:val="clear" w:color="auto" w:fill="FFFFFF"/>
    </w:rPr>
  </w:style>
  <w:style w:type="character" w:customStyle="1" w:styleId="Tahoma">
    <w:name w:val="Основной текст + Tahoma"/>
    <w:aliases w:val="6 pt"/>
    <w:basedOn w:val="a3"/>
    <w:rsid w:val="00B46EA8"/>
    <w:rPr>
      <w:rFonts w:ascii="Tahoma" w:eastAsia="Tahoma" w:hAnsi="Tahoma" w:cs="Tahoma"/>
      <w:color w:val="000000"/>
      <w:spacing w:val="0"/>
      <w:w w:val="100"/>
      <w:position w:val="0"/>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1469">
      <w:bodyDiv w:val="1"/>
      <w:marLeft w:val="0"/>
      <w:marRight w:val="0"/>
      <w:marTop w:val="0"/>
      <w:marBottom w:val="0"/>
      <w:divBdr>
        <w:top w:val="none" w:sz="0" w:space="0" w:color="auto"/>
        <w:left w:val="none" w:sz="0" w:space="0" w:color="auto"/>
        <w:bottom w:val="none" w:sz="0" w:space="0" w:color="auto"/>
        <w:right w:val="none" w:sz="0" w:space="0" w:color="auto"/>
      </w:divBdr>
      <w:divsChild>
        <w:div w:id="1987467603">
          <w:marLeft w:val="0"/>
          <w:marRight w:val="0"/>
          <w:marTop w:val="0"/>
          <w:marBottom w:val="0"/>
          <w:divBdr>
            <w:top w:val="none" w:sz="0" w:space="0" w:color="auto"/>
            <w:left w:val="none" w:sz="0" w:space="0" w:color="auto"/>
            <w:bottom w:val="none" w:sz="0" w:space="0" w:color="auto"/>
            <w:right w:val="none" w:sz="0" w:space="0" w:color="auto"/>
          </w:divBdr>
        </w:div>
        <w:div w:id="977880376">
          <w:marLeft w:val="0"/>
          <w:marRight w:val="0"/>
          <w:marTop w:val="0"/>
          <w:marBottom w:val="0"/>
          <w:divBdr>
            <w:top w:val="none" w:sz="0" w:space="0" w:color="auto"/>
            <w:left w:val="none" w:sz="0" w:space="0" w:color="auto"/>
            <w:bottom w:val="none" w:sz="0" w:space="0" w:color="auto"/>
            <w:right w:val="none" w:sz="0" w:space="0" w:color="auto"/>
          </w:divBdr>
          <w:divsChild>
            <w:div w:id="2006593260">
              <w:marLeft w:val="0"/>
              <w:marRight w:val="0"/>
              <w:marTop w:val="0"/>
              <w:marBottom w:val="0"/>
              <w:divBdr>
                <w:top w:val="none" w:sz="0" w:space="0" w:color="auto"/>
                <w:left w:val="none" w:sz="0" w:space="0" w:color="auto"/>
                <w:bottom w:val="none" w:sz="0" w:space="0" w:color="auto"/>
                <w:right w:val="none" w:sz="0" w:space="0" w:color="auto"/>
              </w:divBdr>
            </w:div>
          </w:divsChild>
        </w:div>
        <w:div w:id="1786001272">
          <w:marLeft w:val="0"/>
          <w:marRight w:val="0"/>
          <w:marTop w:val="30"/>
          <w:marBottom w:val="0"/>
          <w:divBdr>
            <w:top w:val="none" w:sz="0" w:space="0" w:color="auto"/>
            <w:left w:val="none" w:sz="0" w:space="0" w:color="auto"/>
            <w:bottom w:val="none" w:sz="0" w:space="0" w:color="auto"/>
            <w:right w:val="none" w:sz="0" w:space="0" w:color="auto"/>
          </w:divBdr>
          <w:divsChild>
            <w:div w:id="596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9952">
      <w:bodyDiv w:val="1"/>
      <w:marLeft w:val="0"/>
      <w:marRight w:val="0"/>
      <w:marTop w:val="0"/>
      <w:marBottom w:val="0"/>
      <w:divBdr>
        <w:top w:val="none" w:sz="0" w:space="0" w:color="auto"/>
        <w:left w:val="none" w:sz="0" w:space="0" w:color="auto"/>
        <w:bottom w:val="none" w:sz="0" w:space="0" w:color="auto"/>
        <w:right w:val="none" w:sz="0" w:space="0" w:color="auto"/>
      </w:divBdr>
    </w:div>
    <w:div w:id="1019236899">
      <w:bodyDiv w:val="1"/>
      <w:marLeft w:val="0"/>
      <w:marRight w:val="0"/>
      <w:marTop w:val="0"/>
      <w:marBottom w:val="0"/>
      <w:divBdr>
        <w:top w:val="none" w:sz="0" w:space="0" w:color="auto"/>
        <w:left w:val="none" w:sz="0" w:space="0" w:color="auto"/>
        <w:bottom w:val="none" w:sz="0" w:space="0" w:color="auto"/>
        <w:right w:val="none" w:sz="0" w:space="0" w:color="auto"/>
      </w:divBdr>
      <w:divsChild>
        <w:div w:id="1782067351">
          <w:marLeft w:val="0"/>
          <w:marRight w:val="0"/>
          <w:marTop w:val="0"/>
          <w:marBottom w:val="0"/>
          <w:divBdr>
            <w:top w:val="none" w:sz="0" w:space="0" w:color="auto"/>
            <w:left w:val="none" w:sz="0" w:space="0" w:color="auto"/>
            <w:bottom w:val="none" w:sz="0" w:space="0" w:color="auto"/>
            <w:right w:val="none" w:sz="0" w:space="0" w:color="auto"/>
          </w:divBdr>
        </w:div>
        <w:div w:id="2062751674">
          <w:marLeft w:val="0"/>
          <w:marRight w:val="0"/>
          <w:marTop w:val="0"/>
          <w:marBottom w:val="0"/>
          <w:divBdr>
            <w:top w:val="none" w:sz="0" w:space="0" w:color="auto"/>
            <w:left w:val="none" w:sz="0" w:space="0" w:color="auto"/>
            <w:bottom w:val="none" w:sz="0" w:space="0" w:color="auto"/>
            <w:right w:val="none" w:sz="0" w:space="0" w:color="auto"/>
          </w:divBdr>
          <w:divsChild>
            <w:div w:id="3766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550">
      <w:bodyDiv w:val="1"/>
      <w:marLeft w:val="0"/>
      <w:marRight w:val="0"/>
      <w:marTop w:val="0"/>
      <w:marBottom w:val="0"/>
      <w:divBdr>
        <w:top w:val="none" w:sz="0" w:space="0" w:color="auto"/>
        <w:left w:val="none" w:sz="0" w:space="0" w:color="auto"/>
        <w:bottom w:val="none" w:sz="0" w:space="0" w:color="auto"/>
        <w:right w:val="none" w:sz="0" w:space="0" w:color="auto"/>
      </w:divBdr>
    </w:div>
    <w:div w:id="1350254127">
      <w:bodyDiv w:val="1"/>
      <w:marLeft w:val="0"/>
      <w:marRight w:val="0"/>
      <w:marTop w:val="0"/>
      <w:marBottom w:val="0"/>
      <w:divBdr>
        <w:top w:val="none" w:sz="0" w:space="0" w:color="auto"/>
        <w:left w:val="none" w:sz="0" w:space="0" w:color="auto"/>
        <w:bottom w:val="none" w:sz="0" w:space="0" w:color="auto"/>
        <w:right w:val="none" w:sz="0" w:space="0" w:color="auto"/>
      </w:divBdr>
    </w:div>
    <w:div w:id="19529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andex.ru/clck/jsredir?bu=d27u32&amp;from=yandex.ru%3Bsearch%2F%3Bweb%3B%3B&amp;text=&amp;etext=8754.SAOFQmb1jN9YXRtFP4THUrUEk91f-PZqu6u80mTALzboBW7Dua8NgnzcuioI3S0aQi-f2p7OfiWXDreclJsZGPj52EX1fd2XVAA04nEqNIzuHKU2FzEoL4DtDFlTNaNh.1d3399d516bba886fc2d4273e02394135dcacaa1&amp;uuid=&amp;state=PEtFfuTeVD4jaxywoSUvtB2i7c0_vxGdDFcW7MDt6c_LdIVGO5cgeLA8JHc_yEt0WnRQ_uoXpe--akQIrdr9drXgZWq7kmMPqkGMdhIbbh7uB-BBUFGDKA,,&amp;&amp;cst=AiuY0DBWFJ5fN_r-AEszk9rAfRMdy9o-W7ejryhdAf9a2aYLaqbmSB3tIdtkzKx8zYoYOKVCSrXNEZ04SGjvkyF3IJC8lk7GPoV6Z7JJ9V9poMcAgJLg1STX_tSmWkXV7dt-jas38Ozg3PcgOJFMPnvHeEItZtSspUQj1JjwO8I4zHDWlrD7PyiD5NuF_w4IvXiGVk--fv29t0wYT0l66ZwxdVoNnXooREcoCKfddNSHhKRyy8HnD5JpOXzVpnzNAv3JFW_mZ2WjGCW1ZJRSSuOTsQv_SwNTyJnT6l7iEgIMZuI9sa9_OeS4FMmKRItLJlowGpbjMkWvjDChQfHW__gDoEHY21n9fLi6lE4If0ix4F7skkvopUMfCjCtpUwp_DsOAbvnEZ8K2pedlZzaZWWIKrCgrEjKlSXNet-4r2bT44n4q3vVtrs6GD-CxBqRhgswZPwt8OKMAtoc8Xi2EA,,&amp;data=UlNrNmk5WktYejR0eWJFYk1LdmtxcXQ3ZHBfdTl0ZE1IckJaOGxiSnlXaVJ2WkcxT2pyNUNkelV5LTBmSExkdFRObm9ySFFhNXNNd1lnY293TFFVV1FHN2tYbmZqOEhk&amp;sign=a4e65549657fa1853bfe540a49e86c7d&amp;keyno=0&amp;b64e=2&amp;ref=orjY4mGPRjk5boDnW0uvlrrd71vZw9kpVBUyA8nmgRG9LVuSbjgZ0ORPOauS1ueU89beo-oMbRjwdpAbbHZvpAUQACQNEEIXiEeihXrEVkqPQUVPhyYRw99xLZLHuLOoCDUmETMltGXPfLW5qzzeFk3cL6Eh8XAhC2hUDjJmIQLYPhNbvp0yfTFUe6Qbe0TtVb_KhMPM0j1x7c0zQvb4wgpHZTeBo5ihNlJ4O6wjBN5XTOhDyq_Vqoa9P80dQsxjwxyUs_bQjqXYvwjWt4QqDBob-3kC_cXZAXMNrGhjzpXUTtV90NIplSIwRNvlOyM5ts3AIA75iEFSvrNhM8Jq5nXAgk9Mo1tz&amp;l10n=ru&amp;rp=1&amp;cts=1576415707806%40%40events%3D%5B%7B%22event%22%3A%22click%22%2C%22id%22%3A%22d27u32%22%2C%22cts%22%3A1576415707806%2C%22fast%22%3A%7B%22organic%22%3A1%7D%2C%22service%22%3A%22web%22%2C%22event-id%22%3A%22k4717kwugw%22%7D%5D&amp;mc=1.9182958340544893&amp;hdtime=4827.87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48E4-0FE3-4D01-ABAD-B78C1E56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39</Pages>
  <Words>15024</Words>
  <Characters>85638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178</cp:revision>
  <dcterms:created xsi:type="dcterms:W3CDTF">2019-12-14T07:49:00Z</dcterms:created>
  <dcterms:modified xsi:type="dcterms:W3CDTF">2020-01-14T12:22:00Z</dcterms:modified>
</cp:coreProperties>
</file>