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992" w:rsidRPr="005A53D4" w:rsidRDefault="00653388" w:rsidP="005A53D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34474848"/>
      <w:r w:rsidRPr="005A53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850992" w:rsidRPr="005A53D4" w:rsidRDefault="0085099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информатике даёт представление о целях, общей стратегии обучения, </w:t>
      </w:r>
      <w:proofErr w:type="gramStart"/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воспитания и развития</w:t>
      </w:r>
      <w:proofErr w:type="gramEnd"/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и развитие </w:t>
      </w:r>
      <w:proofErr w:type="gramStart"/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компетенций</w:t>
      </w:r>
      <w:proofErr w:type="gramEnd"/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Информатика в основном общем образовании отражает: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междисциплинарный характер информатики и информационной деятельности.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</w:t>
      </w: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цифровая грамотность;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теоретические основы информатики;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алгоритмы и программирование;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информационные технологии.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9c77c369-253a-42d0-9f35-54c4c9eeb23c"/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1"/>
    </w:p>
    <w:p w:rsidR="00850992" w:rsidRPr="005A53D4" w:rsidRDefault="00850992">
      <w:pPr>
        <w:rPr>
          <w:rFonts w:ascii="Times New Roman" w:hAnsi="Times New Roman" w:cs="Times New Roman"/>
          <w:sz w:val="24"/>
          <w:szCs w:val="24"/>
          <w:lang w:val="ru-RU"/>
        </w:rPr>
        <w:sectPr w:rsidR="00850992" w:rsidRPr="005A53D4">
          <w:pgSz w:w="11906" w:h="16383"/>
          <w:pgMar w:top="1134" w:right="850" w:bottom="1134" w:left="1701" w:header="720" w:footer="720" w:gutter="0"/>
          <w:cols w:space="720"/>
        </w:sectPr>
      </w:pPr>
    </w:p>
    <w:p w:rsidR="00850992" w:rsidRPr="005A53D4" w:rsidRDefault="006533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34474849"/>
      <w:bookmarkEnd w:id="0"/>
      <w:r w:rsidRPr="005A53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850992" w:rsidRPr="005A53D4" w:rsidRDefault="0085099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50992" w:rsidRPr="005A53D4" w:rsidRDefault="006533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850992" w:rsidRPr="005A53D4" w:rsidRDefault="0085099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Цифровая грамотность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Компьютер – универсальное устройство обработки данных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Параллельные вычисления.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Техника безопасности и правила работы на компьютере.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Программы и данные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Компьютерные вирусы и другие вредоносные программы. Программы для защиты от вирусов.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Компьютерные сети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</w:t>
      </w:r>
      <w:proofErr w:type="gramStart"/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информации по ключевым словам</w:t>
      </w:r>
      <w:proofErr w:type="gramEnd"/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по изображению. Достоверность информации, полученной из Интернета.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сервисы интернет-коммуникаций.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Информация и информационные процессы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Информация – одно из основных понятий современной науки.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Представление информации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Двоичный код. Представление данных в компьютере как текстов в двоичном алфавите.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Скорость передачи данных. Единицы скорости передачи данных.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Кодирование текстов. Равномерный код. Неравномерный код. Кодировка </w:t>
      </w:r>
      <w:r w:rsidRPr="005A53D4">
        <w:rPr>
          <w:rFonts w:ascii="Times New Roman" w:hAnsi="Times New Roman" w:cs="Times New Roman"/>
          <w:color w:val="000000"/>
          <w:sz w:val="24"/>
          <w:szCs w:val="24"/>
        </w:rPr>
        <w:t>ASCII</w:t>
      </w: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Восьмибитные кодировки. Понятие о кодировках </w:t>
      </w:r>
      <w:r w:rsidRPr="005A53D4">
        <w:rPr>
          <w:rFonts w:ascii="Times New Roman" w:hAnsi="Times New Roman" w:cs="Times New Roman"/>
          <w:color w:val="000000"/>
          <w:sz w:val="24"/>
          <w:szCs w:val="24"/>
        </w:rPr>
        <w:t>UNICODE</w:t>
      </w: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Искажение информации при передаче.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Кодирование цвета. Цветовые модели. Модель </w:t>
      </w:r>
      <w:r w:rsidRPr="005A53D4">
        <w:rPr>
          <w:rFonts w:ascii="Times New Roman" w:hAnsi="Times New Roman" w:cs="Times New Roman"/>
          <w:color w:val="000000"/>
          <w:sz w:val="24"/>
          <w:szCs w:val="24"/>
        </w:rPr>
        <w:t>RGB</w:t>
      </w: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. Глубина кодирования. Палитра.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Кодирование звука. Разрядность и частота записи. Количество каналов записи.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Информационные технологии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Текстовые документы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Текстовые документы и их структурные элементы (страница, абзац, строка, слово, символ).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Компьютерная графика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Мультимедийные презентации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Добавление на слайд аудиовизуальных данных. Анимация. Гиперссылки.</w:t>
      </w:r>
    </w:p>
    <w:p w:rsidR="00850992" w:rsidRPr="005A53D4" w:rsidRDefault="0085099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50992" w:rsidRPr="005A53D4" w:rsidRDefault="006533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850992" w:rsidRPr="005A53D4" w:rsidRDefault="0085099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Системы счисления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Римская система счисления.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Арифметические операции в двоичной системе счисления.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Элементы математической логики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Логические элементы. Знакомство с логическими основами компьютера.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Алгоритмы и программирование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Исполнители и алгоритмы. Алгоритмические конструкции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Понятие алгоритма. Исполнители алгоритмов. Алгоритм как план управления исполнителем.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Свойства алгоритма. Способы записи алгоритма (словесный, в виде блок-схемы, программа).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Конструкция «повторения»: циклы с заданным числом повторений, с условием выполнения, </w:t>
      </w:r>
      <w:proofErr w:type="gramStart"/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переменной цикла</w:t>
      </w:r>
      <w:proofErr w:type="gramEnd"/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программирования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программирования (</w:t>
      </w:r>
      <w:r w:rsidRPr="005A53D4">
        <w:rPr>
          <w:rFonts w:ascii="Times New Roman" w:hAnsi="Times New Roman" w:cs="Times New Roman"/>
          <w:color w:val="000000"/>
          <w:sz w:val="24"/>
          <w:szCs w:val="24"/>
        </w:rPr>
        <w:t>Python</w:t>
      </w: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53D4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++, Паскаль, </w:t>
      </w:r>
      <w:r w:rsidRPr="005A53D4">
        <w:rPr>
          <w:rFonts w:ascii="Times New Roman" w:hAnsi="Times New Roman" w:cs="Times New Roman"/>
          <w:color w:val="000000"/>
          <w:sz w:val="24"/>
          <w:szCs w:val="24"/>
        </w:rPr>
        <w:t>Java</w:t>
      </w: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53D4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#, Школьный Алгоритмический Язык).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программирования: редактор текста программ, транслятор, отладчик.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Переменная: тип, имя, значение. Целые, вещественные и символьные переменные.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Анализ алгоритмов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850992" w:rsidRPr="005A53D4" w:rsidRDefault="0085099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50992" w:rsidRPr="005A53D4" w:rsidRDefault="006533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850992" w:rsidRPr="005A53D4" w:rsidRDefault="0085099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Цифровая грамотность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Глобальная сеть Интернет и стратегии безопасного поведения в ней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Глобальная сеть Интернет. </w:t>
      </w:r>
      <w:r w:rsidRPr="005A53D4">
        <w:rPr>
          <w:rFonts w:ascii="Times New Roman" w:hAnsi="Times New Roman" w:cs="Times New Roman"/>
          <w:color w:val="000000"/>
          <w:sz w:val="24"/>
          <w:szCs w:val="24"/>
        </w:rPr>
        <w:t>IP</w:t>
      </w: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в информационном пространстве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Моделирование как метод познания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Табличные модели. Таблица как представление отношения.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Базы данных. Отбор в таблице строк, удовлетворяющих заданному условию.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Алгоритмы и программирование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Разработка алгоритмов и программ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 w:rsidRPr="005A53D4">
        <w:rPr>
          <w:rFonts w:ascii="Times New Roman" w:hAnsi="Times New Roman" w:cs="Times New Roman"/>
          <w:color w:val="000000"/>
          <w:sz w:val="24"/>
          <w:szCs w:val="24"/>
        </w:rPr>
        <w:t>Python</w:t>
      </w: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53D4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++, Паскаль, </w:t>
      </w:r>
      <w:r w:rsidRPr="005A53D4">
        <w:rPr>
          <w:rFonts w:ascii="Times New Roman" w:hAnsi="Times New Roman" w:cs="Times New Roman"/>
          <w:color w:val="000000"/>
          <w:sz w:val="24"/>
          <w:szCs w:val="24"/>
        </w:rPr>
        <w:t>Java</w:t>
      </w: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53D4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#, Школьный </w:t>
      </w: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Управление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Информационные технологии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Электронные таблицы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Информационные технологии в современном обществе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850992" w:rsidRPr="005A53D4" w:rsidRDefault="006533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850992" w:rsidRPr="005A53D4" w:rsidRDefault="00850992">
      <w:pPr>
        <w:rPr>
          <w:rFonts w:ascii="Times New Roman" w:hAnsi="Times New Roman" w:cs="Times New Roman"/>
          <w:sz w:val="24"/>
          <w:szCs w:val="24"/>
          <w:lang w:val="ru-RU"/>
        </w:rPr>
        <w:sectPr w:rsidR="00850992" w:rsidRPr="005A53D4">
          <w:pgSz w:w="11906" w:h="16383"/>
          <w:pgMar w:top="1134" w:right="850" w:bottom="1134" w:left="1701" w:header="720" w:footer="720" w:gutter="0"/>
          <w:cols w:space="720"/>
        </w:sectPr>
      </w:pPr>
    </w:p>
    <w:p w:rsidR="00850992" w:rsidRPr="005A53D4" w:rsidRDefault="006533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34474850"/>
      <w:bookmarkEnd w:id="2"/>
      <w:r w:rsidRPr="005A53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850992" w:rsidRPr="005A53D4" w:rsidRDefault="0085099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850992" w:rsidRPr="005A53D4" w:rsidRDefault="006533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имеют направленность на решение задач воспитания, </w:t>
      </w:r>
      <w:proofErr w:type="gramStart"/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развития и социализации</w:t>
      </w:r>
      <w:proofErr w:type="gramEnd"/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средствами учебного предмета.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патриотического воспитания: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духовно-нравственного воспитания: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гражданского воспитания: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ценностей научного познания: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5) формирования культуры здоровья: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 адаптации обучающегося к изменяющимся условиям социальной и природной среды: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850992" w:rsidRPr="005A53D4" w:rsidRDefault="006533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850992" w:rsidRPr="005A53D4" w:rsidRDefault="0085099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850992" w:rsidRPr="005A53D4" w:rsidRDefault="0085099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50992" w:rsidRPr="005A53D4" w:rsidRDefault="006533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исследования;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выявлять дефицит информации, данных, необходимых для решения поставленной задачи;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850992" w:rsidRPr="005A53D4" w:rsidRDefault="0085099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50992" w:rsidRPr="005A53D4" w:rsidRDefault="006533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 (сотрудничество):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850992" w:rsidRPr="005A53D4" w:rsidRDefault="0085099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50992" w:rsidRPr="005A53D4" w:rsidRDefault="006533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в жизненных и учебных ситуациях проблемы, требующие решения;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в условиях противоречивой информации и брать ответственность за решение.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 (рефлексия):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самоконтроля, самомотивации и рефлексии;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ситуации и предлагать план её изменения;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условиям.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Эмоциональный интеллект: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другого.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Принятие себя и других: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850992" w:rsidRPr="005A53D4" w:rsidRDefault="0085099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50992" w:rsidRPr="005A53D4" w:rsidRDefault="006533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850992" w:rsidRPr="005A53D4" w:rsidRDefault="0085099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50992" w:rsidRPr="005A53D4" w:rsidRDefault="006533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5A53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</w:t>
      </w: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и сравнивать размеры текстовых, графических, звуковых файлов и видеофайлов;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характеристики компьютера с задачами, решаемыми с его помощью;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структуру адресов веб-ресурсов;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современные сервисы интернет-коммуникаций;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850992" w:rsidRPr="005A53D4" w:rsidRDefault="0085099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50992" w:rsidRPr="005A53D4" w:rsidRDefault="006533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5A53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</w:t>
      </w: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алгоритм решения задачи различными способами, в том числе в виде блок-схемы;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при разработке программ логические значения, операции и выражения с ними;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и отлаживать программы на одном из языков программирования (</w:t>
      </w:r>
      <w:r w:rsidRPr="005A53D4">
        <w:rPr>
          <w:rFonts w:ascii="Times New Roman" w:hAnsi="Times New Roman" w:cs="Times New Roman"/>
          <w:color w:val="000000"/>
          <w:sz w:val="24"/>
          <w:szCs w:val="24"/>
        </w:rPr>
        <w:t>Python</w:t>
      </w: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53D4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++, Паскаль, </w:t>
      </w:r>
      <w:r w:rsidRPr="005A53D4">
        <w:rPr>
          <w:rFonts w:ascii="Times New Roman" w:hAnsi="Times New Roman" w:cs="Times New Roman"/>
          <w:color w:val="000000"/>
          <w:sz w:val="24"/>
          <w:szCs w:val="24"/>
        </w:rPr>
        <w:t>Java</w:t>
      </w: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53D4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#, Школьный Алгоритмический Язык), реализующие несложные </w:t>
      </w: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850992" w:rsidRPr="005A53D4" w:rsidRDefault="0085099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50992" w:rsidRPr="005A53D4" w:rsidRDefault="006533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5A53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</w:t>
      </w: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 w:rsidRPr="005A53D4">
        <w:rPr>
          <w:rFonts w:ascii="Times New Roman" w:hAnsi="Times New Roman" w:cs="Times New Roman"/>
          <w:color w:val="000000"/>
          <w:sz w:val="24"/>
          <w:szCs w:val="24"/>
        </w:rPr>
        <w:t>Python</w:t>
      </w: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53D4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++, Паскаль, </w:t>
      </w:r>
      <w:r w:rsidRPr="005A53D4">
        <w:rPr>
          <w:rFonts w:ascii="Times New Roman" w:hAnsi="Times New Roman" w:cs="Times New Roman"/>
          <w:color w:val="000000"/>
          <w:sz w:val="24"/>
          <w:szCs w:val="24"/>
        </w:rPr>
        <w:t>Java</w:t>
      </w: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53D4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#, Школьный Алгоритмический Язык);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850992" w:rsidRPr="005A53D4" w:rsidRDefault="006533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3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850992" w:rsidRPr="005A53D4" w:rsidRDefault="00850992">
      <w:pPr>
        <w:rPr>
          <w:rFonts w:ascii="Times New Roman" w:hAnsi="Times New Roman" w:cs="Times New Roman"/>
          <w:sz w:val="24"/>
          <w:szCs w:val="24"/>
          <w:lang w:val="ru-RU"/>
        </w:rPr>
        <w:sectPr w:rsidR="00850992" w:rsidRPr="005A53D4">
          <w:pgSz w:w="11906" w:h="16383"/>
          <w:pgMar w:top="1134" w:right="850" w:bottom="1134" w:left="1701" w:header="720" w:footer="720" w:gutter="0"/>
          <w:cols w:space="720"/>
        </w:sectPr>
      </w:pPr>
    </w:p>
    <w:p w:rsidR="00850992" w:rsidRPr="005A53D4" w:rsidRDefault="0065338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4" w:name="block-34474852"/>
      <w:bookmarkEnd w:id="3"/>
      <w:r w:rsidRPr="005A53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5A53D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850992" w:rsidRPr="005A53D4" w:rsidRDefault="0065338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5A53D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0"/>
        <w:gridCol w:w="4491"/>
        <w:gridCol w:w="1578"/>
        <w:gridCol w:w="1841"/>
        <w:gridCol w:w="1910"/>
        <w:gridCol w:w="3050"/>
      </w:tblGrid>
      <w:tr w:rsidR="00850992" w:rsidRPr="005A53D4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0992" w:rsidRPr="005A53D4" w:rsidRDefault="008509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0992" w:rsidRPr="005A53D4" w:rsidRDefault="008509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0992" w:rsidRPr="005A53D4" w:rsidRDefault="008509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53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Цифровая грамотность</w:t>
            </w:r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53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Теоретические основы информатики</w:t>
            </w:r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53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Информационные технологии</w:t>
            </w:r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0992" w:rsidRPr="005A53D4" w:rsidRDefault="00850992">
      <w:pPr>
        <w:rPr>
          <w:rFonts w:ascii="Times New Roman" w:hAnsi="Times New Roman" w:cs="Times New Roman"/>
          <w:sz w:val="24"/>
          <w:szCs w:val="24"/>
        </w:rPr>
        <w:sectPr w:rsidR="00850992" w:rsidRPr="005A53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0992" w:rsidRPr="005A53D4" w:rsidRDefault="0065338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5A53D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9"/>
        <w:gridCol w:w="4595"/>
        <w:gridCol w:w="1542"/>
        <w:gridCol w:w="1841"/>
        <w:gridCol w:w="1910"/>
        <w:gridCol w:w="3063"/>
      </w:tblGrid>
      <w:tr w:rsidR="00850992" w:rsidRPr="005A53D4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0992" w:rsidRPr="005A53D4" w:rsidRDefault="008509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0992" w:rsidRPr="005A53D4" w:rsidRDefault="008509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0992" w:rsidRPr="005A53D4" w:rsidRDefault="008509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53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Теоретические основы информатики</w:t>
            </w:r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418516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418516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Двоичная система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53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Алгоритмы и программирование</w:t>
            </w:r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418516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418516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418516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Таблицы истинности логических выражений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Логические элементы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ОБЩЕЕ КОЛИЧЕСТВО ЧАСОВ ПО </w:t>
            </w: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0992" w:rsidRPr="005A53D4" w:rsidRDefault="00850992">
      <w:pPr>
        <w:rPr>
          <w:rFonts w:ascii="Times New Roman" w:hAnsi="Times New Roman" w:cs="Times New Roman"/>
          <w:sz w:val="24"/>
          <w:szCs w:val="24"/>
        </w:rPr>
        <w:sectPr w:rsidR="00850992" w:rsidRPr="005A53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0992" w:rsidRPr="005A53D4" w:rsidRDefault="0065338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5A53D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0"/>
        <w:gridCol w:w="4491"/>
        <w:gridCol w:w="1578"/>
        <w:gridCol w:w="1841"/>
        <w:gridCol w:w="1910"/>
        <w:gridCol w:w="3050"/>
      </w:tblGrid>
      <w:tr w:rsidR="00850992" w:rsidRPr="005A53D4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0992" w:rsidRPr="005A53D4" w:rsidRDefault="008509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0992" w:rsidRPr="005A53D4" w:rsidRDefault="008509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0992" w:rsidRPr="005A53D4" w:rsidRDefault="008509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53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Цифровая грамотность</w:t>
            </w:r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53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Теоретические основы информатики</w:t>
            </w:r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53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Алгоритмы и программирование</w:t>
            </w:r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53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Информационные технологии</w:t>
            </w:r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Информационные технологии в </w:t>
            </w: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0992" w:rsidRPr="005A53D4" w:rsidRDefault="00850992">
      <w:pPr>
        <w:rPr>
          <w:rFonts w:ascii="Times New Roman" w:hAnsi="Times New Roman" w:cs="Times New Roman"/>
          <w:sz w:val="24"/>
          <w:szCs w:val="24"/>
        </w:rPr>
        <w:sectPr w:rsidR="00850992" w:rsidRPr="005A53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0992" w:rsidRPr="005A53D4" w:rsidRDefault="0065338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5" w:name="block-34474853"/>
      <w:bookmarkStart w:id="6" w:name="_GoBack"/>
      <w:bookmarkEnd w:id="4"/>
      <w:bookmarkEnd w:id="6"/>
      <w:r w:rsidRPr="005A53D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850992" w:rsidRPr="005A53D4" w:rsidRDefault="0065338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5A53D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1"/>
        <w:gridCol w:w="3745"/>
        <w:gridCol w:w="1186"/>
        <w:gridCol w:w="1841"/>
        <w:gridCol w:w="1910"/>
        <w:gridCol w:w="1347"/>
        <w:gridCol w:w="3090"/>
      </w:tblGrid>
      <w:tr w:rsidR="00850992" w:rsidRPr="005A53D4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0992" w:rsidRPr="005A53D4" w:rsidRDefault="008509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0992" w:rsidRPr="005A53D4" w:rsidRDefault="008509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0992" w:rsidRPr="005A53D4" w:rsidRDefault="008509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0992" w:rsidRPr="005A53D4" w:rsidRDefault="008509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Техника безопасности и правила работы на компьютере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1521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1523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152826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152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152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cfe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152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153244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Сервисы интернет-коммуникаций. Сетевой этикет. </w:t>
            </w: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Стратегии 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153460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Информация и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161966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Информационные процессы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161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161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fec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162186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162316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16249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1625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Цифровое представление непрерывных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162848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Кодирование цвета. Оценка информационного объёма графических данных для </w:t>
            </w: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1629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Кодирование звука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162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162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02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162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Форматирование текстовых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162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1632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1632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и систематизация знаний по теме «Текстовые документы». </w:t>
            </w: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1635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Графический редактор. Растровые рисунки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163874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редактирования графических объектов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1639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Векторная графика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163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 по теме «Компьютерная графика»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16404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мультимедийных презентаций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1642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164472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164652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164828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0992" w:rsidRPr="005A53D4" w:rsidRDefault="00850992">
      <w:pPr>
        <w:rPr>
          <w:rFonts w:ascii="Times New Roman" w:hAnsi="Times New Roman" w:cs="Times New Roman"/>
          <w:sz w:val="24"/>
          <w:szCs w:val="24"/>
        </w:rPr>
        <w:sectPr w:rsidR="00850992" w:rsidRPr="005A53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0992" w:rsidRPr="005A53D4" w:rsidRDefault="0065338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5A53D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8"/>
        <w:gridCol w:w="3800"/>
        <w:gridCol w:w="1164"/>
        <w:gridCol w:w="1841"/>
        <w:gridCol w:w="1910"/>
        <w:gridCol w:w="1347"/>
        <w:gridCol w:w="3090"/>
      </w:tblGrid>
      <w:tr w:rsidR="00850992" w:rsidRPr="005A53D4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0992" w:rsidRPr="005A53D4" w:rsidRDefault="008509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0992" w:rsidRPr="005A53D4" w:rsidRDefault="008509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0992" w:rsidRPr="005A53D4" w:rsidRDefault="008509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0992" w:rsidRPr="005A53D4" w:rsidRDefault="008509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1649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Развернутая форма записи числа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164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164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Восьмеричная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165296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Шестнадцатеричная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16549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16564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Логические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1657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165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истинности составного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165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Таблицы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Логические элементы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165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</w:t>
            </w: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178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алгоритма. Исполнители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17949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179606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Алгоритмическая конструкция «повторение»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17998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Формальное исполнение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179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aac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179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179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и систематизация </w:t>
            </w: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знаний. Контрольная работа по теме «Исполнители и алгоритмы. </w:t>
            </w: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Алгоритмические конструкции»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 программирования. Система программирования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Переменные. Оператор присваивания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Программирование линейных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Диалоговая отладка программ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Цикл с условием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Цикл с переменной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Обработка символьных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afa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Анализ алгоритмов. Определение возможных входных данных, приводящих к </w:t>
            </w: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Обобщение и систематизация знаний и умений по курсу информатики 8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456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0992" w:rsidRPr="005A53D4" w:rsidRDefault="00850992">
      <w:pPr>
        <w:rPr>
          <w:rFonts w:ascii="Times New Roman" w:hAnsi="Times New Roman" w:cs="Times New Roman"/>
          <w:sz w:val="24"/>
          <w:szCs w:val="24"/>
        </w:rPr>
        <w:sectPr w:rsidR="00850992" w:rsidRPr="005A53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0992" w:rsidRPr="005A53D4" w:rsidRDefault="0065338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5A53D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1"/>
        <w:gridCol w:w="3744"/>
        <w:gridCol w:w="1187"/>
        <w:gridCol w:w="1841"/>
        <w:gridCol w:w="1910"/>
        <w:gridCol w:w="1347"/>
        <w:gridCol w:w="3090"/>
      </w:tblGrid>
      <w:tr w:rsidR="00850992" w:rsidRPr="005A53D4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0992" w:rsidRPr="005A53D4" w:rsidRDefault="008509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0992" w:rsidRPr="005A53D4" w:rsidRDefault="008509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0992" w:rsidRPr="005A53D4" w:rsidRDefault="008509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0992" w:rsidRPr="005A53D4" w:rsidRDefault="008509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Глобальная сеть Интернет. </w:t>
            </w: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IP</w:t>
            </w: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-адреса узлов. </w:t>
            </w: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Большие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578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безопасность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690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Табличные модели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Математическое моделирование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392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Этапы компьютерного моделирования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Одномерные массивы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Типовые алгоритмы обработки массивов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Сортировка массива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Обработка потока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01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Управление. Сигнал. Обратная связь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Роботизированные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602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710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Редактирование и форматирование таблиц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832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990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Обработка больших наборов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87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eaca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Обобщение и систематизация. </w:t>
            </w: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Итоговое повторение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A53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50992" w:rsidRPr="005A53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0992" w:rsidRPr="005A53D4" w:rsidRDefault="00653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0992" w:rsidRPr="005A53D4" w:rsidRDefault="008509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0992" w:rsidRPr="005A53D4" w:rsidRDefault="00850992">
      <w:pPr>
        <w:rPr>
          <w:rFonts w:ascii="Times New Roman" w:hAnsi="Times New Roman" w:cs="Times New Roman"/>
          <w:sz w:val="24"/>
          <w:szCs w:val="24"/>
        </w:rPr>
        <w:sectPr w:rsidR="00850992" w:rsidRPr="005A53D4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5"/>
    <w:p w:rsidR="00653388" w:rsidRPr="005A53D4" w:rsidRDefault="00653388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653388" w:rsidRPr="005A53D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dirty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50992"/>
    <w:rsid w:val="0048452B"/>
    <w:rsid w:val="004C1EC4"/>
    <w:rsid w:val="005A53D4"/>
    <w:rsid w:val="006254E1"/>
    <w:rsid w:val="00653388"/>
    <w:rsid w:val="00850992"/>
    <w:rsid w:val="00950A4D"/>
    <w:rsid w:val="00A63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4B79C"/>
  <w15:docId w15:val="{D081953B-98DB-44B0-956C-EBA7096FC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826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d02" TargetMode="External"/><Relationship Id="rId47" Type="http://schemas.openxmlformats.org/officeDocument/2006/relationships/hyperlink" Target="https://m.edsoo.ru/8a1635c2" TargetMode="External"/><Relationship Id="rId63" Type="http://schemas.openxmlformats.org/officeDocument/2006/relationships/hyperlink" Target="https://m.edsoo.ru/8a165b56" TargetMode="External"/><Relationship Id="rId68" Type="http://schemas.openxmlformats.org/officeDocument/2006/relationships/hyperlink" Target="https://m.edsoo.ru/8a179606" TargetMode="External"/><Relationship Id="rId84" Type="http://schemas.openxmlformats.org/officeDocument/2006/relationships/hyperlink" Target="https://m.edsoo.ru/8a17ba1e" TargetMode="External"/><Relationship Id="rId89" Type="http://schemas.openxmlformats.org/officeDocument/2006/relationships/hyperlink" Target="https://m.edsoo.ru/8a17c4aa" TargetMode="External"/><Relationship Id="rId16" Type="http://schemas.openxmlformats.org/officeDocument/2006/relationships/hyperlink" Target="https://m.edsoo.ru/7f418516" TargetMode="External"/><Relationship Id="rId107" Type="http://schemas.openxmlformats.org/officeDocument/2006/relationships/hyperlink" Target="https://m.edsoo.ru/8a17ec3c" TargetMode="External"/><Relationship Id="rId11" Type="http://schemas.openxmlformats.org/officeDocument/2006/relationships/hyperlink" Target="https://m.edsoo.ru/7f41646e" TargetMode="External"/><Relationship Id="rId32" Type="http://schemas.openxmlformats.org/officeDocument/2006/relationships/hyperlink" Target="https://m.edsoo.ru/8a161966" TargetMode="External"/><Relationship Id="rId37" Type="http://schemas.openxmlformats.org/officeDocument/2006/relationships/hyperlink" Target="https://m.edsoo.ru/8a16249c" TargetMode="External"/><Relationship Id="rId53" Type="http://schemas.openxmlformats.org/officeDocument/2006/relationships/hyperlink" Target="https://m.edsoo.ru/8a164472" TargetMode="External"/><Relationship Id="rId58" Type="http://schemas.openxmlformats.org/officeDocument/2006/relationships/hyperlink" Target="https://m.edsoo.ru/8a164d96" TargetMode="External"/><Relationship Id="rId74" Type="http://schemas.openxmlformats.org/officeDocument/2006/relationships/hyperlink" Target="https://m.edsoo.ru/8a17a18c" TargetMode="External"/><Relationship Id="rId79" Type="http://schemas.openxmlformats.org/officeDocument/2006/relationships/hyperlink" Target="https://m.edsoo.ru/8a17b456" TargetMode="External"/><Relationship Id="rId102" Type="http://schemas.openxmlformats.org/officeDocument/2006/relationships/hyperlink" Target="https://m.edsoo.ru/8a17e08e" TargetMode="External"/><Relationship Id="rId5" Type="http://schemas.openxmlformats.org/officeDocument/2006/relationships/hyperlink" Target="https://m.edsoo.ru/7f41646e" TargetMode="External"/><Relationship Id="rId90" Type="http://schemas.openxmlformats.org/officeDocument/2006/relationships/hyperlink" Target="https://m.edsoo.ru/8a17c9c8" TargetMode="External"/><Relationship Id="rId95" Type="http://schemas.openxmlformats.org/officeDocument/2006/relationships/hyperlink" Target="https://m.edsoo.ru/8a17d1ca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a74" TargetMode="External"/><Relationship Id="rId43" Type="http://schemas.openxmlformats.org/officeDocument/2006/relationships/hyperlink" Target="https://m.edsoo.ru/8a162e7e" TargetMode="External"/><Relationship Id="rId48" Type="http://schemas.openxmlformats.org/officeDocument/2006/relationships/hyperlink" Target="https://m.edsoo.ru/8a163874" TargetMode="External"/><Relationship Id="rId64" Type="http://schemas.openxmlformats.org/officeDocument/2006/relationships/hyperlink" Target="https://m.edsoo.ru/8a165cf0" TargetMode="External"/><Relationship Id="rId69" Type="http://schemas.openxmlformats.org/officeDocument/2006/relationships/hyperlink" Target="https://m.edsoo.ru/8a17998a" TargetMode="External"/><Relationship Id="rId80" Type="http://schemas.openxmlformats.org/officeDocument/2006/relationships/hyperlink" Target="https://m.edsoo.ru/8a17b578" TargetMode="External"/><Relationship Id="rId85" Type="http://schemas.openxmlformats.org/officeDocument/2006/relationships/hyperlink" Target="https://m.edsoo.ru/8a17bb36" TargetMode="External"/><Relationship Id="rId12" Type="http://schemas.openxmlformats.org/officeDocument/2006/relationships/hyperlink" Target="https://m.edsoo.ru/7f418516" TargetMode="External"/><Relationship Id="rId17" Type="http://schemas.openxmlformats.org/officeDocument/2006/relationships/hyperlink" Target="https://m.edsoo.ru/7f41a7d0" TargetMode="External"/><Relationship Id="rId33" Type="http://schemas.openxmlformats.org/officeDocument/2006/relationships/hyperlink" Target="https://m.edsoo.ru/8a161e2a" TargetMode="External"/><Relationship Id="rId38" Type="http://schemas.openxmlformats.org/officeDocument/2006/relationships/hyperlink" Target="https://m.edsoo.ru/8a1625f0" TargetMode="External"/><Relationship Id="rId59" Type="http://schemas.openxmlformats.org/officeDocument/2006/relationships/hyperlink" Target="https://m.edsoo.ru/8a165296" TargetMode="External"/><Relationship Id="rId103" Type="http://schemas.openxmlformats.org/officeDocument/2006/relationships/hyperlink" Target="https://m.edsoo.ru/8a17e2b4" TargetMode="External"/><Relationship Id="rId108" Type="http://schemas.openxmlformats.org/officeDocument/2006/relationships/hyperlink" Target="https://m.edsoo.ru/8a17ed54" TargetMode="External"/><Relationship Id="rId54" Type="http://schemas.openxmlformats.org/officeDocument/2006/relationships/hyperlink" Target="https://m.edsoo.ru/8a164652" TargetMode="External"/><Relationship Id="rId70" Type="http://schemas.openxmlformats.org/officeDocument/2006/relationships/hyperlink" Target="https://m.edsoo.ru/8a179aac" TargetMode="External"/><Relationship Id="rId75" Type="http://schemas.openxmlformats.org/officeDocument/2006/relationships/hyperlink" Target="https://m.edsoo.ru/8a17ac4a" TargetMode="External"/><Relationship Id="rId91" Type="http://schemas.openxmlformats.org/officeDocument/2006/relationships/hyperlink" Target="https://m.edsoo.ru/8a17cb12" TargetMode="External"/><Relationship Id="rId96" Type="http://schemas.openxmlformats.org/officeDocument/2006/relationships/hyperlink" Target="https://m.edsoo.ru/8a17d4d6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cfe" TargetMode="External"/><Relationship Id="rId36" Type="http://schemas.openxmlformats.org/officeDocument/2006/relationships/hyperlink" Target="https://m.edsoo.ru/8a162316" TargetMode="External"/><Relationship Id="rId49" Type="http://schemas.openxmlformats.org/officeDocument/2006/relationships/hyperlink" Target="https://m.edsoo.ru/8a1639d2" TargetMode="External"/><Relationship Id="rId57" Type="http://schemas.openxmlformats.org/officeDocument/2006/relationships/hyperlink" Target="https://m.edsoo.ru/8a164ba2" TargetMode="External"/><Relationship Id="rId106" Type="http://schemas.openxmlformats.org/officeDocument/2006/relationships/hyperlink" Target="https://m.edsoo.ru/8a17eaca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3460" TargetMode="External"/><Relationship Id="rId44" Type="http://schemas.openxmlformats.org/officeDocument/2006/relationships/hyperlink" Target="https://m.edsoo.ru/8a162fe6" TargetMode="External"/><Relationship Id="rId52" Type="http://schemas.openxmlformats.org/officeDocument/2006/relationships/hyperlink" Target="https://m.edsoo.ru/8a1642c4" TargetMode="External"/><Relationship Id="rId60" Type="http://schemas.openxmlformats.org/officeDocument/2006/relationships/hyperlink" Target="https://m.edsoo.ru/8a16549e" TargetMode="External"/><Relationship Id="rId65" Type="http://schemas.openxmlformats.org/officeDocument/2006/relationships/hyperlink" Target="https://m.edsoo.ru/8a165e94" TargetMode="External"/><Relationship Id="rId73" Type="http://schemas.openxmlformats.org/officeDocument/2006/relationships/hyperlink" Target="https://m.edsoo.ru/8a17a06a" TargetMode="External"/><Relationship Id="rId78" Type="http://schemas.openxmlformats.org/officeDocument/2006/relationships/hyperlink" Target="https://m.edsoo.ru/8a17afa6" TargetMode="External"/><Relationship Id="rId81" Type="http://schemas.openxmlformats.org/officeDocument/2006/relationships/hyperlink" Target="https://m.edsoo.ru/8a17b690" TargetMode="External"/><Relationship Id="rId86" Type="http://schemas.openxmlformats.org/officeDocument/2006/relationships/hyperlink" Target="https://m.edsoo.ru/8a17be06" TargetMode="External"/><Relationship Id="rId94" Type="http://schemas.openxmlformats.org/officeDocument/2006/relationships/hyperlink" Target="https://m.edsoo.ru/8a17d01c" TargetMode="External"/><Relationship Id="rId99" Type="http://schemas.openxmlformats.org/officeDocument/2006/relationships/hyperlink" Target="https://m.edsoo.ru/8a17d832" TargetMode="External"/><Relationship Id="rId101" Type="http://schemas.openxmlformats.org/officeDocument/2006/relationships/hyperlink" Target="https://m.edsoo.ru/8a17db70" TargetMode="External"/><Relationship Id="rId4" Type="http://schemas.openxmlformats.org/officeDocument/2006/relationships/hyperlink" Target="https://m.edsoo.ru/7f41646e" TargetMode="Externa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848" TargetMode="External"/><Relationship Id="rId109" Type="http://schemas.openxmlformats.org/officeDocument/2006/relationships/hyperlink" Target="https://m.edsoo.ru/8a17ee6c" TargetMode="External"/><Relationship Id="rId34" Type="http://schemas.openxmlformats.org/officeDocument/2006/relationships/hyperlink" Target="https://m.edsoo.ru/8a161fec" TargetMode="External"/><Relationship Id="rId50" Type="http://schemas.openxmlformats.org/officeDocument/2006/relationships/hyperlink" Target="https://m.edsoo.ru/8a163b30" TargetMode="External"/><Relationship Id="rId55" Type="http://schemas.openxmlformats.org/officeDocument/2006/relationships/hyperlink" Target="https://m.edsoo.ru/8a164828" TargetMode="External"/><Relationship Id="rId76" Type="http://schemas.openxmlformats.org/officeDocument/2006/relationships/hyperlink" Target="https://m.edsoo.ru/8a17ad6c" TargetMode="External"/><Relationship Id="rId97" Type="http://schemas.openxmlformats.org/officeDocument/2006/relationships/hyperlink" Target="https://m.edsoo.ru/8a17d602" TargetMode="External"/><Relationship Id="rId104" Type="http://schemas.openxmlformats.org/officeDocument/2006/relationships/hyperlink" Target="https://m.edsoo.ru/8a17e6ba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e1c" TargetMode="External"/><Relationship Id="rId92" Type="http://schemas.openxmlformats.org/officeDocument/2006/relationships/hyperlink" Target="https://m.edsoo.ru/8a17cc3e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8a152f74" TargetMode="External"/><Relationship Id="rId24" Type="http://schemas.openxmlformats.org/officeDocument/2006/relationships/hyperlink" Target="https://m.edsoo.ru/8a1521d2" TargetMode="External"/><Relationship Id="rId40" Type="http://schemas.openxmlformats.org/officeDocument/2006/relationships/hyperlink" Target="https://m.edsoo.ru/8a1629ec" TargetMode="External"/><Relationship Id="rId45" Type="http://schemas.openxmlformats.org/officeDocument/2006/relationships/hyperlink" Target="https://m.edsoo.ru/8a1632d4" TargetMode="External"/><Relationship Id="rId66" Type="http://schemas.openxmlformats.org/officeDocument/2006/relationships/hyperlink" Target="https://m.edsoo.ru/8a178c38" TargetMode="External"/><Relationship Id="rId87" Type="http://schemas.openxmlformats.org/officeDocument/2006/relationships/hyperlink" Target="https://m.edsoo.ru/8a17c04a" TargetMode="External"/><Relationship Id="rId110" Type="http://schemas.openxmlformats.org/officeDocument/2006/relationships/fontTable" Target="fontTable.xml"/><Relationship Id="rId61" Type="http://schemas.openxmlformats.org/officeDocument/2006/relationships/hyperlink" Target="https://m.edsoo.ru/8a16564c" TargetMode="External"/><Relationship Id="rId82" Type="http://schemas.openxmlformats.org/officeDocument/2006/relationships/hyperlink" Target="https://m.edsoo.ru/8a17b7bc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30" Type="http://schemas.openxmlformats.org/officeDocument/2006/relationships/hyperlink" Target="https://m.edsoo.ru/8a153244" TargetMode="External"/><Relationship Id="rId35" Type="http://schemas.openxmlformats.org/officeDocument/2006/relationships/hyperlink" Target="https://m.edsoo.ru/8a162186" TargetMode="External"/><Relationship Id="rId56" Type="http://schemas.openxmlformats.org/officeDocument/2006/relationships/hyperlink" Target="https://m.edsoo.ru/8a1649e0" TargetMode="External"/><Relationship Id="rId77" Type="http://schemas.openxmlformats.org/officeDocument/2006/relationships/hyperlink" Target="https://m.edsoo.ru/8a17ae8e" TargetMode="External"/><Relationship Id="rId100" Type="http://schemas.openxmlformats.org/officeDocument/2006/relationships/hyperlink" Target="https://m.edsoo.ru/8a17d990" TargetMode="External"/><Relationship Id="rId105" Type="http://schemas.openxmlformats.org/officeDocument/2006/relationships/hyperlink" Target="https://m.edsoo.ru/8a17e87c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404e" TargetMode="External"/><Relationship Id="rId72" Type="http://schemas.openxmlformats.org/officeDocument/2006/relationships/hyperlink" Target="https://m.edsoo.ru/8a179e1c" TargetMode="External"/><Relationship Id="rId93" Type="http://schemas.openxmlformats.org/officeDocument/2006/relationships/hyperlink" Target="https://m.edsoo.ru/8a17cd60" TargetMode="External"/><Relationship Id="rId98" Type="http://schemas.openxmlformats.org/officeDocument/2006/relationships/hyperlink" Target="https://m.edsoo.ru/8a17d710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m.edsoo.ru/8a1523ee" TargetMode="External"/><Relationship Id="rId46" Type="http://schemas.openxmlformats.org/officeDocument/2006/relationships/hyperlink" Target="https://m.edsoo.ru/8a1632d4" TargetMode="External"/><Relationship Id="rId67" Type="http://schemas.openxmlformats.org/officeDocument/2006/relationships/hyperlink" Target="https://m.edsoo.ru/8a17949e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b72" TargetMode="External"/><Relationship Id="rId62" Type="http://schemas.openxmlformats.org/officeDocument/2006/relationships/hyperlink" Target="https://m.edsoo.ru/8a1657fa" TargetMode="External"/><Relationship Id="rId83" Type="http://schemas.openxmlformats.org/officeDocument/2006/relationships/hyperlink" Target="https://m.edsoo.ru/8a17b8e8" TargetMode="External"/><Relationship Id="rId88" Type="http://schemas.openxmlformats.org/officeDocument/2006/relationships/hyperlink" Target="https://m.edsoo.ru/8a17c392" TargetMode="External"/><Relationship Id="rId11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33</Pages>
  <Words>8342</Words>
  <Characters>47554</Characters>
  <Application>Microsoft Office Word</Application>
  <DocSecurity>0</DocSecurity>
  <Lines>396</Lines>
  <Paragraphs>111</Paragraphs>
  <ScaleCrop>false</ScaleCrop>
  <Company>SPecialiST RePack</Company>
  <LinksUpToDate>false</LinksUpToDate>
  <CharactersWithSpaces>55785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9</cp:revision>
  <dcterms:created xsi:type="dcterms:W3CDTF">2024-09-29T12:28:00Z</dcterms:created>
  <dcterms:modified xsi:type="dcterms:W3CDTF">2025-03-20T08:25:00Z</dcterms:modified>
</cp:coreProperties>
</file>