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01" w:rsidRPr="0044416C" w:rsidRDefault="00064501" w:rsidP="0006450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развивающему курс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«Школа безопасности» для 5-х классов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составлена, на основе комплексной программы: «Программы общеобразовательных учреждений «Основы безопасности жизнедеятельности 5-11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классы»  для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общеобразовательных учреждений, под общей редакцией Смирнова А.Т., М.: « Просвещение», 2011год.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выполняет две основные функции: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 и возрастных особенностей обучающихся.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программы: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Познакомить обучающихся с опасностями, которые могут произойти с человеком в жилище, транспорте, на дороге.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Учить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безопасному поведению в доме, общественных местах, правильным действиям при возникновении ЧС.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Воспитывать ответственность за свои поступки, личное имущество, заботу о своем здоровье, способность прийти на помощь.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курса,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    государством     по     защите     населения.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способствовать формированию знаний  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чрезвычайных ситуаций;    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воспитать у обучаемых чувство ответственности за личную безопасность, безопасность общества;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 и общества;</w:t>
      </w:r>
    </w:p>
    <w:p w:rsidR="00905C3E" w:rsidRPr="0044416C" w:rsidRDefault="00064501" w:rsidP="00905C3E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Развивающие: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развивать духовные и физические качества личности, обеспечивающие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 </w:t>
      </w:r>
    </w:p>
    <w:p w:rsidR="00E94823" w:rsidRPr="0044416C" w:rsidRDefault="00064501" w:rsidP="00905C3E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</w:t>
      </w:r>
      <w:r w:rsidR="00E94823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физического здоровья детей. 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безопасности» в том, что она учитывает специфику дополнительного образования и охватывает значительно больше желающих заниматься этим курсом, предъявляя посильные требования в процессе обучения.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программы прослеживаются через: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 овладение умениями формулировать личные понятия о безопасности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 </w:t>
      </w:r>
      <w:r w:rsidR="00E94823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="00E94823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изучаемые в курсе ОБЖ;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 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целей,  оценивать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своей деятельности в обеспечении личной безопасности;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развитие умения выражать свои мысли и способности слушать собеседника, понимать его точку зрения, признавать право другого человека на иное мнение;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освоение приемов действий в опасных и чрезвычайных ситуациях природного, техногенного и социального характера;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формирование умений взаимодействовать с окружающими, выполнять различные социальные роли вовремя и при ликвидации последствий чрезвычайных ситуаций.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внеурочной деятельности проходят в форме урока-беседы, экскурсии, практических занятий, просмотры тематических видеосюжетов, викторины, конкурсы, встречи с сотрудниками служб безопасности района. Программа внеурочной деятельности «Школа безопасности» рассчитана на 35 часов из расчета 1 час в неделю для учащихся 5-8 классов.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внеурочной деятельности у учащихся будут сформированы УУД: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год обучения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общие приёмы решения задач;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наиболее эффективные способы решения задач;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процесс и результат деятельности;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проблемы;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создавать алгоритмы деятельности при решении проблем различного характера.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проявлять активность во взаимодействии для решения коммуникативных и познавательных задач,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вопросы,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помощью,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свои затруднения;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-предлагать помощь и сотрудничество;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и удерживать учебную задачу,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практическую задачу в познавательную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год обучения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узнавать, называть и определять объекты и явления окружающей действительности в соответствии с содержанием учебного предмета.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цели, функции участников, способы взаимодействия;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необходимые для организации собственной деятельности и сотрудничества с партнёром;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установленные правила в планировании способа решения;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действия в соответствии с поставленной задачей и условиями её реализации,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и последовательность действий;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год обучения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процесс и результат деятельности;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и формулировать проблемы;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общую цель и пути ее достижения;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контроль,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собственное поведение и поведение окружающих,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в сотрудничестве взаимопомощь;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 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учебные действия в материализованной,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гипермедийной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формах.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речь для регуляции своего действия;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итоговой оценки является результативное участие в конкурсах различного уровня, а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учащихся решать учебно-познавательные и учебно-практические задачи на основе: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Системы знаний и представлений об основах безопасного образа жизни;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Обобщённых способов деятельности, умений в учебно-познавательной и практической деятельности;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Коммуникативных и информационных умений.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складывается из двух составляющих: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 результаты промежуточной аттестации учащихся, отражающие динамику их индивидуальных образовательных достижений.</w:t>
      </w:r>
    </w:p>
    <w:p w:rsidR="00064501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 результаты итоговых работ, характеризующие уровень освоения учащимися основных формируемых способов действий в отношении опорной системы знаний, необходимых для обучения на следующей ступени образования.</w:t>
      </w:r>
    </w:p>
    <w:p w:rsidR="0075373A" w:rsidRPr="0044416C" w:rsidRDefault="00064501" w:rsidP="0075373A">
      <w:pPr>
        <w:shd w:val="clear" w:color="auto" w:fill="FFFFFF"/>
        <w:spacing w:before="150" w:after="15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учащимися пр</w:t>
      </w:r>
      <w:r w:rsidR="0075373A"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ограммы внеурочной деятельности</w:t>
      </w:r>
    </w:p>
    <w:p w:rsidR="0075373A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уровень рез</w:t>
      </w:r>
      <w:r w:rsidR="0075373A" w:rsidRPr="00444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ультатов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приобретение школьни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 социальных знаний 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 общественных нормах, устрой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общества, о социальн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одобряемых и неодобряемых фор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поведения в обществе и т. п.), первичного понимания социальной р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еальности и повседневной жизни.</w:t>
      </w:r>
    </w:p>
    <w:p w:rsidR="0075373A" w:rsidRPr="0044416C" w:rsidRDefault="00064501" w:rsidP="0075373A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(в основном в дополнительном образовании) как значимыми для него носителями положительного социальног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знания и повседневного опыта. 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беседе о здоровом образе жизни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ьтивирует здоровый образ жизни.</w:t>
      </w:r>
    </w:p>
    <w:p w:rsidR="0075373A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уровень результатов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ра), ценностного отношения к социальной реальности в целом.</w:t>
      </w:r>
    </w:p>
    <w:p w:rsidR="0075373A" w:rsidRPr="0044416C" w:rsidRDefault="00064501" w:rsidP="00064501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достижения данного 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результатов особое значе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имеет взаимодействие школьников между собой на уровне класса, школы, т. е. в защищенной, дружественной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среде. Именно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такой близкой социальной сре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ребёнок получает (или не получает) первое практическое подтверждение приобретённых социальных знаний, начинает их ценить (или отвер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гает).</w:t>
      </w:r>
    </w:p>
    <w:p w:rsidR="001B04CF" w:rsidRPr="0044416C" w:rsidRDefault="00064501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уровень результатов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школьником опыта самостоятельного обще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действия. Только в са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мостоятельном общественном действии, действии в открытом социуме, за пределами дру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жественной среды школы, для дру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гих, зачастую незнакомых лю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дей, которые вовсе не обязатель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положительно к нему 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настроены, юный человек действи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</w:t>
      </w:r>
      <w:r w:rsidR="0075373A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готовность к поступку, без ко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торых немыслимо существование гражданина и гражданского общества.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курса занятий по внеурочной деятельности «Школа безопасности» желательно наличие: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игровой комнаты; 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прогулочной площадки; 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учебного кабинета; 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оборудованного аудио и видео аппаратурой и ПК;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спортивного и игрового инвентаря;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аудио и видео диски соответствующей тематики;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детские энциклопедии;</w:t>
      </w:r>
    </w:p>
    <w:p w:rsidR="00E94823" w:rsidRPr="0044416C" w:rsidRDefault="001B04CF" w:rsidP="00E93C1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 возможно использование рабочих тетрадей,</w:t>
      </w:r>
      <w:r w:rsidR="00E94823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карандаши, ручки.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 для учителя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1.Смирнов А.Т. Б. О. Хренников «Основы безопасности жизнедеятельности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  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="00E94823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5- 9 классов ОУ. Издательство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М.,«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Просвещение», 2009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2.ОБЖ: 5 -  9-й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ОУ/ М.П.Фролов, Е.Н.Литвинов, А.Т.Смирнов и др./под ред.Ю.Л. Воробьева/ М.: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АСТ.: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 г.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3.Смирнов А.Т. «Основы безопасности жизнедеятельности»: 5-9 класс поурочные разработки/А.Т Смирнов, Б.О.Хренников, под ред. </w:t>
      </w:r>
      <w:proofErr w:type="spellStart"/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А.Т.Смирнова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Просвещение, 2009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Программы общеобразовательных учреждений «Основы безопасности жизнедеятельности» комплексная программа 5 – 11 классы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редакцией А. Т. Смирнова, М., «Просвещение» 2011 год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ОБЖ, 5-8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курс в тестах, играх, кроссвордах, заданиях с картинками /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-сост. Г.П.Попова. Волгоград: Учитель,2005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7.Региональная образовательная программа «ОЗОЖ» 5- 11 классы, КИЦ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Саратовтелефильм</w:t>
      </w:r>
      <w:proofErr w:type="spellEnd"/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«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Добродея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2008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 для учащихся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1.Смирнов А.Т. Б. О. Хренников «Основы безопасности жизнедеятельности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   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</w:t>
      </w:r>
      <w:r w:rsidR="00E94823"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5- 9 классов ОУ. Издательство </w:t>
      </w:r>
      <w:proofErr w:type="gram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М.,«</w:t>
      </w:r>
      <w:proofErr w:type="gram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Просвещение», 2009</w:t>
      </w:r>
    </w:p>
    <w:p w:rsidR="001B04CF" w:rsidRPr="0044416C" w:rsidRDefault="001B04CF" w:rsidP="001B04CF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ОБЖ, 5-8 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курс в тестах, играх, кроссвордах, заданиях с картинками /</w:t>
      </w:r>
      <w:proofErr w:type="spellStart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-сост. Г.П.Попова. Волгоград: Учитель,2005</w:t>
      </w:r>
    </w:p>
    <w:p w:rsidR="001B04CF" w:rsidRPr="0044416C" w:rsidRDefault="001B04CF" w:rsidP="00E93C1B">
      <w:pPr>
        <w:shd w:val="clear" w:color="auto" w:fill="FFFFFF"/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206324" w:rsidRPr="0044416C" w:rsidRDefault="00206324" w:rsidP="003139B0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6C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206324" w:rsidRPr="0044416C" w:rsidRDefault="00206324" w:rsidP="003139B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16C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4237"/>
        <w:gridCol w:w="878"/>
        <w:gridCol w:w="2234"/>
        <w:gridCol w:w="2390"/>
        <w:gridCol w:w="14"/>
        <w:gridCol w:w="1887"/>
        <w:gridCol w:w="1202"/>
        <w:gridCol w:w="1203"/>
      </w:tblGrid>
      <w:tr w:rsidR="00991371" w:rsidRPr="0044416C" w:rsidTr="00991371">
        <w:trPr>
          <w:trHeight w:val="563"/>
        </w:trPr>
        <w:tc>
          <w:tcPr>
            <w:tcW w:w="589" w:type="dxa"/>
            <w:vMerge w:val="restart"/>
          </w:tcPr>
          <w:p w:rsidR="00E94823" w:rsidRPr="0044416C" w:rsidRDefault="00E94823" w:rsidP="00C70B7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7" w:type="dxa"/>
            <w:vMerge w:val="restart"/>
          </w:tcPr>
          <w:p w:rsidR="00E94823" w:rsidRPr="0044416C" w:rsidRDefault="00E9482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  </w:t>
            </w:r>
          </w:p>
        </w:tc>
        <w:tc>
          <w:tcPr>
            <w:tcW w:w="878" w:type="dxa"/>
            <w:vMerge w:val="restart"/>
          </w:tcPr>
          <w:p w:rsidR="00E94823" w:rsidRPr="0044416C" w:rsidRDefault="00E94823" w:rsidP="00113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4" w:type="dxa"/>
            <w:vMerge w:val="restart"/>
          </w:tcPr>
          <w:p w:rsidR="00E94823" w:rsidRPr="0044416C" w:rsidRDefault="00E94823" w:rsidP="003139B0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404" w:type="dxa"/>
            <w:gridSpan w:val="2"/>
            <w:vMerge w:val="restart"/>
          </w:tcPr>
          <w:p w:rsidR="00E94823" w:rsidRPr="0044416C" w:rsidRDefault="00E9482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1887" w:type="dxa"/>
            <w:vMerge w:val="restart"/>
          </w:tcPr>
          <w:p w:rsidR="00E94823" w:rsidRPr="0044416C" w:rsidRDefault="00E94823" w:rsidP="00E9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823" w:rsidRPr="0044416C" w:rsidRDefault="00E94823" w:rsidP="00E9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405" w:type="dxa"/>
            <w:gridSpan w:val="2"/>
          </w:tcPr>
          <w:p w:rsidR="00E94823" w:rsidRPr="0044416C" w:rsidRDefault="00E94823" w:rsidP="00E9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346E7" w:rsidRPr="0044416C" w:rsidTr="00991371">
        <w:trPr>
          <w:trHeight w:val="562"/>
        </w:trPr>
        <w:tc>
          <w:tcPr>
            <w:tcW w:w="589" w:type="dxa"/>
            <w:vMerge/>
          </w:tcPr>
          <w:p w:rsidR="00E94823" w:rsidRPr="0044416C" w:rsidRDefault="00E94823" w:rsidP="00C70B7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E94823" w:rsidRPr="0044416C" w:rsidRDefault="00E9482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E94823" w:rsidRPr="0044416C" w:rsidRDefault="00E94823" w:rsidP="001135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E94823" w:rsidRPr="0044416C" w:rsidRDefault="00E94823" w:rsidP="003139B0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E94823" w:rsidRPr="0044416C" w:rsidRDefault="00E94823" w:rsidP="003139B0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94823" w:rsidRPr="0044416C" w:rsidRDefault="00E94823" w:rsidP="00E9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E94823" w:rsidRPr="0044416C" w:rsidRDefault="00E94823" w:rsidP="00E9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3" w:type="dxa"/>
          </w:tcPr>
          <w:p w:rsidR="00E94823" w:rsidRPr="0044416C" w:rsidRDefault="00E94823" w:rsidP="00E9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94823" w:rsidRPr="0044416C" w:rsidTr="00991371">
        <w:tc>
          <w:tcPr>
            <w:tcW w:w="14634" w:type="dxa"/>
            <w:gridSpan w:val="9"/>
          </w:tcPr>
          <w:p w:rsidR="00E94823" w:rsidRPr="0044416C" w:rsidRDefault="00E94823" w:rsidP="00E9482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Опасные ситуации природного характера    </w:t>
            </w:r>
          </w:p>
        </w:tc>
      </w:tr>
      <w:tr w:rsidR="00CE0093" w:rsidRPr="0044416C" w:rsidTr="006C3671">
        <w:trPr>
          <w:trHeight w:val="1990"/>
        </w:trPr>
        <w:tc>
          <w:tcPr>
            <w:tcW w:w="589" w:type="dxa"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37" w:type="dxa"/>
          </w:tcPr>
          <w:p w:rsidR="00CE0093" w:rsidRPr="0044416C" w:rsidRDefault="00CE0093" w:rsidP="00187F8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природные явления (гроза, гололёд, снежный занос, метель) </w:t>
            </w:r>
          </w:p>
        </w:tc>
        <w:tc>
          <w:tcPr>
            <w:tcW w:w="878" w:type="dxa"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CE0093" w:rsidRPr="0044416C" w:rsidRDefault="00CE0093" w:rsidP="0099137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Познакомить  с</w:t>
            </w:r>
            <w:proofErr w:type="gramEnd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природными явлениями</w:t>
            </w:r>
          </w:p>
        </w:tc>
        <w:tc>
          <w:tcPr>
            <w:tcW w:w="2390" w:type="dxa"/>
            <w:vMerge w:val="restart"/>
          </w:tcPr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  </w:t>
            </w: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проявлять активность во взаимодействии 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вопросы,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за помощью,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  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формулировать и </w:t>
            </w: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удерживать учебную задачу, </w:t>
            </w:r>
          </w:p>
          <w:p w:rsidR="00CE0093" w:rsidRPr="0044416C" w:rsidRDefault="00CE0093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практическую задачу в познавательную</w:t>
            </w:r>
          </w:p>
        </w:tc>
        <w:tc>
          <w:tcPr>
            <w:tcW w:w="1901" w:type="dxa"/>
            <w:gridSpan w:val="2"/>
            <w:vMerge w:val="restart"/>
          </w:tcPr>
          <w:p w:rsidR="00CE0093" w:rsidRPr="0044416C" w:rsidRDefault="00CE0093" w:rsidP="00B301F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ответственного, бережного отношения к окружающей среде.</w:t>
            </w:r>
          </w:p>
          <w:p w:rsidR="00CE0093" w:rsidRPr="0044416C" w:rsidRDefault="00CE0093" w:rsidP="00B301F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 отношение</w:t>
            </w:r>
            <w:proofErr w:type="gramEnd"/>
            <w:r w:rsidRPr="0044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учению; желание приобретать новые знания; способность оценивать свои действия</w:t>
            </w:r>
          </w:p>
        </w:tc>
        <w:tc>
          <w:tcPr>
            <w:tcW w:w="2405" w:type="dxa"/>
            <w:gridSpan w:val="2"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1FC" w:rsidRPr="0044416C" w:rsidTr="00991371">
        <w:tc>
          <w:tcPr>
            <w:tcW w:w="589" w:type="dxa"/>
          </w:tcPr>
          <w:p w:rsidR="00B301FC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7" w:type="dxa"/>
          </w:tcPr>
          <w:p w:rsidR="00B301FC" w:rsidRPr="0044416C" w:rsidRDefault="00B301FC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 и во время опасных природных явлений.</w:t>
            </w:r>
          </w:p>
        </w:tc>
        <w:tc>
          <w:tcPr>
            <w:tcW w:w="878" w:type="dxa"/>
          </w:tcPr>
          <w:p w:rsidR="00B301FC" w:rsidRPr="0044416C" w:rsidRDefault="00B301FC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301FC" w:rsidRPr="0044416C" w:rsidRDefault="00B301FC" w:rsidP="003346E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безопасности во время гололеда; грозы, метели</w:t>
            </w:r>
          </w:p>
        </w:tc>
        <w:tc>
          <w:tcPr>
            <w:tcW w:w="2390" w:type="dxa"/>
            <w:vMerge/>
          </w:tcPr>
          <w:p w:rsidR="00B301FC" w:rsidRPr="0044416C" w:rsidRDefault="00B301FC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B301FC" w:rsidRPr="0044416C" w:rsidRDefault="00B301FC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B301FC" w:rsidRPr="0044416C" w:rsidRDefault="00B301FC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B301FC" w:rsidRPr="0044416C" w:rsidRDefault="00B301FC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093" w:rsidRPr="0044416C" w:rsidTr="006C421A">
        <w:trPr>
          <w:trHeight w:val="2784"/>
        </w:trPr>
        <w:tc>
          <w:tcPr>
            <w:tcW w:w="589" w:type="dxa"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7" w:type="dxa"/>
          </w:tcPr>
          <w:p w:rsidR="00CE0093" w:rsidRPr="0044416C" w:rsidRDefault="00CE0093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безопасного поведения на водоёмах в различное время года</w:t>
            </w:r>
          </w:p>
        </w:tc>
        <w:tc>
          <w:tcPr>
            <w:tcW w:w="878" w:type="dxa"/>
          </w:tcPr>
          <w:p w:rsidR="00CE0093" w:rsidRPr="0044416C" w:rsidRDefault="00CE0093" w:rsidP="00B65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CE0093" w:rsidRPr="0044416C" w:rsidRDefault="00CE0093" w:rsidP="0099137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безопасном поведении в случае опасной ситуации на водоеме, на водном транспорте, на льду</w:t>
            </w:r>
            <w:r w:rsidRPr="0044416C">
              <w:rPr>
                <w:sz w:val="24"/>
                <w:szCs w:val="24"/>
              </w:rPr>
              <w:t>.</w:t>
            </w:r>
          </w:p>
        </w:tc>
        <w:tc>
          <w:tcPr>
            <w:tcW w:w="2390" w:type="dxa"/>
            <w:vMerge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CE0093" w:rsidRPr="0044416C" w:rsidRDefault="00CE0093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водоёмах.</w:t>
            </w:r>
          </w:p>
        </w:tc>
        <w:tc>
          <w:tcPr>
            <w:tcW w:w="1202" w:type="dxa"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E0093" w:rsidRPr="0044416C" w:rsidRDefault="00CE0093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823" w:rsidRPr="0044416C" w:rsidTr="00991371">
        <w:tc>
          <w:tcPr>
            <w:tcW w:w="14634" w:type="dxa"/>
            <w:gridSpan w:val="9"/>
          </w:tcPr>
          <w:p w:rsidR="00E94823" w:rsidRPr="0044416C" w:rsidRDefault="00E94823" w:rsidP="00E9482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Опасные ситуации техногенного характера   </w:t>
            </w:r>
          </w:p>
        </w:tc>
      </w:tr>
      <w:tr w:rsidR="008332F6" w:rsidRPr="0044416C" w:rsidTr="009B311A">
        <w:trPr>
          <w:trHeight w:val="2518"/>
        </w:trPr>
        <w:tc>
          <w:tcPr>
            <w:tcW w:w="589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7" w:type="dxa"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пожарной безопасности</w:t>
            </w:r>
          </w:p>
        </w:tc>
        <w:tc>
          <w:tcPr>
            <w:tcW w:w="878" w:type="dxa"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8332F6" w:rsidRPr="0044416C" w:rsidRDefault="008332F6" w:rsidP="009913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Познакомить  с</w:t>
            </w:r>
            <w:proofErr w:type="gramEnd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поражающими факторами, причинами и последствиями пожаров. </w:t>
            </w:r>
          </w:p>
        </w:tc>
        <w:tc>
          <w:tcPr>
            <w:tcW w:w="2390" w:type="dxa"/>
            <w:vMerge w:val="restart"/>
          </w:tcPr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  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практическую задачу в познавательную</w:t>
            </w: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  </w:t>
            </w: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проявлять активность во взаимодействии 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вопросы,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за помощью,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формулировать </w:t>
            </w: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затруднения;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 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и формулировать проблемы;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  <w:p w:rsidR="008332F6" w:rsidRPr="0044416C" w:rsidRDefault="008332F6" w:rsidP="00463CC8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правил безопасного поведения при пожаре.</w:t>
            </w:r>
          </w:p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безопасного поведения во время различных чрезвычайных ситуаций </w:t>
            </w:r>
            <w:r w:rsidRPr="004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характера.</w:t>
            </w:r>
          </w:p>
        </w:tc>
        <w:tc>
          <w:tcPr>
            <w:tcW w:w="1202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rPr>
          <w:trHeight w:val="472"/>
        </w:trPr>
        <w:tc>
          <w:tcPr>
            <w:tcW w:w="589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7" w:type="dxa"/>
            <w:vMerge w:val="restart"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аварийные ситуации, которые могут возникнуть в жилище в повседневной жизни.</w:t>
            </w:r>
          </w:p>
        </w:tc>
        <w:tc>
          <w:tcPr>
            <w:tcW w:w="878" w:type="dxa"/>
            <w:vMerge w:val="restart"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vMerge w:val="restart"/>
          </w:tcPr>
          <w:p w:rsidR="008332F6" w:rsidRPr="0044416C" w:rsidRDefault="008332F6" w:rsidP="003346E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опасные ситуации, которые могут </w:t>
            </w:r>
            <w:proofErr w:type="gramStart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возникнуть  в</w:t>
            </w:r>
            <w:proofErr w:type="gramEnd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жилище в повседневной жизни </w:t>
            </w: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3346E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B301F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в быту</w:t>
            </w:r>
          </w:p>
        </w:tc>
        <w:tc>
          <w:tcPr>
            <w:tcW w:w="1202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090B9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B301F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обращения с бытовыми приборами, бытовым газом</w:t>
            </w:r>
          </w:p>
        </w:tc>
        <w:tc>
          <w:tcPr>
            <w:tcW w:w="1202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815FC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B301F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безопасности при работе с инструментами и компьютером</w:t>
            </w:r>
          </w:p>
        </w:tc>
        <w:tc>
          <w:tcPr>
            <w:tcW w:w="1202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090B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здорового образа жизни</w:t>
            </w:r>
          </w:p>
        </w:tc>
        <w:tc>
          <w:tcPr>
            <w:tcW w:w="1202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823" w:rsidRPr="0044416C" w:rsidTr="00991371">
        <w:tc>
          <w:tcPr>
            <w:tcW w:w="14634" w:type="dxa"/>
            <w:gridSpan w:val="9"/>
          </w:tcPr>
          <w:p w:rsidR="00E94823" w:rsidRPr="0044416C" w:rsidRDefault="00E94823" w:rsidP="00E9482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Опасные ситуации социального характера   </w:t>
            </w:r>
          </w:p>
        </w:tc>
      </w:tr>
      <w:tr w:rsidR="008332F6" w:rsidRPr="0044416C" w:rsidTr="00857565">
        <w:trPr>
          <w:trHeight w:val="1690"/>
        </w:trPr>
        <w:tc>
          <w:tcPr>
            <w:tcW w:w="589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37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личной безопасности при общении с незнакомыми людьми, и профилактика возникновения криминальной ситуации.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99137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на улице, дома, при встрече с незнакомыми людьми. Формировать знания о соблюдении правил поведения в криминальных ситуациях.</w:t>
            </w:r>
          </w:p>
        </w:tc>
        <w:tc>
          <w:tcPr>
            <w:tcW w:w="2390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0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планирование, самоконтроль, самооценка. </w:t>
            </w:r>
          </w:p>
          <w:p w:rsidR="008332F6" w:rsidRPr="0044416C" w:rsidRDefault="008332F6" w:rsidP="000A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2F6" w:rsidRPr="0044416C" w:rsidRDefault="008332F6" w:rsidP="000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рассуждать, сравнивать, сопоставлять, анализировать, обобщать, самостоятельно составлять алгоритм действий. Контроль и оценка процесса и результата </w:t>
            </w:r>
            <w:proofErr w:type="gramStart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действий,  постановка</w:t>
            </w:r>
            <w:proofErr w:type="gramEnd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проблем. Выдвижение гипотез. Извлечение необходимой информации. </w:t>
            </w:r>
          </w:p>
          <w:p w:rsidR="008332F6" w:rsidRPr="0044416C" w:rsidRDefault="008332F6" w:rsidP="000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4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сотрудничества. Аргументация своего мнения и позиция в коммуникации.</w:t>
            </w:r>
          </w:p>
          <w:p w:rsidR="008332F6" w:rsidRPr="0044416C" w:rsidRDefault="008332F6" w:rsidP="000A0AE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правил безопасного поведения на улице.</w:t>
            </w:r>
          </w:p>
        </w:tc>
        <w:tc>
          <w:tcPr>
            <w:tcW w:w="1202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rPr>
          <w:trHeight w:val="622"/>
        </w:trPr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99137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1202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7" w:type="dxa"/>
            <w:vMerge w:val="restart"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дома для профилактики криминальных ситуаций. Безопасность у телефона.</w:t>
            </w:r>
          </w:p>
        </w:tc>
        <w:tc>
          <w:tcPr>
            <w:tcW w:w="878" w:type="dxa"/>
            <w:vMerge w:val="restart"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vMerge w:val="restart"/>
          </w:tcPr>
          <w:p w:rsidR="008332F6" w:rsidRPr="0044416C" w:rsidRDefault="008332F6" w:rsidP="00090B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безопасного поведения дома</w:t>
            </w: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815FC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090B9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B301F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дороге.</w:t>
            </w:r>
          </w:p>
        </w:tc>
        <w:tc>
          <w:tcPr>
            <w:tcW w:w="1202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7" w:type="dxa"/>
            <w:vMerge w:val="restart"/>
          </w:tcPr>
          <w:p w:rsidR="008332F6" w:rsidRPr="0044416C" w:rsidRDefault="008332F6" w:rsidP="009126E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предвидеть события и избегать опасных ситуаций. Умение выбрать безопасный маршрут движения по городу, знание расположения безопасных зон (отделение милиции, посты ГИБДД и зоны повышенной опасности).</w:t>
            </w:r>
          </w:p>
        </w:tc>
        <w:tc>
          <w:tcPr>
            <w:tcW w:w="878" w:type="dxa"/>
            <w:vMerge w:val="restart"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vMerge w:val="restart"/>
          </w:tcPr>
          <w:p w:rsidR="008332F6" w:rsidRPr="0044416C" w:rsidRDefault="008332F6" w:rsidP="00815FC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предвидеть и избегать опасные ситуации, умение выбрать безопасный маршрут движения</w:t>
            </w: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ED7A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выбрать безопасный маршрут движения по городу, знание расположения безопасных зон </w:t>
            </w:r>
          </w:p>
        </w:tc>
        <w:tc>
          <w:tcPr>
            <w:tcW w:w="1202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2F6" w:rsidRPr="0044416C" w:rsidTr="00991371">
        <w:tc>
          <w:tcPr>
            <w:tcW w:w="589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8332F6" w:rsidRPr="0044416C" w:rsidRDefault="008332F6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8332F6" w:rsidRPr="0044416C" w:rsidRDefault="008332F6" w:rsidP="00B6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332F6" w:rsidRPr="0044416C" w:rsidRDefault="008332F6" w:rsidP="00815FC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8332F6" w:rsidRPr="0044416C" w:rsidRDefault="008332F6" w:rsidP="00B301F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в общественных местах.</w:t>
            </w:r>
          </w:p>
        </w:tc>
        <w:tc>
          <w:tcPr>
            <w:tcW w:w="1202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</w:tcPr>
          <w:p w:rsidR="008332F6" w:rsidRPr="0044416C" w:rsidRDefault="008332F6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823" w:rsidRPr="0044416C" w:rsidTr="00991371">
        <w:tc>
          <w:tcPr>
            <w:tcW w:w="14634" w:type="dxa"/>
            <w:gridSpan w:val="9"/>
          </w:tcPr>
          <w:p w:rsidR="00E94823" w:rsidRPr="0044416C" w:rsidRDefault="00E94823" w:rsidP="00E9482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</w:t>
            </w:r>
            <w:r w:rsidR="00815FCB"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транспортная безопасность    </w:t>
            </w:r>
          </w:p>
        </w:tc>
      </w:tr>
      <w:tr w:rsidR="00E76990" w:rsidRPr="0044416C" w:rsidTr="005259B7">
        <w:trPr>
          <w:trHeight w:val="11261"/>
        </w:trPr>
        <w:tc>
          <w:tcPr>
            <w:tcW w:w="589" w:type="dxa"/>
          </w:tcPr>
          <w:p w:rsidR="00E76990" w:rsidRPr="0044416C" w:rsidRDefault="00E76990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37" w:type="dxa"/>
          </w:tcPr>
          <w:p w:rsidR="00E76990" w:rsidRPr="0044416C" w:rsidRDefault="00E76990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и участники дорожного движения. Азбука дорожной безопасности.</w:t>
            </w:r>
          </w:p>
        </w:tc>
        <w:tc>
          <w:tcPr>
            <w:tcW w:w="878" w:type="dxa"/>
          </w:tcPr>
          <w:p w:rsidR="00E76990" w:rsidRPr="0044416C" w:rsidRDefault="00E76990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E76990" w:rsidRPr="0044416C" w:rsidRDefault="00E76990" w:rsidP="00F6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участниками дорожного </w:t>
            </w:r>
            <w:proofErr w:type="gramStart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>движения,  их</w:t>
            </w:r>
            <w:proofErr w:type="gramEnd"/>
            <w:r w:rsidRPr="0044416C">
              <w:rPr>
                <w:rFonts w:ascii="Times New Roman" w:hAnsi="Times New Roman" w:cs="Times New Roman"/>
                <w:sz w:val="24"/>
                <w:szCs w:val="24"/>
              </w:rPr>
              <w:t xml:space="preserve"> правами и обязанностями.</w:t>
            </w:r>
          </w:p>
          <w:p w:rsidR="00E76990" w:rsidRPr="0044416C" w:rsidRDefault="00E76990" w:rsidP="00F6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E76990" w:rsidRPr="0044416C" w:rsidRDefault="00E76990" w:rsidP="00F600F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E76990" w:rsidRPr="0044416C" w:rsidRDefault="00E76990" w:rsidP="0059744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E76990" w:rsidRPr="0044416C" w:rsidRDefault="00E76990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76990" w:rsidRPr="0044416C" w:rsidRDefault="00E76990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4823" w:rsidRPr="0044416C" w:rsidTr="00991371">
        <w:tc>
          <w:tcPr>
            <w:tcW w:w="14634" w:type="dxa"/>
            <w:gridSpan w:val="9"/>
          </w:tcPr>
          <w:p w:rsidR="00E94823" w:rsidRPr="0044416C" w:rsidRDefault="00E94823" w:rsidP="00E9482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Подготовка к активному отдыху на природе    </w:t>
            </w:r>
          </w:p>
        </w:tc>
      </w:tr>
      <w:tr w:rsidR="00E76990" w:rsidRPr="0044416C" w:rsidTr="00A04A87">
        <w:trPr>
          <w:trHeight w:val="3576"/>
        </w:trPr>
        <w:tc>
          <w:tcPr>
            <w:tcW w:w="589" w:type="dxa"/>
            <w:vMerge w:val="restart"/>
          </w:tcPr>
          <w:p w:rsidR="00E76990" w:rsidRPr="0044416C" w:rsidRDefault="00E76990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7" w:type="dxa"/>
            <w:vMerge w:val="restart"/>
          </w:tcPr>
          <w:p w:rsidR="00E76990" w:rsidRPr="0044416C" w:rsidRDefault="00E76990" w:rsidP="008F7FB9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 на природе и необходимость подготовки к нему.</w:t>
            </w:r>
          </w:p>
        </w:tc>
        <w:tc>
          <w:tcPr>
            <w:tcW w:w="878" w:type="dxa"/>
            <w:vMerge w:val="restart"/>
          </w:tcPr>
          <w:p w:rsidR="00E76990" w:rsidRPr="0044416C" w:rsidRDefault="00E76990" w:rsidP="00B65636">
            <w:pPr>
              <w:jc w:val="center"/>
              <w:rPr>
                <w:sz w:val="24"/>
                <w:szCs w:val="24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  <w:vMerge w:val="restart"/>
          </w:tcPr>
          <w:p w:rsidR="00E76990" w:rsidRPr="0044416C" w:rsidRDefault="00E76990" w:rsidP="0059744C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активным отдыхом на природе и о необходимости подготовки к нему.</w:t>
            </w:r>
          </w:p>
        </w:tc>
        <w:tc>
          <w:tcPr>
            <w:tcW w:w="2390" w:type="dxa"/>
            <w:vMerge w:val="restart"/>
          </w:tcPr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  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и удерживать учебную задачу, 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практическую задачу в познавательную</w:t>
            </w: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Коммуникативные  </w:t>
            </w: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вопросы,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обращаться за помощью,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формулировать свои затруднения;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Познавательные:  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наиболее эффективные способы решения задач;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и оценивать процесс и результат деятельности;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ставить и </w:t>
            </w: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bookmarkStart w:id="0" w:name="_GoBack"/>
            <w:bookmarkEnd w:id="0"/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проблемы;</w:t>
            </w:r>
          </w:p>
          <w:p w:rsidR="00E76990" w:rsidRPr="0044416C" w:rsidRDefault="00E76990" w:rsidP="00162F86">
            <w:pPr>
              <w:shd w:val="clear" w:color="auto" w:fill="FFFFFF"/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1901" w:type="dxa"/>
            <w:gridSpan w:val="2"/>
            <w:vMerge w:val="restart"/>
          </w:tcPr>
          <w:p w:rsidR="00E76990" w:rsidRPr="0044416C" w:rsidRDefault="00E76990" w:rsidP="00763F0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понимания ценности здорового образа жизни</w:t>
            </w:r>
          </w:p>
        </w:tc>
        <w:tc>
          <w:tcPr>
            <w:tcW w:w="1202" w:type="dxa"/>
            <w:vMerge w:val="restart"/>
          </w:tcPr>
          <w:p w:rsidR="00E76990" w:rsidRPr="0044416C" w:rsidRDefault="00E76990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76990" w:rsidRPr="0044416C" w:rsidRDefault="00E76990" w:rsidP="003139B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990" w:rsidRPr="0044416C" w:rsidTr="00991371">
        <w:tc>
          <w:tcPr>
            <w:tcW w:w="589" w:type="dxa"/>
            <w:vMerge/>
          </w:tcPr>
          <w:p w:rsidR="00E76990" w:rsidRPr="0044416C" w:rsidRDefault="00E76990" w:rsidP="00E7699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vMerge/>
          </w:tcPr>
          <w:p w:rsidR="00E76990" w:rsidRPr="0044416C" w:rsidRDefault="00E76990" w:rsidP="00E76990">
            <w:pPr>
              <w:shd w:val="clear" w:color="auto" w:fill="FFFFFF"/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</w:tcPr>
          <w:p w:rsidR="00E76990" w:rsidRPr="0044416C" w:rsidRDefault="00E76990" w:rsidP="00E76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E76990" w:rsidRPr="0044416C" w:rsidRDefault="00E76990" w:rsidP="00E7699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Merge/>
          </w:tcPr>
          <w:p w:rsidR="00E76990" w:rsidRPr="0044416C" w:rsidRDefault="00E76990" w:rsidP="00E7699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E76990" w:rsidRPr="0044416C" w:rsidRDefault="00E76990" w:rsidP="00E7699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</w:tcPr>
          <w:p w:rsidR="00E76990" w:rsidRPr="0044416C" w:rsidRDefault="00E76990" w:rsidP="00E7699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E76990" w:rsidRPr="0044416C" w:rsidRDefault="00E76990" w:rsidP="00E7699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990" w:rsidRPr="0044416C" w:rsidTr="00122783">
        <w:tc>
          <w:tcPr>
            <w:tcW w:w="589" w:type="dxa"/>
          </w:tcPr>
          <w:p w:rsidR="00E76990" w:rsidRPr="0044416C" w:rsidRDefault="00E76990" w:rsidP="00E76990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</w:tcPr>
          <w:p w:rsidR="00E76990" w:rsidRPr="0044416C" w:rsidRDefault="00E76990" w:rsidP="00E76990">
            <w:pPr>
              <w:shd w:val="clear" w:color="auto" w:fill="FFFFFF"/>
              <w:spacing w:before="150" w:after="150" w:line="27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08" w:type="dxa"/>
            <w:gridSpan w:val="7"/>
          </w:tcPr>
          <w:p w:rsidR="00E76990" w:rsidRPr="0044416C" w:rsidRDefault="00E76990" w:rsidP="00E76990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3139B0" w:rsidRPr="0044416C" w:rsidRDefault="003139B0" w:rsidP="003139B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501" w:rsidRPr="0044416C" w:rsidRDefault="00064501" w:rsidP="001B04CF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45A5" w:rsidRPr="0044416C" w:rsidRDefault="008E45A5">
      <w:pPr>
        <w:rPr>
          <w:rFonts w:ascii="Times New Roman" w:hAnsi="Times New Roman" w:cs="Times New Roman"/>
          <w:sz w:val="24"/>
          <w:szCs w:val="24"/>
        </w:rPr>
      </w:pPr>
    </w:p>
    <w:sectPr w:rsidR="008E45A5" w:rsidRPr="0044416C" w:rsidSect="00E93C1B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0E2C"/>
    <w:multiLevelType w:val="multilevel"/>
    <w:tmpl w:val="D98E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501"/>
    <w:rsid w:val="00064501"/>
    <w:rsid w:val="00090B9B"/>
    <w:rsid w:val="000A0AEC"/>
    <w:rsid w:val="0011356A"/>
    <w:rsid w:val="00162F86"/>
    <w:rsid w:val="00187F84"/>
    <w:rsid w:val="001B04CF"/>
    <w:rsid w:val="00206324"/>
    <w:rsid w:val="003139B0"/>
    <w:rsid w:val="003346E7"/>
    <w:rsid w:val="003456A1"/>
    <w:rsid w:val="0044416C"/>
    <w:rsid w:val="00463CC8"/>
    <w:rsid w:val="0059744C"/>
    <w:rsid w:val="0075373A"/>
    <w:rsid w:val="00763F03"/>
    <w:rsid w:val="00815FCB"/>
    <w:rsid w:val="008332F6"/>
    <w:rsid w:val="008E45A5"/>
    <w:rsid w:val="008F7FB9"/>
    <w:rsid w:val="00905C3E"/>
    <w:rsid w:val="009126E0"/>
    <w:rsid w:val="00991371"/>
    <w:rsid w:val="00AB310A"/>
    <w:rsid w:val="00B301FC"/>
    <w:rsid w:val="00B65636"/>
    <w:rsid w:val="00BB642C"/>
    <w:rsid w:val="00C70B70"/>
    <w:rsid w:val="00CE0093"/>
    <w:rsid w:val="00E76990"/>
    <w:rsid w:val="00E93C1B"/>
    <w:rsid w:val="00E94823"/>
    <w:rsid w:val="00ED7AB9"/>
    <w:rsid w:val="00F6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BD3AB-4AC8-404A-9439-BF12E061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01"/>
    <w:rPr>
      <w:b/>
      <w:bCs/>
    </w:rPr>
  </w:style>
  <w:style w:type="character" w:customStyle="1" w:styleId="apple-converted-space">
    <w:name w:val="apple-converted-space"/>
    <w:basedOn w:val="a0"/>
    <w:rsid w:val="00064501"/>
  </w:style>
  <w:style w:type="character" w:styleId="a5">
    <w:name w:val="Hyperlink"/>
    <w:basedOn w:val="a0"/>
    <w:uiPriority w:val="99"/>
    <w:semiHidden/>
    <w:unhideWhenUsed/>
    <w:rsid w:val="00064501"/>
    <w:rPr>
      <w:color w:val="0000FF"/>
      <w:u w:val="single"/>
    </w:rPr>
  </w:style>
  <w:style w:type="table" w:styleId="a6">
    <w:name w:val="Table Grid"/>
    <w:basedOn w:val="a1"/>
    <w:uiPriority w:val="59"/>
    <w:rsid w:val="0031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5</cp:lastModifiedBy>
  <cp:revision>18</cp:revision>
  <dcterms:created xsi:type="dcterms:W3CDTF">2015-11-06T04:56:00Z</dcterms:created>
  <dcterms:modified xsi:type="dcterms:W3CDTF">2023-10-30T09:40:00Z</dcterms:modified>
</cp:coreProperties>
</file>